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CAA09" w14:textId="77777777" w:rsidR="00265DA5" w:rsidRPr="000047F2" w:rsidRDefault="00265DA5" w:rsidP="00450B39">
      <w:pPr>
        <w:jc w:val="center"/>
        <w:rPr>
          <w:sz w:val="52"/>
          <w:szCs w:val="52"/>
        </w:rPr>
      </w:pPr>
      <w:r w:rsidRPr="000047F2">
        <w:rPr>
          <w:color w:val="0070C0"/>
          <w:sz w:val="52"/>
          <w:szCs w:val="52"/>
        </w:rPr>
        <w:t>INSTRUCTOR’S LESSON PLAN</w:t>
      </w:r>
    </w:p>
    <w:p w14:paraId="6D141733" w14:textId="3605FDC6" w:rsidR="00265DA5" w:rsidRPr="000047F2" w:rsidRDefault="00265DA5" w:rsidP="00265DA5">
      <w:pPr>
        <w:jc w:val="center"/>
        <w:rPr>
          <w:color w:val="0070C0"/>
          <w:sz w:val="52"/>
          <w:szCs w:val="52"/>
        </w:rPr>
      </w:pPr>
      <w:r w:rsidRPr="000047F2">
        <w:rPr>
          <w:color w:val="0070C0"/>
          <w:sz w:val="52"/>
          <w:szCs w:val="52"/>
        </w:rPr>
        <w:t xml:space="preserve">For the: </w:t>
      </w:r>
      <w:r w:rsidR="00E84E9E" w:rsidRPr="000047F2">
        <w:rPr>
          <w:color w:val="0070C0"/>
          <w:sz w:val="52"/>
          <w:szCs w:val="52"/>
        </w:rPr>
        <w:t>Entry Level Technicians Guide</w:t>
      </w:r>
      <w:r w:rsidRPr="000047F2">
        <w:rPr>
          <w:color w:val="0070C0"/>
          <w:sz w:val="52"/>
          <w:szCs w:val="52"/>
        </w:rPr>
        <w:t xml:space="preserve"> </w:t>
      </w:r>
      <w:r w:rsidR="00793405" w:rsidRPr="000047F2">
        <w:rPr>
          <w:color w:val="0070C0"/>
          <w:sz w:val="52"/>
          <w:szCs w:val="52"/>
        </w:rPr>
        <w:t>and</w:t>
      </w:r>
      <w:r w:rsidRPr="000047F2">
        <w:rPr>
          <w:color w:val="0070C0"/>
          <w:sz w:val="52"/>
          <w:szCs w:val="52"/>
        </w:rPr>
        <w:t xml:space="preserve"> W</w:t>
      </w:r>
      <w:r w:rsidR="00E84E9E" w:rsidRPr="000047F2">
        <w:rPr>
          <w:color w:val="0070C0"/>
          <w:sz w:val="52"/>
          <w:szCs w:val="52"/>
        </w:rPr>
        <w:t>orkbook</w:t>
      </w:r>
    </w:p>
    <w:p w14:paraId="36CAEA27" w14:textId="77777777" w:rsidR="00265DA5" w:rsidRPr="000047F2" w:rsidRDefault="00265DA5" w:rsidP="00265DA5"/>
    <w:p w14:paraId="21859FEE" w14:textId="77777777" w:rsidR="00265DA5" w:rsidRPr="000047F2" w:rsidRDefault="00265DA5" w:rsidP="00265DA5">
      <w:pPr>
        <w:jc w:val="center"/>
      </w:pPr>
    </w:p>
    <w:p w14:paraId="1E55250F" w14:textId="77777777" w:rsidR="00265DA5" w:rsidRPr="000047F2" w:rsidRDefault="00265DA5" w:rsidP="00265DA5">
      <w:pPr>
        <w:jc w:val="center"/>
      </w:pPr>
    </w:p>
    <w:p w14:paraId="437B81BF" w14:textId="77777777" w:rsidR="00265DA5" w:rsidRPr="000047F2" w:rsidRDefault="00265DA5" w:rsidP="00D76917">
      <w:pPr>
        <w:jc w:val="center"/>
        <w:rPr>
          <w:color w:val="0070C0"/>
          <w:sz w:val="36"/>
          <w:szCs w:val="36"/>
        </w:rPr>
      </w:pPr>
      <w:r w:rsidRPr="000047F2">
        <w:rPr>
          <w:color w:val="0070C0"/>
          <w:sz w:val="36"/>
          <w:szCs w:val="36"/>
        </w:rPr>
        <w:t xml:space="preserve">Instructors may customize </w:t>
      </w:r>
      <w:r w:rsidR="00F97EB4" w:rsidRPr="000047F2">
        <w:rPr>
          <w:color w:val="0070C0"/>
          <w:sz w:val="36"/>
          <w:szCs w:val="36"/>
        </w:rPr>
        <w:t xml:space="preserve">any of </w:t>
      </w:r>
      <w:r w:rsidRPr="000047F2">
        <w:rPr>
          <w:color w:val="0070C0"/>
          <w:sz w:val="36"/>
          <w:szCs w:val="36"/>
        </w:rPr>
        <w:t>the material</w:t>
      </w:r>
      <w:r w:rsidR="00F342EB" w:rsidRPr="000047F2">
        <w:rPr>
          <w:color w:val="0070C0"/>
          <w:sz w:val="36"/>
          <w:szCs w:val="36"/>
        </w:rPr>
        <w:t>s</w:t>
      </w:r>
      <w:r w:rsidRPr="000047F2">
        <w:rPr>
          <w:color w:val="0070C0"/>
          <w:sz w:val="36"/>
          <w:szCs w:val="36"/>
        </w:rPr>
        <w:t xml:space="preserve"> </w:t>
      </w:r>
      <w:r w:rsidR="00F342EB" w:rsidRPr="000047F2">
        <w:rPr>
          <w:color w:val="0070C0"/>
          <w:sz w:val="36"/>
          <w:szCs w:val="36"/>
        </w:rPr>
        <w:t xml:space="preserve">in this course to </w:t>
      </w:r>
      <w:r w:rsidR="00F97EB4" w:rsidRPr="000047F2">
        <w:rPr>
          <w:color w:val="0070C0"/>
          <w:sz w:val="36"/>
          <w:szCs w:val="36"/>
        </w:rPr>
        <w:t>enhance their student’s learning experience</w:t>
      </w:r>
      <w:r w:rsidR="00F342EB" w:rsidRPr="000047F2">
        <w:rPr>
          <w:color w:val="0070C0"/>
          <w:sz w:val="36"/>
          <w:szCs w:val="36"/>
        </w:rPr>
        <w:t>.</w:t>
      </w:r>
    </w:p>
    <w:p w14:paraId="742D594C" w14:textId="1EE55E49" w:rsidR="006B2D89" w:rsidRPr="000047F2" w:rsidRDefault="006B2D89" w:rsidP="00D76917">
      <w:pPr>
        <w:jc w:val="center"/>
        <w:rPr>
          <w:color w:val="0070C0"/>
          <w:sz w:val="36"/>
          <w:szCs w:val="36"/>
        </w:rPr>
      </w:pPr>
    </w:p>
    <w:p w14:paraId="605EE9B0" w14:textId="57EAC9BE" w:rsidR="00E84E9E" w:rsidRPr="000047F2" w:rsidRDefault="00EB0B92" w:rsidP="00D76917">
      <w:pPr>
        <w:jc w:val="center"/>
        <w:rPr>
          <w:color w:val="0070C0"/>
          <w:sz w:val="36"/>
          <w:szCs w:val="36"/>
        </w:rPr>
      </w:pPr>
      <w:r w:rsidRPr="000047F2">
        <w:rPr>
          <w:noProof/>
          <w:color w:val="0070C0"/>
          <w:sz w:val="36"/>
          <w:szCs w:val="36"/>
        </w:rPr>
        <w:drawing>
          <wp:inline distT="0" distB="0" distL="0" distR="0" wp14:anchorId="61FC60D6" wp14:editId="34CA7C31">
            <wp:extent cx="3152775" cy="4114432"/>
            <wp:effectExtent l="0" t="0" r="0" b="635"/>
            <wp:docPr id="22" name="Picture 1" descr="EntryLevelTech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yLevelTech_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7414" cy="4120486"/>
                    </a:xfrm>
                    <a:prstGeom prst="rect">
                      <a:avLst/>
                    </a:prstGeom>
                    <a:noFill/>
                    <a:ln>
                      <a:noFill/>
                    </a:ln>
                  </pic:spPr>
                </pic:pic>
              </a:graphicData>
            </a:graphic>
          </wp:inline>
        </w:drawing>
      </w:r>
    </w:p>
    <w:p w14:paraId="0AC79B72" w14:textId="77777777" w:rsidR="006B2D89" w:rsidRPr="000047F2" w:rsidRDefault="006B2D89" w:rsidP="00D76917">
      <w:pPr>
        <w:jc w:val="center"/>
        <w:rPr>
          <w:color w:val="0070C0"/>
          <w:sz w:val="36"/>
          <w:szCs w:val="36"/>
        </w:rPr>
      </w:pPr>
    </w:p>
    <w:p w14:paraId="0951F213" w14:textId="77777777" w:rsidR="00265DA5" w:rsidRPr="000047F2" w:rsidRDefault="00450B39" w:rsidP="00450B39">
      <w:pPr>
        <w:pStyle w:val="BodyText"/>
        <w:ind w:left="460" w:firstLine="0"/>
        <w:jc w:val="both"/>
      </w:pPr>
      <w:r w:rsidRPr="000047F2">
        <w:br w:type="page"/>
      </w:r>
      <w:r w:rsidRPr="000047F2">
        <w:lastRenderedPageBreak/>
        <w:t>T</w:t>
      </w:r>
      <w:r w:rsidR="00265DA5" w:rsidRPr="000047F2">
        <w:t>his Instructor’s Lesson Plan and all earlier working/review drafts of this lesson plan are protected by copyright.  By making this lesson plan available for use and adoption by public authorities and others, ACCA does not waive any rights in copyright to this lesson plan.  No part of this lesson plan or earlier working/review drafts may be reproduced stored in a retrieval system or transmitted in any form by any technology without permission from ACCA.  Address requests to reproduce, store, or transmit to: ACCA offices in Arlington, Virginia.</w:t>
      </w:r>
    </w:p>
    <w:p w14:paraId="27C06812" w14:textId="77777777" w:rsidR="00265DA5" w:rsidRPr="000047F2" w:rsidRDefault="00265DA5" w:rsidP="00265DA5">
      <w:pPr>
        <w:pStyle w:val="BodyText"/>
        <w:rPr>
          <w:highlight w:val="green"/>
        </w:rPr>
      </w:pPr>
    </w:p>
    <w:p w14:paraId="1B65319D" w14:textId="77777777" w:rsidR="00265DA5" w:rsidRPr="000047F2" w:rsidRDefault="00265DA5" w:rsidP="00265DA5">
      <w:pPr>
        <w:pStyle w:val="BodyText"/>
      </w:pPr>
      <w:r w:rsidRPr="000047F2">
        <w:t>©201</w:t>
      </w:r>
      <w:r w:rsidR="006768EF" w:rsidRPr="000047F2">
        <w:t>9</w:t>
      </w:r>
      <w:r w:rsidRPr="000047F2">
        <w:t>, Air Conditioning Contractors of America</w:t>
      </w:r>
    </w:p>
    <w:p w14:paraId="142D1AEC" w14:textId="77777777" w:rsidR="00265DA5" w:rsidRPr="000047F2" w:rsidRDefault="00265DA5" w:rsidP="00265DA5">
      <w:pPr>
        <w:pStyle w:val="BodyText"/>
      </w:pPr>
      <w:r w:rsidRPr="000047F2">
        <w:t>2800 Shirlington Road, Suite 300</w:t>
      </w:r>
    </w:p>
    <w:p w14:paraId="216E7CC5" w14:textId="77777777" w:rsidR="00265DA5" w:rsidRPr="000047F2" w:rsidRDefault="00265DA5" w:rsidP="00265DA5">
      <w:pPr>
        <w:pStyle w:val="BodyText"/>
        <w:rPr>
          <w:lang w:val="fr-FR"/>
        </w:rPr>
      </w:pPr>
      <w:r w:rsidRPr="000047F2">
        <w:rPr>
          <w:lang w:val="fr-FR"/>
        </w:rPr>
        <w:t>Arlington, VA   22206</w:t>
      </w:r>
    </w:p>
    <w:p w14:paraId="26B54B6A" w14:textId="77777777" w:rsidR="00265DA5" w:rsidRPr="000047F2" w:rsidRDefault="00FC2E5A" w:rsidP="00265DA5">
      <w:pPr>
        <w:pStyle w:val="BodyText"/>
        <w:rPr>
          <w:lang w:val="fr-FR"/>
        </w:rPr>
      </w:pPr>
      <w:hyperlink r:id="rId12" w:history="1">
        <w:r w:rsidR="00265DA5" w:rsidRPr="000047F2">
          <w:rPr>
            <w:rStyle w:val="Hyperlink"/>
            <w:lang w:val="fr-FR"/>
          </w:rPr>
          <w:t>www.acca.org</w:t>
        </w:r>
      </w:hyperlink>
      <w:r w:rsidR="00265DA5" w:rsidRPr="000047F2">
        <w:rPr>
          <w:lang w:val="fr-FR"/>
        </w:rPr>
        <w:t xml:space="preserve"> </w:t>
      </w:r>
    </w:p>
    <w:p w14:paraId="141ADDAE" w14:textId="77777777" w:rsidR="00265DA5" w:rsidRPr="000047F2" w:rsidRDefault="00265DA5" w:rsidP="00265DA5">
      <w:pPr>
        <w:pStyle w:val="BodyText"/>
        <w:rPr>
          <w:lang w:val="fr-FR"/>
        </w:rPr>
      </w:pPr>
    </w:p>
    <w:p w14:paraId="65B70A37" w14:textId="77777777" w:rsidR="00265DA5" w:rsidRPr="000047F2" w:rsidRDefault="00265DA5" w:rsidP="00265DA5">
      <w:pPr>
        <w:pStyle w:val="BodyText"/>
        <w:rPr>
          <w:lang w:val="fr-FR"/>
        </w:rPr>
      </w:pPr>
    </w:p>
    <w:p w14:paraId="3A0FCE0D" w14:textId="77777777" w:rsidR="00265DA5" w:rsidRPr="000047F2" w:rsidRDefault="00265DA5" w:rsidP="00265DA5">
      <w:pPr>
        <w:pStyle w:val="BodyText"/>
        <w:rPr>
          <w:lang w:val="fr-FR"/>
        </w:rPr>
      </w:pPr>
    </w:p>
    <w:p w14:paraId="0B609C0C" w14:textId="77777777" w:rsidR="00265DA5" w:rsidRPr="000047F2" w:rsidRDefault="00265DA5" w:rsidP="00265DA5">
      <w:pPr>
        <w:pStyle w:val="BodyText"/>
      </w:pPr>
    </w:p>
    <w:p w14:paraId="144F2B3D" w14:textId="77777777" w:rsidR="00265DA5" w:rsidRPr="000047F2" w:rsidRDefault="00265DA5" w:rsidP="00265DA5">
      <w:pPr>
        <w:pStyle w:val="BodyText"/>
      </w:pPr>
    </w:p>
    <w:p w14:paraId="3C3A8373" w14:textId="77777777" w:rsidR="00265DA5" w:rsidRPr="000047F2" w:rsidRDefault="00265DA5" w:rsidP="00265DA5">
      <w:pPr>
        <w:pStyle w:val="BodyText"/>
        <w:ind w:left="0" w:firstLine="0"/>
      </w:pPr>
    </w:p>
    <w:p w14:paraId="2BD1A6C6" w14:textId="77777777" w:rsidR="00265DA5" w:rsidRPr="000047F2" w:rsidRDefault="00265DA5" w:rsidP="00265DA5">
      <w:pPr>
        <w:pStyle w:val="BodyText"/>
      </w:pPr>
    </w:p>
    <w:p w14:paraId="24F7C529" w14:textId="77777777" w:rsidR="00265DA5" w:rsidRPr="000047F2" w:rsidRDefault="00265DA5" w:rsidP="00265DA5">
      <w:pPr>
        <w:pStyle w:val="BodyText"/>
        <w:rPr>
          <w:sz w:val="16"/>
          <w:szCs w:val="16"/>
          <w:u w:val="single"/>
        </w:rPr>
      </w:pPr>
    </w:p>
    <w:p w14:paraId="50537775" w14:textId="77777777" w:rsidR="00265DA5" w:rsidRPr="000047F2" w:rsidRDefault="00265DA5" w:rsidP="00265DA5">
      <w:pPr>
        <w:pStyle w:val="BodyText"/>
        <w:rPr>
          <w:sz w:val="16"/>
          <w:szCs w:val="16"/>
          <w:u w:val="single"/>
        </w:rPr>
      </w:pPr>
    </w:p>
    <w:p w14:paraId="2D1A9ADF" w14:textId="77777777" w:rsidR="00265DA5" w:rsidRPr="000047F2" w:rsidRDefault="00265DA5" w:rsidP="00265DA5">
      <w:pPr>
        <w:pStyle w:val="BodyText"/>
        <w:ind w:left="0" w:firstLine="0"/>
        <w:outlineLvl w:val="0"/>
        <w:rPr>
          <w:u w:val="single"/>
        </w:rPr>
      </w:pPr>
    </w:p>
    <w:p w14:paraId="70B42EE8" w14:textId="77777777" w:rsidR="00265DA5" w:rsidRPr="000047F2" w:rsidRDefault="00265DA5" w:rsidP="00265DA5">
      <w:pPr>
        <w:pStyle w:val="BodyText"/>
        <w:jc w:val="center"/>
        <w:outlineLvl w:val="0"/>
        <w:rPr>
          <w:u w:val="single"/>
        </w:rPr>
      </w:pPr>
    </w:p>
    <w:p w14:paraId="4B786893" w14:textId="77777777" w:rsidR="00265DA5" w:rsidRPr="000047F2" w:rsidRDefault="00265DA5" w:rsidP="00265DA5">
      <w:pPr>
        <w:pStyle w:val="BodyText"/>
        <w:spacing w:after="120"/>
        <w:jc w:val="both"/>
        <w:outlineLvl w:val="0"/>
      </w:pPr>
      <w:bookmarkStart w:id="0" w:name="_Toc187657525"/>
      <w:r w:rsidRPr="000047F2">
        <w:rPr>
          <w:u w:val="single"/>
        </w:rPr>
        <w:t>Disclaimer and Legal Notice</w:t>
      </w:r>
      <w:bookmarkEnd w:id="0"/>
    </w:p>
    <w:p w14:paraId="6550B7A0" w14:textId="77777777" w:rsidR="00265DA5" w:rsidRPr="000047F2" w:rsidRDefault="00265DA5" w:rsidP="00265DA5">
      <w:pPr>
        <w:pStyle w:val="BodyText"/>
        <w:ind w:left="450" w:firstLine="0"/>
        <w:jc w:val="both"/>
      </w:pPr>
      <w:r w:rsidRPr="000047F2">
        <w:t>Diligence has been exercised in the production of this Ins</w:t>
      </w:r>
      <w:r w:rsidR="00D76917" w:rsidRPr="000047F2">
        <w:t xml:space="preserve">tructor’s Lesson Plan for the </w:t>
      </w:r>
      <w:r w:rsidRPr="000047F2">
        <w:t>Guide &amp; Workbook.  The content is based on an industry consensus of recognized good practices.  The commentary, discussion, and guidance provided by this publication do not constitute a warranty, guarantee, or endorsement of any concept, observation, recommendation, procedure, process formula, data-set, product, or service.  ACCA and the document reviewers do not warrant or guarantee that the information contained in this publication is free of errors, omissions, misinterpretations, or that it will not be modified or invalidated by additional scrutiny, analysis, or investigation.  The entire risk associated with the use of the information provided by this Guide is assumed by the user.</w:t>
      </w:r>
    </w:p>
    <w:p w14:paraId="64A1685D" w14:textId="77777777" w:rsidR="00265DA5" w:rsidRPr="000047F2" w:rsidRDefault="00265DA5" w:rsidP="00265DA5">
      <w:pPr>
        <w:pStyle w:val="BodyText"/>
        <w:rPr>
          <w:highlight w:val="green"/>
        </w:rPr>
      </w:pPr>
    </w:p>
    <w:p w14:paraId="1F2D9F90" w14:textId="77777777" w:rsidR="00265DA5" w:rsidRPr="000047F2" w:rsidRDefault="00265DA5" w:rsidP="00265DA5">
      <w:pPr>
        <w:pStyle w:val="BodyText"/>
        <w:ind w:left="450" w:firstLine="10"/>
        <w:jc w:val="both"/>
        <w:sectPr w:rsidR="00265DA5" w:rsidRPr="000047F2" w:rsidSect="000A3BB1">
          <w:headerReference w:type="default" r:id="rId13"/>
          <w:headerReference w:type="first" r:id="rId14"/>
          <w:footerReference w:type="first" r:id="rId15"/>
          <w:pgSz w:w="12240" w:h="15840"/>
          <w:pgMar w:top="1440" w:right="1080" w:bottom="1440" w:left="1080" w:header="0" w:footer="691" w:gutter="0"/>
          <w:cols w:space="720" w:equalWidth="0">
            <w:col w:w="9240"/>
          </w:cols>
          <w:noEndnote/>
          <w:titlePg/>
          <w:docGrid w:linePitch="326"/>
        </w:sectPr>
      </w:pPr>
      <w:r w:rsidRPr="000047F2">
        <w:t>ACCA does not take any position with respect to the validity of any patent or copyrights rights asserted in connection with any items, process, procedures, or apparatus which are mentioned in or are the subject of this lesson plan, and ACCA disclaims liability of the infringement of any patent resulting from the use of or reliance on this lesson plan.  Users of this lesson plan are expressly advised that determination of the validity of any such patent or copyrights, and the risk of infringement of such rights, is entirely their own responsibility.  Users of this lesson plan should consult applicable federal, state, and local laws and regulations. ACCA does not, by the publication of this lesson plan, intend to urge action that is not in compliance with applicable laws, and this document may not be construed as doing so.  Nothing in this lesson plan should be construed as providing legal advice, and the content is not a substitute for obtaining legal counsel from the reader’s own lawyer in the ap</w:t>
      </w:r>
      <w:bookmarkStart w:id="1" w:name="_Toc151864632"/>
      <w:r w:rsidRPr="000047F2">
        <w:t>propriate jurisdiction or state</w:t>
      </w:r>
      <w:bookmarkEnd w:id="1"/>
      <w:r w:rsidRPr="000047F2">
        <w:t>.</w:t>
      </w:r>
      <w:r w:rsidR="00956676" w:rsidRPr="000047F2">
        <w:tab/>
      </w:r>
    </w:p>
    <w:p w14:paraId="344F20BE" w14:textId="77777777" w:rsidR="00265DA5" w:rsidRPr="000047F2" w:rsidRDefault="00265DA5" w:rsidP="00265DA5">
      <w:pPr>
        <w:jc w:val="center"/>
        <w:outlineLvl w:val="0"/>
        <w:rPr>
          <w:b/>
          <w:smallCaps/>
          <w:sz w:val="28"/>
          <w:szCs w:val="28"/>
        </w:rPr>
      </w:pPr>
      <w:r w:rsidRPr="000047F2">
        <w:rPr>
          <w:b/>
          <w:smallCaps/>
          <w:sz w:val="28"/>
          <w:szCs w:val="28"/>
        </w:rPr>
        <w:lastRenderedPageBreak/>
        <w:t>Table of Contents</w:t>
      </w:r>
    </w:p>
    <w:p w14:paraId="5AA7F329" w14:textId="77777777" w:rsidR="00265DA5" w:rsidRPr="000047F2" w:rsidRDefault="00265DA5" w:rsidP="00265DA5">
      <w:pPr>
        <w:jc w:val="both"/>
        <w:rPr>
          <w:b/>
          <w:smallCaps/>
          <w:sz w:val="22"/>
          <w:szCs w:val="22"/>
        </w:rPr>
      </w:pPr>
    </w:p>
    <w:p w14:paraId="78285970" w14:textId="77777777" w:rsidR="00265DA5" w:rsidRPr="000047F2" w:rsidRDefault="00265DA5" w:rsidP="00265DA5">
      <w:pPr>
        <w:tabs>
          <w:tab w:val="left" w:pos="8640"/>
        </w:tabs>
        <w:outlineLvl w:val="0"/>
      </w:pPr>
    </w:p>
    <w:p w14:paraId="3EFC0CF5" w14:textId="77777777" w:rsidR="00956676" w:rsidRPr="000047F2" w:rsidRDefault="00956676" w:rsidP="00265DA5">
      <w:pPr>
        <w:tabs>
          <w:tab w:val="right" w:leader="dot" w:pos="9360"/>
        </w:tabs>
        <w:ind w:left="180"/>
        <w:outlineLvl w:val="0"/>
      </w:pPr>
    </w:p>
    <w:p w14:paraId="6689E2CD" w14:textId="77777777" w:rsidR="00956676" w:rsidRPr="000047F2" w:rsidRDefault="00D76917" w:rsidP="00D76917">
      <w:pPr>
        <w:tabs>
          <w:tab w:val="right" w:leader="dot" w:pos="9360"/>
        </w:tabs>
        <w:spacing w:after="100" w:afterAutospacing="1"/>
        <w:ind w:left="180"/>
        <w:outlineLvl w:val="0"/>
      </w:pPr>
      <w:r w:rsidRPr="000047F2">
        <w:t xml:space="preserve">Part 1: </w:t>
      </w:r>
      <w:r w:rsidR="00265DA5" w:rsidRPr="000047F2">
        <w:t>Curriculum Outline</w:t>
      </w:r>
      <w:r w:rsidR="00265DA5" w:rsidRPr="000047F2">
        <w:tab/>
        <w:t>1</w:t>
      </w:r>
    </w:p>
    <w:p w14:paraId="52CEBD78" w14:textId="77777777" w:rsidR="00956676" w:rsidRPr="000047F2" w:rsidRDefault="00956676" w:rsidP="00D76917">
      <w:pPr>
        <w:tabs>
          <w:tab w:val="right" w:leader="dot" w:pos="9360"/>
        </w:tabs>
        <w:outlineLvl w:val="0"/>
      </w:pPr>
    </w:p>
    <w:p w14:paraId="60478D1E" w14:textId="77777777" w:rsidR="00956676" w:rsidRPr="000047F2" w:rsidRDefault="00D76917" w:rsidP="00D76917">
      <w:pPr>
        <w:tabs>
          <w:tab w:val="right" w:leader="dot" w:pos="9360"/>
        </w:tabs>
        <w:spacing w:after="100" w:afterAutospacing="1"/>
        <w:ind w:left="180"/>
        <w:outlineLvl w:val="0"/>
      </w:pPr>
      <w:r w:rsidRPr="000047F2">
        <w:rPr>
          <w:noProof/>
        </w:rPr>
        <w:t xml:space="preserve">Part 2: </w:t>
      </w:r>
      <w:r w:rsidR="00265DA5" w:rsidRPr="000047F2">
        <w:rPr>
          <w:noProof/>
        </w:rPr>
        <w:t xml:space="preserve">Answers for </w:t>
      </w:r>
      <w:r w:rsidR="00603691" w:rsidRPr="000047F2">
        <w:rPr>
          <w:noProof/>
        </w:rPr>
        <w:t>Guide &amp; Workbook Q&amp;A Sections</w:t>
      </w:r>
      <w:r w:rsidR="00265DA5" w:rsidRPr="000047F2">
        <w:tab/>
      </w:r>
      <w:r w:rsidR="00CA706A" w:rsidRPr="000047F2">
        <w:t>8</w:t>
      </w:r>
    </w:p>
    <w:p w14:paraId="33FDA0A6" w14:textId="77777777" w:rsidR="00265DA5" w:rsidRPr="000047F2" w:rsidRDefault="00265DA5" w:rsidP="00265DA5">
      <w:pPr>
        <w:tabs>
          <w:tab w:val="right" w:leader="dot" w:pos="9360"/>
        </w:tabs>
        <w:ind w:left="180"/>
        <w:outlineLvl w:val="0"/>
      </w:pPr>
    </w:p>
    <w:p w14:paraId="2408D799" w14:textId="77777777" w:rsidR="00956676" w:rsidRPr="000047F2" w:rsidRDefault="00D76917" w:rsidP="00D76917">
      <w:pPr>
        <w:tabs>
          <w:tab w:val="right" w:leader="dot" w:pos="9360"/>
        </w:tabs>
        <w:spacing w:after="100" w:afterAutospacing="1"/>
        <w:ind w:left="180"/>
        <w:outlineLvl w:val="0"/>
      </w:pPr>
      <w:r w:rsidRPr="000047F2">
        <w:rPr>
          <w:noProof/>
        </w:rPr>
        <w:t xml:space="preserve">Part 3: </w:t>
      </w:r>
      <w:r w:rsidR="00265DA5" w:rsidRPr="000047F2">
        <w:rPr>
          <w:noProof/>
        </w:rPr>
        <w:t>Sample Test and Answer Sheet</w:t>
      </w:r>
      <w:r w:rsidR="00265DA5" w:rsidRPr="000047F2">
        <w:t xml:space="preserve"> </w:t>
      </w:r>
      <w:r w:rsidR="00265DA5" w:rsidRPr="000047F2">
        <w:tab/>
      </w:r>
      <w:r w:rsidR="00413A03" w:rsidRPr="000047F2">
        <w:t>1</w:t>
      </w:r>
      <w:r w:rsidR="006B2D89" w:rsidRPr="000047F2">
        <w:t>7</w:t>
      </w:r>
    </w:p>
    <w:p w14:paraId="0243D384" w14:textId="77777777" w:rsidR="00956676" w:rsidRPr="000047F2" w:rsidRDefault="00956676" w:rsidP="00265DA5">
      <w:pPr>
        <w:tabs>
          <w:tab w:val="right" w:leader="dot" w:pos="9360"/>
        </w:tabs>
        <w:ind w:left="180"/>
        <w:outlineLvl w:val="0"/>
      </w:pPr>
    </w:p>
    <w:p w14:paraId="7F1614A3" w14:textId="77777777" w:rsidR="00956676" w:rsidRPr="000047F2" w:rsidRDefault="00D76917" w:rsidP="00956676">
      <w:pPr>
        <w:tabs>
          <w:tab w:val="right" w:leader="dot" w:pos="9360"/>
        </w:tabs>
        <w:ind w:left="180"/>
        <w:outlineLvl w:val="0"/>
      </w:pPr>
      <w:r w:rsidRPr="000047F2">
        <w:rPr>
          <w:noProof/>
        </w:rPr>
        <w:t xml:space="preserve">Part 4: </w:t>
      </w:r>
      <w:r w:rsidR="002F54F6" w:rsidRPr="000047F2">
        <w:rPr>
          <w:noProof/>
        </w:rPr>
        <w:t>Other Educational M</w:t>
      </w:r>
      <w:r w:rsidR="00956676" w:rsidRPr="000047F2">
        <w:rPr>
          <w:noProof/>
        </w:rPr>
        <w:t>aterials Available</w:t>
      </w:r>
      <w:r w:rsidR="00956676" w:rsidRPr="000047F2">
        <w:t xml:space="preserve"> </w:t>
      </w:r>
      <w:r w:rsidR="00956676" w:rsidRPr="000047F2">
        <w:tab/>
      </w:r>
      <w:r w:rsidR="006B2D89" w:rsidRPr="000047F2">
        <w:t>21</w:t>
      </w:r>
    </w:p>
    <w:p w14:paraId="0D22BF6F" w14:textId="77777777" w:rsidR="005964AD" w:rsidRPr="000047F2" w:rsidRDefault="005964AD" w:rsidP="00265DA5">
      <w:pPr>
        <w:tabs>
          <w:tab w:val="right" w:leader="dot" w:pos="9360"/>
        </w:tabs>
        <w:ind w:left="180"/>
        <w:outlineLvl w:val="0"/>
      </w:pPr>
    </w:p>
    <w:p w14:paraId="0916C671" w14:textId="77777777" w:rsidR="00DA001C" w:rsidRPr="000047F2" w:rsidRDefault="00DA001C" w:rsidP="00265DA5">
      <w:pPr>
        <w:tabs>
          <w:tab w:val="right" w:leader="dot" w:pos="9360"/>
        </w:tabs>
        <w:ind w:left="180"/>
        <w:outlineLvl w:val="0"/>
      </w:pPr>
    </w:p>
    <w:p w14:paraId="49C78A9B" w14:textId="77777777" w:rsidR="00DA001C" w:rsidRPr="000047F2" w:rsidRDefault="00DA001C" w:rsidP="00265DA5">
      <w:pPr>
        <w:tabs>
          <w:tab w:val="right" w:leader="dot" w:pos="9360"/>
        </w:tabs>
        <w:ind w:left="180"/>
        <w:outlineLvl w:val="0"/>
      </w:pPr>
    </w:p>
    <w:p w14:paraId="071D46EF" w14:textId="77777777" w:rsidR="00DA001C" w:rsidRPr="000047F2" w:rsidRDefault="00DA001C" w:rsidP="00265DA5">
      <w:pPr>
        <w:tabs>
          <w:tab w:val="right" w:leader="dot" w:pos="9360"/>
        </w:tabs>
        <w:ind w:left="180"/>
        <w:outlineLvl w:val="0"/>
      </w:pPr>
    </w:p>
    <w:p w14:paraId="09370483" w14:textId="77777777" w:rsidR="00DA001C" w:rsidRPr="000047F2" w:rsidRDefault="00DA001C" w:rsidP="00265DA5">
      <w:pPr>
        <w:tabs>
          <w:tab w:val="right" w:leader="dot" w:pos="9360"/>
        </w:tabs>
        <w:ind w:left="180"/>
        <w:outlineLvl w:val="0"/>
      </w:pPr>
    </w:p>
    <w:p w14:paraId="1EB4C638" w14:textId="77777777" w:rsidR="00060C7A" w:rsidRPr="000047F2" w:rsidRDefault="00060C7A" w:rsidP="00DA001C">
      <w:pPr>
        <w:jc w:val="center"/>
        <w:outlineLvl w:val="0"/>
        <w:rPr>
          <w:b/>
          <w:smallCaps/>
          <w:sz w:val="28"/>
          <w:szCs w:val="28"/>
        </w:rPr>
        <w:sectPr w:rsidR="00060C7A" w:rsidRPr="000047F2" w:rsidSect="000A3BB1">
          <w:headerReference w:type="first" r:id="rId16"/>
          <w:pgSz w:w="12240" w:h="15840"/>
          <w:pgMar w:top="1440" w:right="1080" w:bottom="1440" w:left="1080" w:header="0" w:footer="691" w:gutter="0"/>
          <w:cols w:space="720" w:equalWidth="0">
            <w:col w:w="9240"/>
          </w:cols>
          <w:noEndnote/>
          <w:titlePg/>
          <w:docGrid w:linePitch="326"/>
        </w:sectPr>
      </w:pPr>
    </w:p>
    <w:p w14:paraId="182527C4" w14:textId="77777777" w:rsidR="00DA001C" w:rsidRPr="000047F2" w:rsidRDefault="00DA001C" w:rsidP="00DA001C">
      <w:pPr>
        <w:jc w:val="center"/>
        <w:outlineLvl w:val="0"/>
        <w:rPr>
          <w:b/>
          <w:smallCaps/>
          <w:sz w:val="28"/>
          <w:szCs w:val="28"/>
        </w:rPr>
      </w:pPr>
      <w:r w:rsidRPr="000047F2">
        <w:rPr>
          <w:b/>
          <w:smallCaps/>
          <w:sz w:val="28"/>
          <w:szCs w:val="28"/>
        </w:rPr>
        <w:lastRenderedPageBreak/>
        <w:t>Introduction</w:t>
      </w:r>
    </w:p>
    <w:p w14:paraId="64734060" w14:textId="77777777" w:rsidR="00DA001C" w:rsidRPr="000047F2" w:rsidRDefault="00DA001C" w:rsidP="00265DA5">
      <w:pPr>
        <w:tabs>
          <w:tab w:val="right" w:leader="dot" w:pos="9360"/>
        </w:tabs>
        <w:ind w:left="180"/>
        <w:outlineLvl w:val="0"/>
      </w:pPr>
    </w:p>
    <w:p w14:paraId="6B0BE65B" w14:textId="4F17152F" w:rsidR="00D362D3" w:rsidRPr="00D362D3" w:rsidRDefault="00D362D3" w:rsidP="006E43A1">
      <w:pPr>
        <w:pStyle w:val="BodyText"/>
        <w:kinsoku w:val="0"/>
        <w:overflowPunct w:val="0"/>
        <w:spacing w:before="198"/>
        <w:ind w:left="0" w:right="-270" w:firstLine="0"/>
        <w:rPr>
          <w:noProof/>
          <w:sz w:val="24"/>
          <w:szCs w:val="24"/>
        </w:rPr>
      </w:pPr>
      <w:r w:rsidRPr="00D362D3">
        <w:rPr>
          <w:noProof/>
          <w:sz w:val="24"/>
          <w:szCs w:val="24"/>
        </w:rPr>
        <w:t xml:space="preserve">Heating air conditioning and ventilation (HVAC) system performance is evolving and tomorrow’s technicians will be in a position to provide far better equipment documentation and to have technical diagnostic capabilities superior to those in past generations. The HVAC industry has been evolving and that evolution now requires top tier technicians who have embraced becoming lifelong learners. Unfortunately, many of today’s technicians have not been trained or equipped to meet today’s requirements.  By, covering the information in this Workbook in detail, you are preparing your students for today’s market. Further, they will be in demand and have many opportunities throughout their careers because they will have the basic understanding and skill set to be successful in the ever-changing high-tech home performance industry.  </w:t>
      </w:r>
    </w:p>
    <w:p w14:paraId="19051428" w14:textId="77777777" w:rsidR="006E43A1" w:rsidRDefault="00D362D3" w:rsidP="00D362D3">
      <w:pPr>
        <w:pStyle w:val="BodyText"/>
        <w:kinsoku w:val="0"/>
        <w:overflowPunct w:val="0"/>
        <w:spacing w:before="198"/>
        <w:ind w:left="0" w:right="-270" w:firstLine="0"/>
        <w:rPr>
          <w:noProof/>
          <w:sz w:val="24"/>
          <w:szCs w:val="24"/>
        </w:rPr>
      </w:pPr>
      <w:r w:rsidRPr="00D362D3">
        <w:rPr>
          <w:noProof/>
          <w:sz w:val="24"/>
          <w:szCs w:val="24"/>
        </w:rPr>
        <w:t xml:space="preserve">This Guide &amp; Workbook was designed as a standalone course for those entering the HVAC career field with aspirations of becoming HVACR technicians. It covers the basics required to hit the ground running as a helper. That means most of those taking the course will not fully understand everything covered.  It touches upon most of the practical hands on applications included in two-year technical school programs. It is recommended that technicians taking the course be encouraged to read the Entry Level Technician’s Guide and Workbook again once they have six months of field experience (or possibly take the Qtech course). Thus, it can also be used as a comprehensive review for field technicians, or as an introductory primer for those who work for HVACR contractors in dispatching and other areas to help them communicate better with the technicians.   </w:t>
      </w:r>
      <w:r w:rsidRPr="00D362D3">
        <w:rPr>
          <w:noProof/>
          <w:sz w:val="24"/>
          <w:szCs w:val="24"/>
        </w:rPr>
        <w:tab/>
        <w:t xml:space="preserve"> </w:t>
      </w:r>
    </w:p>
    <w:p w14:paraId="34B9C9FB" w14:textId="77777777" w:rsidR="006E43A1" w:rsidRDefault="006E43A1">
      <w:pPr>
        <w:widowControl/>
        <w:autoSpaceDE/>
        <w:autoSpaceDN/>
        <w:adjustRightInd/>
        <w:rPr>
          <w:b/>
          <w:sz w:val="28"/>
          <w:szCs w:val="28"/>
          <w:u w:val="single"/>
        </w:rPr>
      </w:pPr>
      <w:r>
        <w:rPr>
          <w:b/>
          <w:sz w:val="28"/>
          <w:szCs w:val="28"/>
          <w:u w:val="single"/>
        </w:rPr>
        <w:br w:type="page"/>
      </w:r>
    </w:p>
    <w:p w14:paraId="1F8273CD" w14:textId="43948B88" w:rsidR="005964AD" w:rsidRPr="000047F2" w:rsidRDefault="006D766F" w:rsidP="00D362D3">
      <w:pPr>
        <w:pStyle w:val="BodyText"/>
        <w:kinsoku w:val="0"/>
        <w:overflowPunct w:val="0"/>
        <w:spacing w:before="198"/>
        <w:ind w:left="0" w:right="-270" w:firstLine="0"/>
        <w:rPr>
          <w:b/>
          <w:sz w:val="28"/>
          <w:szCs w:val="28"/>
          <w:u w:val="single"/>
        </w:rPr>
      </w:pPr>
      <w:r w:rsidRPr="000047F2">
        <w:rPr>
          <w:b/>
          <w:sz w:val="28"/>
          <w:szCs w:val="28"/>
          <w:u w:val="single"/>
        </w:rPr>
        <w:lastRenderedPageBreak/>
        <w:t xml:space="preserve">Part 1: </w:t>
      </w:r>
      <w:r w:rsidR="000F5D64" w:rsidRPr="000047F2">
        <w:rPr>
          <w:b/>
          <w:sz w:val="28"/>
          <w:szCs w:val="28"/>
          <w:u w:val="single"/>
        </w:rPr>
        <w:t xml:space="preserve">Curriculum Outline </w:t>
      </w:r>
    </w:p>
    <w:p w14:paraId="6AA13FE9" w14:textId="77777777" w:rsidR="005964AD" w:rsidRPr="000047F2" w:rsidRDefault="005964AD" w:rsidP="005964AD">
      <w:pPr>
        <w:pStyle w:val="BodyText"/>
        <w:kinsoku w:val="0"/>
        <w:overflowPunct w:val="0"/>
        <w:spacing w:before="9"/>
        <w:ind w:left="0" w:right="-270" w:firstLine="0"/>
        <w:rPr>
          <w:sz w:val="15"/>
          <w:szCs w:val="15"/>
        </w:rPr>
      </w:pPr>
    </w:p>
    <w:p w14:paraId="471DAF93" w14:textId="7B040F52" w:rsidR="00D76917" w:rsidRDefault="005964AD" w:rsidP="001473D5">
      <w:pPr>
        <w:pStyle w:val="NoSpacing"/>
      </w:pPr>
      <w:r w:rsidRPr="00402D8A">
        <w:t xml:space="preserve">This course was </w:t>
      </w:r>
      <w:r w:rsidR="0000717C" w:rsidRPr="00402D8A">
        <w:t>developed</w:t>
      </w:r>
      <w:r w:rsidRPr="00402D8A">
        <w:t xml:space="preserve"> </w:t>
      </w:r>
      <w:r w:rsidR="0000717C" w:rsidRPr="00402D8A">
        <w:t>for</w:t>
      </w:r>
      <w:r w:rsidRPr="00402D8A">
        <w:t xml:space="preserve"> HVAC contractors </w:t>
      </w:r>
      <w:r w:rsidR="00512AA9" w:rsidRPr="00402D8A">
        <w:t xml:space="preserve">and home performance professionals </w:t>
      </w:r>
      <w:r w:rsidRPr="00402D8A">
        <w:t>who reque</w:t>
      </w:r>
      <w:r w:rsidR="00104BA5" w:rsidRPr="00402D8A">
        <w:t xml:space="preserve">sted </w:t>
      </w:r>
      <w:r w:rsidR="00E57AB9" w:rsidRPr="00402D8A">
        <w:t xml:space="preserve">an introductory </w:t>
      </w:r>
      <w:r w:rsidR="003C1342" w:rsidRPr="00402D8A">
        <w:t xml:space="preserve">boot-camp style of </w:t>
      </w:r>
      <w:r w:rsidR="00E57AB9" w:rsidRPr="00402D8A">
        <w:t xml:space="preserve">crash course for </w:t>
      </w:r>
      <w:r w:rsidR="003C1342" w:rsidRPr="00402D8A">
        <w:t>new hires</w:t>
      </w:r>
      <w:r w:rsidR="00E57AB9" w:rsidRPr="00402D8A">
        <w:t xml:space="preserve"> who test well on mechanical aptitude tests </w:t>
      </w:r>
      <w:r w:rsidR="003C1342" w:rsidRPr="00402D8A">
        <w:t>but have</w:t>
      </w:r>
      <w:r w:rsidR="00E57AB9" w:rsidRPr="00402D8A">
        <w:t xml:space="preserve"> little or no HVAC experience. </w:t>
      </w:r>
      <w:r w:rsidRPr="00402D8A">
        <w:t xml:space="preserve"> </w:t>
      </w:r>
      <w:r w:rsidR="00E57AB9" w:rsidRPr="00402D8A">
        <w:t xml:space="preserve">The course </w:t>
      </w:r>
      <w:r w:rsidR="003C1342" w:rsidRPr="00402D8A">
        <w:t xml:space="preserve">is designed to flood those taking it with most of the information they will need as an entry level technician.  </w:t>
      </w:r>
      <w:r w:rsidR="008E32A4" w:rsidRPr="00402D8A">
        <w:t>Even though they are exposed to many concepts and terms they will not fully understand, the course</w:t>
      </w:r>
      <w:r w:rsidR="003C1342" w:rsidRPr="00402D8A">
        <w:t xml:space="preserve"> </w:t>
      </w:r>
      <w:r w:rsidR="00E57AB9" w:rsidRPr="00402D8A">
        <w:t>sets up modest learning goals in each section so the majority of those taking it for the first time will not feel totally</w:t>
      </w:r>
      <w:r w:rsidR="008E32A4" w:rsidRPr="00402D8A">
        <w:t xml:space="preserve"> </w:t>
      </w:r>
      <w:r w:rsidR="00E57AB9" w:rsidRPr="00402D8A">
        <w:t xml:space="preserve">overwhelmed. </w:t>
      </w:r>
      <w:r w:rsidR="008E32A4" w:rsidRPr="00402D8A">
        <w:t>Since the</w:t>
      </w:r>
      <w:r w:rsidR="00E57AB9" w:rsidRPr="00402D8A">
        <w:t xml:space="preserve"> lessons briefly cover advanced material and concepts</w:t>
      </w:r>
      <w:r w:rsidR="008E32A4" w:rsidRPr="00402D8A">
        <w:t>,</w:t>
      </w:r>
      <w:r w:rsidR="00E57AB9" w:rsidRPr="00402D8A">
        <w:t xml:space="preserve"> the students will be exposed to the information covered in a two-year course. </w:t>
      </w:r>
      <w:r w:rsidRPr="00402D8A">
        <w:t>Th</w:t>
      </w:r>
      <w:r w:rsidR="008E32A4" w:rsidRPr="00402D8A">
        <w:t>is</w:t>
      </w:r>
      <w:r w:rsidRPr="00402D8A">
        <w:t xml:space="preserve"> curriculum</w:t>
      </w:r>
      <w:r w:rsidRPr="00402D8A">
        <w:rPr>
          <w:spacing w:val="7"/>
        </w:rPr>
        <w:t xml:space="preserve"> </w:t>
      </w:r>
      <w:r w:rsidRPr="00402D8A">
        <w:t>outline</w:t>
      </w:r>
      <w:r w:rsidRPr="00402D8A">
        <w:rPr>
          <w:spacing w:val="10"/>
        </w:rPr>
        <w:t xml:space="preserve"> </w:t>
      </w:r>
      <w:r w:rsidRPr="00402D8A">
        <w:t>is</w:t>
      </w:r>
      <w:r w:rsidRPr="00402D8A">
        <w:rPr>
          <w:spacing w:val="7"/>
        </w:rPr>
        <w:t xml:space="preserve"> </w:t>
      </w:r>
      <w:r w:rsidRPr="00402D8A">
        <w:t>intended</w:t>
      </w:r>
      <w:r w:rsidRPr="00402D8A">
        <w:rPr>
          <w:spacing w:val="7"/>
        </w:rPr>
        <w:t xml:space="preserve"> </w:t>
      </w:r>
      <w:r w:rsidRPr="00402D8A">
        <w:t>for</w:t>
      </w:r>
      <w:r w:rsidRPr="00402D8A">
        <w:rPr>
          <w:spacing w:val="7"/>
        </w:rPr>
        <w:t xml:space="preserve"> </w:t>
      </w:r>
      <w:r w:rsidRPr="00402D8A">
        <w:t>use</w:t>
      </w:r>
      <w:r w:rsidRPr="00402D8A">
        <w:rPr>
          <w:spacing w:val="7"/>
        </w:rPr>
        <w:t xml:space="preserve"> </w:t>
      </w:r>
      <w:r w:rsidRPr="00402D8A">
        <w:t>by</w:t>
      </w:r>
      <w:r w:rsidRPr="00402D8A">
        <w:rPr>
          <w:spacing w:val="7"/>
        </w:rPr>
        <w:t xml:space="preserve"> </w:t>
      </w:r>
      <w:r w:rsidRPr="00402D8A">
        <w:t>HVAC</w:t>
      </w:r>
      <w:r w:rsidR="0000717C" w:rsidRPr="00402D8A">
        <w:t xml:space="preserve"> </w:t>
      </w:r>
      <w:r w:rsidRPr="00402D8A">
        <w:t>instructors</w:t>
      </w:r>
      <w:r w:rsidRPr="00402D8A">
        <w:rPr>
          <w:spacing w:val="7"/>
        </w:rPr>
        <w:t xml:space="preserve"> </w:t>
      </w:r>
      <w:r w:rsidRPr="00402D8A">
        <w:t>at</w:t>
      </w:r>
      <w:r w:rsidRPr="00402D8A">
        <w:rPr>
          <w:spacing w:val="10"/>
        </w:rPr>
        <w:t xml:space="preserve"> </w:t>
      </w:r>
      <w:r w:rsidR="008E32A4" w:rsidRPr="00402D8A">
        <w:rPr>
          <w:spacing w:val="10"/>
        </w:rPr>
        <w:t xml:space="preserve">HVAC contractor training rooms, </w:t>
      </w:r>
      <w:r w:rsidRPr="00402D8A">
        <w:t>vocational-technical</w:t>
      </w:r>
      <w:r w:rsidRPr="00402D8A">
        <w:rPr>
          <w:spacing w:val="8"/>
        </w:rPr>
        <w:t xml:space="preserve"> </w:t>
      </w:r>
      <w:r w:rsidRPr="00402D8A">
        <w:t xml:space="preserve">schools, </w:t>
      </w:r>
      <w:r w:rsidR="0000717C" w:rsidRPr="00402D8A">
        <w:t>t</w:t>
      </w:r>
      <w:r w:rsidRPr="00402D8A">
        <w:t>raining centers,</w:t>
      </w:r>
      <w:r w:rsidRPr="00402D8A">
        <w:rPr>
          <w:spacing w:val="11"/>
        </w:rPr>
        <w:t xml:space="preserve"> </w:t>
      </w:r>
      <w:r w:rsidRPr="00402D8A">
        <w:t>and</w:t>
      </w:r>
      <w:r w:rsidRPr="00402D8A">
        <w:rPr>
          <w:spacing w:val="7"/>
        </w:rPr>
        <w:t xml:space="preserve"> </w:t>
      </w:r>
      <w:r w:rsidRPr="00402D8A">
        <w:t>community</w:t>
      </w:r>
      <w:r w:rsidRPr="00402D8A">
        <w:rPr>
          <w:spacing w:val="7"/>
        </w:rPr>
        <w:t xml:space="preserve"> </w:t>
      </w:r>
      <w:r w:rsidRPr="00402D8A">
        <w:t>colleges</w:t>
      </w:r>
      <w:r w:rsidR="00D76917" w:rsidRPr="00402D8A">
        <w:t>;</w:t>
      </w:r>
      <w:r w:rsidRPr="00402D8A">
        <w:rPr>
          <w:spacing w:val="83"/>
        </w:rPr>
        <w:t xml:space="preserve"> </w:t>
      </w:r>
      <w:r w:rsidR="00E57AB9" w:rsidRPr="00402D8A">
        <w:t xml:space="preserve">who want to set up a hands-on boot camp style of training program. The goal of this Guide and Workbook was to </w:t>
      </w:r>
      <w:r w:rsidR="004139C3" w:rsidRPr="00402D8A">
        <w:t xml:space="preserve">teach HVAC entry lessons that can be comprehended by those with an eighth-grade education level, and </w:t>
      </w:r>
      <w:r w:rsidR="008E32A4" w:rsidRPr="00402D8A">
        <w:t xml:space="preserve">to keep it </w:t>
      </w:r>
      <w:r w:rsidR="004139C3" w:rsidRPr="00402D8A">
        <w:t>challenging to science, technology, engineering, and math students</w:t>
      </w:r>
      <w:r w:rsidR="008E32A4" w:rsidRPr="00402D8A">
        <w:t xml:space="preserve"> (STEM)</w:t>
      </w:r>
      <w:r w:rsidR="004139C3" w:rsidRPr="00402D8A">
        <w:t xml:space="preserve">.  </w:t>
      </w:r>
    </w:p>
    <w:p w14:paraId="65CCA862" w14:textId="77777777" w:rsidR="001473D5" w:rsidRPr="00402D8A" w:rsidRDefault="001473D5" w:rsidP="001473D5">
      <w:pPr>
        <w:pStyle w:val="NoSpacing"/>
        <w:rPr>
          <w:spacing w:val="8"/>
        </w:rPr>
      </w:pPr>
    </w:p>
    <w:p w14:paraId="58E583C0" w14:textId="4BEA7D05" w:rsidR="005964AD" w:rsidRDefault="00D76917" w:rsidP="001473D5">
      <w:pPr>
        <w:pStyle w:val="NoSpacing"/>
        <w:rPr>
          <w:spacing w:val="8"/>
        </w:rPr>
      </w:pPr>
      <w:r w:rsidRPr="00402D8A">
        <w:rPr>
          <w:spacing w:val="8"/>
        </w:rPr>
        <w:t>This curriculum</w:t>
      </w:r>
      <w:r w:rsidR="005964AD" w:rsidRPr="00402D8A">
        <w:rPr>
          <w:spacing w:val="8"/>
        </w:rPr>
        <w:t xml:space="preserve"> has been designed for use with the </w:t>
      </w:r>
      <w:r w:rsidR="005964AD" w:rsidRPr="00402D8A">
        <w:rPr>
          <w:i/>
          <w:spacing w:val="8"/>
        </w:rPr>
        <w:t xml:space="preserve">Technician’s Guide </w:t>
      </w:r>
      <w:r w:rsidR="008E32A4" w:rsidRPr="00402D8A">
        <w:rPr>
          <w:i/>
          <w:spacing w:val="8"/>
        </w:rPr>
        <w:t>and</w:t>
      </w:r>
      <w:r w:rsidR="005964AD" w:rsidRPr="00402D8A">
        <w:rPr>
          <w:i/>
          <w:spacing w:val="8"/>
        </w:rPr>
        <w:t xml:space="preserve"> Workbook</w:t>
      </w:r>
      <w:r w:rsidR="00402D8A">
        <w:rPr>
          <w:i/>
          <w:spacing w:val="8"/>
        </w:rPr>
        <w:t xml:space="preserve"> for Entry Level Technicians</w:t>
      </w:r>
      <w:r w:rsidR="005964AD" w:rsidRPr="00402D8A">
        <w:rPr>
          <w:spacing w:val="8"/>
        </w:rPr>
        <w:t xml:space="preserve">, a “how-to” </w:t>
      </w:r>
      <w:r w:rsidR="00F544AB" w:rsidRPr="00402D8A">
        <w:rPr>
          <w:spacing w:val="8"/>
        </w:rPr>
        <w:t xml:space="preserve">“hands-on” </w:t>
      </w:r>
      <w:r w:rsidR="004139C3" w:rsidRPr="00402D8A">
        <w:rPr>
          <w:spacing w:val="8"/>
        </w:rPr>
        <w:t>comprehensive g</w:t>
      </w:r>
      <w:r w:rsidR="00F544AB" w:rsidRPr="00402D8A">
        <w:rPr>
          <w:spacing w:val="8"/>
        </w:rPr>
        <w:t>uide and workbook.</w:t>
      </w:r>
      <w:r w:rsidR="005964AD" w:rsidRPr="00402D8A">
        <w:rPr>
          <w:spacing w:val="8"/>
        </w:rPr>
        <w:t xml:space="preserve"> </w:t>
      </w:r>
      <w:r w:rsidR="008E32A4" w:rsidRPr="00402D8A">
        <w:rPr>
          <w:spacing w:val="8"/>
        </w:rPr>
        <w:t>When taught in a class setting, it</w:t>
      </w:r>
      <w:r w:rsidR="005964AD" w:rsidRPr="00402D8A">
        <w:rPr>
          <w:spacing w:val="8"/>
        </w:rPr>
        <w:t xml:space="preserve"> </w:t>
      </w:r>
      <w:r w:rsidR="005D1C12" w:rsidRPr="00402D8A">
        <w:rPr>
          <w:spacing w:val="8"/>
        </w:rPr>
        <w:t>is designed to</w:t>
      </w:r>
      <w:r w:rsidR="00B63FC6" w:rsidRPr="00402D8A">
        <w:rPr>
          <w:spacing w:val="8"/>
        </w:rPr>
        <w:t xml:space="preserve"> be used as a </w:t>
      </w:r>
      <w:r w:rsidR="008E32A4" w:rsidRPr="00402D8A">
        <w:rPr>
          <w:spacing w:val="8"/>
        </w:rPr>
        <w:t>two</w:t>
      </w:r>
      <w:r w:rsidR="00060C7A" w:rsidRPr="00402D8A">
        <w:rPr>
          <w:spacing w:val="8"/>
        </w:rPr>
        <w:t>-</w:t>
      </w:r>
      <w:r w:rsidR="00B63FC6" w:rsidRPr="00402D8A">
        <w:rPr>
          <w:spacing w:val="8"/>
        </w:rPr>
        <w:t xml:space="preserve">day </w:t>
      </w:r>
      <w:r w:rsidR="005D1C12" w:rsidRPr="00402D8A">
        <w:rPr>
          <w:spacing w:val="8"/>
        </w:rPr>
        <w:t xml:space="preserve">intensive </w:t>
      </w:r>
      <w:r w:rsidR="00374ED4" w:rsidRPr="00402D8A">
        <w:rPr>
          <w:spacing w:val="8"/>
        </w:rPr>
        <w:t xml:space="preserve">classroom </w:t>
      </w:r>
      <w:r w:rsidR="00A00853" w:rsidRPr="00402D8A">
        <w:rPr>
          <w:spacing w:val="8"/>
        </w:rPr>
        <w:t xml:space="preserve">course </w:t>
      </w:r>
      <w:r w:rsidR="008E32A4" w:rsidRPr="00402D8A">
        <w:rPr>
          <w:spacing w:val="8"/>
        </w:rPr>
        <w:t>that is</w:t>
      </w:r>
      <w:r w:rsidR="004139C3" w:rsidRPr="00402D8A">
        <w:rPr>
          <w:spacing w:val="8"/>
        </w:rPr>
        <w:t xml:space="preserve"> reinforced and </w:t>
      </w:r>
      <w:r w:rsidR="00B63FC6" w:rsidRPr="00402D8A">
        <w:rPr>
          <w:spacing w:val="8"/>
        </w:rPr>
        <w:t xml:space="preserve">extended to </w:t>
      </w:r>
      <w:r w:rsidR="008E32A4" w:rsidRPr="00402D8A">
        <w:rPr>
          <w:spacing w:val="8"/>
        </w:rPr>
        <w:t>two</w:t>
      </w:r>
      <w:r w:rsidR="00B63FC6" w:rsidRPr="00402D8A">
        <w:rPr>
          <w:spacing w:val="8"/>
        </w:rPr>
        <w:t xml:space="preserve"> or more</w:t>
      </w:r>
      <w:r w:rsidR="00B63FC6" w:rsidRPr="00402D8A">
        <w:rPr>
          <w:color w:val="FF0000"/>
          <w:spacing w:val="8"/>
        </w:rPr>
        <w:t xml:space="preserve"> </w:t>
      </w:r>
      <w:r w:rsidR="00B63FC6" w:rsidRPr="00402D8A">
        <w:rPr>
          <w:spacing w:val="8"/>
        </w:rPr>
        <w:t xml:space="preserve">days by </w:t>
      </w:r>
      <w:r w:rsidRPr="00402D8A">
        <w:rPr>
          <w:spacing w:val="8"/>
        </w:rPr>
        <w:t>adding</w:t>
      </w:r>
      <w:r w:rsidR="00B63FC6" w:rsidRPr="00402D8A">
        <w:rPr>
          <w:spacing w:val="8"/>
        </w:rPr>
        <w:t xml:space="preserve"> </w:t>
      </w:r>
      <w:r w:rsidR="00A31450" w:rsidRPr="00402D8A">
        <w:rPr>
          <w:spacing w:val="8"/>
        </w:rPr>
        <w:t xml:space="preserve">the </w:t>
      </w:r>
      <w:r w:rsidRPr="00402D8A">
        <w:rPr>
          <w:spacing w:val="8"/>
        </w:rPr>
        <w:t xml:space="preserve">recommended </w:t>
      </w:r>
      <w:r w:rsidR="00B63FC6" w:rsidRPr="00402D8A">
        <w:rPr>
          <w:spacing w:val="8"/>
        </w:rPr>
        <w:t xml:space="preserve">hands on </w:t>
      </w:r>
      <w:r w:rsidR="004139C3" w:rsidRPr="00402D8A">
        <w:rPr>
          <w:spacing w:val="8"/>
        </w:rPr>
        <w:t xml:space="preserve">field </w:t>
      </w:r>
      <w:r w:rsidR="00A31450" w:rsidRPr="00402D8A">
        <w:rPr>
          <w:spacing w:val="8"/>
        </w:rPr>
        <w:t>exercises</w:t>
      </w:r>
      <w:r w:rsidR="00B63FC6" w:rsidRPr="00402D8A">
        <w:rPr>
          <w:spacing w:val="8"/>
        </w:rPr>
        <w:t xml:space="preserve">.  </w:t>
      </w:r>
    </w:p>
    <w:p w14:paraId="7DCB0D12" w14:textId="77777777" w:rsidR="001473D5" w:rsidRPr="00402D8A" w:rsidRDefault="001473D5" w:rsidP="001473D5">
      <w:pPr>
        <w:pStyle w:val="NoSpacing"/>
        <w:rPr>
          <w:spacing w:val="8"/>
        </w:rPr>
      </w:pPr>
    </w:p>
    <w:p w14:paraId="7B884F4E" w14:textId="000B488A" w:rsidR="00402D8A" w:rsidRPr="001473D5" w:rsidRDefault="005964AD" w:rsidP="001473D5">
      <w:pPr>
        <w:pStyle w:val="NoSpacing"/>
        <w:rPr>
          <w:spacing w:val="8"/>
        </w:rPr>
      </w:pPr>
      <w:r w:rsidRPr="00402D8A">
        <w:rPr>
          <w:spacing w:val="8"/>
        </w:rPr>
        <w:t>Course material covers</w:t>
      </w:r>
      <w:r w:rsidR="00A31450" w:rsidRPr="00402D8A">
        <w:rPr>
          <w:spacing w:val="8"/>
        </w:rPr>
        <w:t xml:space="preserve"> </w:t>
      </w:r>
      <w:r w:rsidRPr="00402D8A">
        <w:rPr>
          <w:spacing w:val="8"/>
        </w:rPr>
        <w:t xml:space="preserve">the </w:t>
      </w:r>
      <w:r w:rsidR="004139C3" w:rsidRPr="00402D8A">
        <w:rPr>
          <w:spacing w:val="8"/>
        </w:rPr>
        <w:t>information in a two-year program</w:t>
      </w:r>
      <w:r w:rsidRPr="00402D8A">
        <w:rPr>
          <w:spacing w:val="8"/>
        </w:rPr>
        <w:t xml:space="preserve"> that </w:t>
      </w:r>
      <w:r w:rsidR="004139C3" w:rsidRPr="00402D8A">
        <w:rPr>
          <w:spacing w:val="8"/>
        </w:rPr>
        <w:t>is</w:t>
      </w:r>
      <w:r w:rsidRPr="00402D8A">
        <w:rPr>
          <w:spacing w:val="8"/>
        </w:rPr>
        <w:t xml:space="preserve"> commonly </w:t>
      </w:r>
      <w:r w:rsidR="004139C3" w:rsidRPr="00402D8A">
        <w:rPr>
          <w:spacing w:val="8"/>
        </w:rPr>
        <w:t xml:space="preserve">used by </w:t>
      </w:r>
      <w:r w:rsidR="00F544AB" w:rsidRPr="00402D8A">
        <w:rPr>
          <w:spacing w:val="8"/>
        </w:rPr>
        <w:t>technicians in the field.</w:t>
      </w:r>
      <w:r w:rsidRPr="00402D8A">
        <w:t xml:space="preserve"> </w:t>
      </w:r>
      <w:r w:rsidR="00DB4353" w:rsidRPr="00402D8A">
        <w:t xml:space="preserve">Over </w:t>
      </w:r>
      <w:r w:rsidR="004139C3" w:rsidRPr="00402D8A">
        <w:rPr>
          <w:color w:val="000000"/>
        </w:rPr>
        <w:t>3</w:t>
      </w:r>
      <w:r w:rsidR="00DB4353" w:rsidRPr="00402D8A">
        <w:rPr>
          <w:color w:val="000000"/>
        </w:rPr>
        <w:t>80</w:t>
      </w:r>
      <w:r w:rsidR="00435492" w:rsidRPr="00402D8A">
        <w:rPr>
          <w:color w:val="FF0000"/>
        </w:rPr>
        <w:t xml:space="preserve"> </w:t>
      </w:r>
      <w:r w:rsidR="005D1C12" w:rsidRPr="00402D8A">
        <w:t>p</w:t>
      </w:r>
      <w:r w:rsidRPr="00402D8A">
        <w:t>ower point slides</w:t>
      </w:r>
      <w:r w:rsidRPr="00402D8A">
        <w:rPr>
          <w:spacing w:val="2"/>
        </w:rPr>
        <w:t xml:space="preserve"> </w:t>
      </w:r>
      <w:r w:rsidR="00A31450" w:rsidRPr="00402D8A">
        <w:rPr>
          <w:spacing w:val="2"/>
        </w:rPr>
        <w:t xml:space="preserve">designed for use with the Guide &amp; Workbook </w:t>
      </w:r>
      <w:r w:rsidR="00B63FC6" w:rsidRPr="00402D8A">
        <w:rPr>
          <w:spacing w:val="2"/>
        </w:rPr>
        <w:t>are available through ACCA</w:t>
      </w:r>
      <w:r w:rsidR="00A31450" w:rsidRPr="00402D8A">
        <w:rPr>
          <w:spacing w:val="2"/>
        </w:rPr>
        <w:t>.</w:t>
      </w:r>
      <w:r w:rsidR="00B63FC6" w:rsidRPr="00402D8A">
        <w:rPr>
          <w:spacing w:val="2"/>
        </w:rPr>
        <w:t xml:space="preserve"> </w:t>
      </w:r>
      <w:r w:rsidRPr="00402D8A">
        <w:t>The instructor may select hands on exercises from recommended options in each section</w:t>
      </w:r>
      <w:r w:rsidR="00B63FC6" w:rsidRPr="00402D8A">
        <w:t xml:space="preserve"> of the Guide &amp; Workbook</w:t>
      </w:r>
      <w:r w:rsidRPr="00402D8A">
        <w:t xml:space="preserve">, or substitute for the </w:t>
      </w:r>
      <w:r w:rsidR="00B96956" w:rsidRPr="00402D8A">
        <w:t>hands-on</w:t>
      </w:r>
      <w:r w:rsidRPr="00402D8A">
        <w:t xml:space="preserve"> exercises with class discussions based on </w:t>
      </w:r>
      <w:r w:rsidR="00F544AB" w:rsidRPr="00402D8A">
        <w:t xml:space="preserve">the provided </w:t>
      </w:r>
      <w:r w:rsidRPr="00402D8A">
        <w:t xml:space="preserve">questions designed to encourage class participation.  </w:t>
      </w:r>
      <w:r w:rsidR="004139C3" w:rsidRPr="00402D8A">
        <w:t xml:space="preserve">The goal is to cover </w:t>
      </w:r>
      <w:proofErr w:type="gramStart"/>
      <w:r w:rsidR="004139C3" w:rsidRPr="00402D8A">
        <w:t>all of</w:t>
      </w:r>
      <w:proofErr w:type="gramEnd"/>
      <w:r w:rsidR="004139C3" w:rsidRPr="00402D8A">
        <w:t xml:space="preserve"> the information, so those entering an HVAC career will have seen it once before they need to use it.  The Guide &amp; Workbook can then become a resource for them in the field as they learn the applications by repeated usage.  At that time many of the advanced topics lightly covered will tie together and aid them in becoming capable of diagnosing HVAC related maintenance and repair issues. </w:t>
      </w:r>
    </w:p>
    <w:p w14:paraId="2E02BD59" w14:textId="77777777" w:rsidR="00402D8A" w:rsidRPr="00402D8A" w:rsidRDefault="00402D8A" w:rsidP="001473D5">
      <w:pPr>
        <w:pStyle w:val="NoSpacing"/>
      </w:pPr>
    </w:p>
    <w:p w14:paraId="3747CAC9" w14:textId="37575FCB" w:rsidR="005964AD" w:rsidRPr="00402D8A" w:rsidRDefault="005964AD" w:rsidP="001473D5">
      <w:pPr>
        <w:pStyle w:val="NoSpacing"/>
      </w:pPr>
      <w:r w:rsidRPr="00402D8A">
        <w:t>The outline format</w:t>
      </w:r>
      <w:r w:rsidRPr="00402D8A">
        <w:rPr>
          <w:spacing w:val="1"/>
        </w:rPr>
        <w:t xml:space="preserve"> </w:t>
      </w:r>
      <w:r w:rsidRPr="00402D8A">
        <w:t>allows the instructor to</w:t>
      </w:r>
      <w:r w:rsidRPr="00402D8A">
        <w:rPr>
          <w:spacing w:val="-3"/>
        </w:rPr>
        <w:t xml:space="preserve"> </w:t>
      </w:r>
      <w:r w:rsidRPr="00402D8A">
        <w:t xml:space="preserve">expand </w:t>
      </w:r>
      <w:r w:rsidR="00D76917" w:rsidRPr="00402D8A">
        <w:t xml:space="preserve">or contract </w:t>
      </w:r>
      <w:r w:rsidRPr="00402D8A">
        <w:t>the lesson</w:t>
      </w:r>
      <w:r w:rsidRPr="00402D8A">
        <w:rPr>
          <w:spacing w:val="-2"/>
        </w:rPr>
        <w:t xml:space="preserve"> plan </w:t>
      </w:r>
      <w:r w:rsidRPr="00402D8A">
        <w:t>to suit</w:t>
      </w:r>
      <w:r w:rsidRPr="00402D8A">
        <w:rPr>
          <w:spacing w:val="85"/>
        </w:rPr>
        <w:t xml:space="preserve"> </w:t>
      </w:r>
      <w:r w:rsidRPr="00402D8A">
        <w:t>the</w:t>
      </w:r>
      <w:r w:rsidRPr="00402D8A">
        <w:rPr>
          <w:spacing w:val="7"/>
        </w:rPr>
        <w:t xml:space="preserve"> </w:t>
      </w:r>
      <w:r w:rsidRPr="00402D8A">
        <w:t>needs</w:t>
      </w:r>
      <w:r w:rsidRPr="00402D8A">
        <w:rPr>
          <w:spacing w:val="7"/>
        </w:rPr>
        <w:t xml:space="preserve"> </w:t>
      </w:r>
      <w:r w:rsidRPr="00402D8A">
        <w:t>of</w:t>
      </w:r>
      <w:r w:rsidRPr="00402D8A">
        <w:rPr>
          <w:spacing w:val="7"/>
        </w:rPr>
        <w:t xml:space="preserve"> </w:t>
      </w:r>
      <w:r w:rsidRPr="00402D8A">
        <w:t>their</w:t>
      </w:r>
      <w:r w:rsidRPr="00402D8A">
        <w:rPr>
          <w:spacing w:val="7"/>
        </w:rPr>
        <w:t xml:space="preserve"> </w:t>
      </w:r>
      <w:r w:rsidRPr="00402D8A">
        <w:t>students, and augment their</w:t>
      </w:r>
      <w:r w:rsidRPr="00402D8A">
        <w:rPr>
          <w:spacing w:val="7"/>
        </w:rPr>
        <w:t xml:space="preserve"> </w:t>
      </w:r>
      <w:r w:rsidRPr="00402D8A">
        <w:t>available</w:t>
      </w:r>
      <w:r w:rsidRPr="00402D8A">
        <w:rPr>
          <w:spacing w:val="7"/>
        </w:rPr>
        <w:t xml:space="preserve"> </w:t>
      </w:r>
      <w:r w:rsidRPr="00402D8A">
        <w:t>materials,</w:t>
      </w:r>
      <w:r w:rsidRPr="00402D8A">
        <w:rPr>
          <w:spacing w:val="9"/>
        </w:rPr>
        <w:t xml:space="preserve"> </w:t>
      </w:r>
      <w:r w:rsidRPr="00402D8A">
        <w:t>or</w:t>
      </w:r>
      <w:r w:rsidRPr="00402D8A">
        <w:rPr>
          <w:spacing w:val="7"/>
        </w:rPr>
        <w:t xml:space="preserve"> </w:t>
      </w:r>
      <w:r w:rsidRPr="00402D8A">
        <w:t>pre-existing</w:t>
      </w:r>
      <w:r w:rsidRPr="00402D8A">
        <w:rPr>
          <w:spacing w:val="4"/>
        </w:rPr>
        <w:t xml:space="preserve"> </w:t>
      </w:r>
      <w:r w:rsidRPr="00402D8A">
        <w:t>lesson</w:t>
      </w:r>
      <w:r w:rsidRPr="00402D8A">
        <w:rPr>
          <w:spacing w:val="7"/>
        </w:rPr>
        <w:t xml:space="preserve"> </w:t>
      </w:r>
      <w:r w:rsidRPr="00402D8A">
        <w:t>plans.</w:t>
      </w:r>
      <w:r w:rsidRPr="00402D8A">
        <w:rPr>
          <w:spacing w:val="14"/>
        </w:rPr>
        <w:t xml:space="preserve"> </w:t>
      </w:r>
      <w:r w:rsidRPr="00402D8A">
        <w:t>At</w:t>
      </w:r>
      <w:r w:rsidRPr="00402D8A">
        <w:rPr>
          <w:spacing w:val="8"/>
        </w:rPr>
        <w:t xml:space="preserve"> </w:t>
      </w:r>
      <w:r w:rsidRPr="00402D8A">
        <w:t>the</w:t>
      </w:r>
      <w:r w:rsidRPr="00402D8A">
        <w:rPr>
          <w:spacing w:val="7"/>
        </w:rPr>
        <w:t xml:space="preserve"> </w:t>
      </w:r>
      <w:r w:rsidRPr="00402D8A">
        <w:t>end</w:t>
      </w:r>
      <w:r w:rsidRPr="00402D8A">
        <w:rPr>
          <w:spacing w:val="7"/>
        </w:rPr>
        <w:t xml:space="preserve"> </w:t>
      </w:r>
      <w:r w:rsidRPr="00402D8A">
        <w:t>of</w:t>
      </w:r>
      <w:r w:rsidRPr="00402D8A">
        <w:rPr>
          <w:spacing w:val="7"/>
        </w:rPr>
        <w:t xml:space="preserve"> </w:t>
      </w:r>
      <w:r w:rsidRPr="00402D8A">
        <w:t>the</w:t>
      </w:r>
      <w:r w:rsidRPr="00402D8A">
        <w:rPr>
          <w:spacing w:val="5"/>
        </w:rPr>
        <w:t xml:space="preserve"> </w:t>
      </w:r>
      <w:r w:rsidR="00D829D4" w:rsidRPr="00402D8A">
        <w:rPr>
          <w:color w:val="000000"/>
        </w:rPr>
        <w:t>2</w:t>
      </w:r>
      <w:r w:rsidRPr="00402D8A">
        <w:rPr>
          <w:spacing w:val="7"/>
        </w:rPr>
        <w:t xml:space="preserve"> basic </w:t>
      </w:r>
      <w:r w:rsidR="00630D0A" w:rsidRPr="00402D8A">
        <w:rPr>
          <w:spacing w:val="7"/>
        </w:rPr>
        <w:t>1-</w:t>
      </w:r>
      <w:r w:rsidR="00D829D4" w:rsidRPr="00402D8A">
        <w:rPr>
          <w:spacing w:val="7"/>
        </w:rPr>
        <w:t>day</w:t>
      </w:r>
      <w:r w:rsidR="00A31450" w:rsidRPr="00402D8A">
        <w:rPr>
          <w:spacing w:val="7"/>
        </w:rPr>
        <w:t xml:space="preserve"> </w:t>
      </w:r>
      <w:r w:rsidRPr="00402D8A">
        <w:t>lessons,</w:t>
      </w:r>
      <w:r w:rsidRPr="00402D8A">
        <w:rPr>
          <w:spacing w:val="7"/>
        </w:rPr>
        <w:t xml:space="preserve"> </w:t>
      </w:r>
      <w:r w:rsidRPr="00402D8A">
        <w:t>a</w:t>
      </w:r>
      <w:r w:rsidRPr="00402D8A">
        <w:rPr>
          <w:spacing w:val="7"/>
        </w:rPr>
        <w:t xml:space="preserve"> </w:t>
      </w:r>
      <w:r w:rsidRPr="00402D8A">
        <w:t>student</w:t>
      </w:r>
      <w:r w:rsidRPr="00402D8A">
        <w:rPr>
          <w:spacing w:val="8"/>
        </w:rPr>
        <w:t xml:space="preserve"> </w:t>
      </w:r>
      <w:r w:rsidR="008026ED" w:rsidRPr="00402D8A">
        <w:rPr>
          <w:spacing w:val="-2"/>
        </w:rPr>
        <w:t>should be able to become an HVAC installation or maintenance helper that brings value in the field from day one</w:t>
      </w:r>
      <w:r w:rsidR="00B63FC6" w:rsidRPr="00402D8A">
        <w:rPr>
          <w:spacing w:val="12"/>
        </w:rPr>
        <w:t xml:space="preserve">. </w:t>
      </w:r>
      <w:r w:rsidRPr="00402D8A">
        <w:t xml:space="preserve"> Finally, </w:t>
      </w:r>
      <w:r w:rsidRPr="00402D8A">
        <w:rPr>
          <w:color w:val="000000"/>
          <w:spacing w:val="-3"/>
        </w:rPr>
        <w:t xml:space="preserve">the </w:t>
      </w:r>
      <w:r w:rsidRPr="00402D8A">
        <w:rPr>
          <w:i/>
          <w:color w:val="000000"/>
          <w:spacing w:val="-3"/>
        </w:rPr>
        <w:t>Guide &amp; Workbook</w:t>
      </w:r>
      <w:r w:rsidRPr="00402D8A">
        <w:rPr>
          <w:color w:val="000000"/>
          <w:spacing w:val="-3"/>
        </w:rPr>
        <w:t xml:space="preserve"> contain</w:t>
      </w:r>
      <w:r w:rsidR="00A374C0" w:rsidRPr="00402D8A">
        <w:rPr>
          <w:color w:val="000000"/>
          <w:spacing w:val="-3"/>
        </w:rPr>
        <w:t>s</w:t>
      </w:r>
      <w:r w:rsidRPr="00402D8A">
        <w:rPr>
          <w:color w:val="000000"/>
          <w:spacing w:val="-3"/>
        </w:rPr>
        <w:t xml:space="preserve"> appendices designed to be used in the field as reference</w:t>
      </w:r>
      <w:r w:rsidR="00374ED4" w:rsidRPr="00402D8A">
        <w:rPr>
          <w:color w:val="000000"/>
          <w:spacing w:val="-3"/>
        </w:rPr>
        <w:t xml:space="preserve"> when </w:t>
      </w:r>
      <w:r w:rsidR="008026ED" w:rsidRPr="00402D8A">
        <w:rPr>
          <w:color w:val="000000"/>
          <w:spacing w:val="-3"/>
        </w:rPr>
        <w:t>the technician runs into typical entry level situations</w:t>
      </w:r>
      <w:r w:rsidR="00B96956" w:rsidRPr="00402D8A">
        <w:rPr>
          <w:color w:val="000000"/>
          <w:spacing w:val="-3"/>
        </w:rPr>
        <w:t>.</w:t>
      </w:r>
      <w:r w:rsidRPr="00402D8A">
        <w:rPr>
          <w:color w:val="000000"/>
          <w:spacing w:val="-3"/>
        </w:rPr>
        <w:t xml:space="preserve"> </w:t>
      </w:r>
    </w:p>
    <w:p w14:paraId="583B4CB2" w14:textId="77777777" w:rsidR="005964AD" w:rsidRPr="000047F2" w:rsidRDefault="005964AD" w:rsidP="005964AD">
      <w:pPr>
        <w:pStyle w:val="BodyText"/>
        <w:kinsoku w:val="0"/>
        <w:overflowPunct w:val="0"/>
        <w:spacing w:before="4"/>
        <w:ind w:left="0" w:right="-270" w:firstLine="0"/>
        <w:rPr>
          <w:sz w:val="21"/>
          <w:szCs w:val="21"/>
        </w:rPr>
      </w:pPr>
    </w:p>
    <w:p w14:paraId="75FA3409" w14:textId="3E0FF1A2" w:rsidR="005964AD" w:rsidRPr="000047F2" w:rsidRDefault="005964AD" w:rsidP="005964AD">
      <w:pPr>
        <w:pStyle w:val="BodyText"/>
        <w:kinsoku w:val="0"/>
        <w:overflowPunct w:val="0"/>
        <w:spacing w:line="20" w:lineRule="atLeast"/>
        <w:ind w:left="155" w:right="-270" w:firstLine="0"/>
        <w:rPr>
          <w:sz w:val="2"/>
          <w:szCs w:val="2"/>
        </w:rPr>
      </w:pPr>
    </w:p>
    <w:p w14:paraId="1AAB2247" w14:textId="77777777" w:rsidR="005964AD" w:rsidRPr="001473D5" w:rsidRDefault="005964AD" w:rsidP="005964AD">
      <w:pPr>
        <w:pStyle w:val="BodyText"/>
        <w:kinsoku w:val="0"/>
        <w:overflowPunct w:val="0"/>
        <w:spacing w:before="9"/>
        <w:ind w:left="0" w:right="-270" w:firstLine="0"/>
        <w:rPr>
          <w:sz w:val="15"/>
          <w:szCs w:val="15"/>
        </w:rPr>
      </w:pPr>
    </w:p>
    <w:p w14:paraId="324EAB93" w14:textId="77777777" w:rsidR="005964AD" w:rsidRPr="001473D5" w:rsidRDefault="005964AD" w:rsidP="005964AD">
      <w:pPr>
        <w:pStyle w:val="BodyText"/>
        <w:kinsoku w:val="0"/>
        <w:overflowPunct w:val="0"/>
        <w:spacing w:before="72" w:line="241" w:lineRule="exact"/>
        <w:ind w:left="0" w:right="-270" w:firstLine="0"/>
        <w:rPr>
          <w:b/>
          <w:bCs/>
          <w:sz w:val="24"/>
          <w:szCs w:val="24"/>
        </w:rPr>
      </w:pPr>
      <w:r w:rsidRPr="001473D5">
        <w:rPr>
          <w:b/>
          <w:bCs/>
          <w:spacing w:val="-1"/>
          <w:sz w:val="24"/>
          <w:szCs w:val="24"/>
        </w:rPr>
        <w:t>Course</w:t>
      </w:r>
      <w:r w:rsidRPr="001473D5">
        <w:rPr>
          <w:b/>
          <w:bCs/>
          <w:sz w:val="24"/>
          <w:szCs w:val="24"/>
        </w:rPr>
        <w:t xml:space="preserve"> Materials</w:t>
      </w:r>
      <w:r w:rsidR="009C6B08" w:rsidRPr="001473D5">
        <w:rPr>
          <w:b/>
          <w:bCs/>
          <w:sz w:val="24"/>
          <w:szCs w:val="24"/>
        </w:rPr>
        <w:t xml:space="preserve"> </w:t>
      </w:r>
      <w:r w:rsidRPr="001473D5">
        <w:rPr>
          <w:b/>
          <w:bCs/>
          <w:sz w:val="24"/>
          <w:szCs w:val="24"/>
        </w:rPr>
        <w:t xml:space="preserve"> </w:t>
      </w:r>
    </w:p>
    <w:p w14:paraId="0F18FF92" w14:textId="379512F1" w:rsidR="006D08A1" w:rsidRPr="001473D5" w:rsidRDefault="005964AD" w:rsidP="00D829D4">
      <w:pPr>
        <w:pStyle w:val="BodyText"/>
        <w:numPr>
          <w:ilvl w:val="0"/>
          <w:numId w:val="1"/>
        </w:numPr>
        <w:tabs>
          <w:tab w:val="left" w:pos="540"/>
          <w:tab w:val="left" w:pos="9180"/>
        </w:tabs>
        <w:kinsoku w:val="0"/>
        <w:overflowPunct w:val="0"/>
        <w:spacing w:before="72" w:line="241" w:lineRule="exact"/>
        <w:ind w:left="540" w:right="-270"/>
        <w:rPr>
          <w:bCs/>
        </w:rPr>
      </w:pPr>
      <w:r w:rsidRPr="001473D5">
        <w:rPr>
          <w:bCs/>
          <w:sz w:val="24"/>
          <w:szCs w:val="24"/>
        </w:rPr>
        <w:t>Student Text</w:t>
      </w:r>
      <w:r w:rsidR="00CC5B04" w:rsidRPr="001473D5">
        <w:rPr>
          <w:bCs/>
          <w:sz w:val="24"/>
          <w:szCs w:val="24"/>
        </w:rPr>
        <w:t>b</w:t>
      </w:r>
      <w:r w:rsidRPr="001473D5">
        <w:rPr>
          <w:bCs/>
          <w:sz w:val="24"/>
          <w:szCs w:val="24"/>
        </w:rPr>
        <w:t xml:space="preserve">ook: </w:t>
      </w:r>
      <w:r w:rsidR="008211D3" w:rsidRPr="001473D5">
        <w:rPr>
          <w:i/>
          <w:spacing w:val="8"/>
          <w:sz w:val="24"/>
          <w:szCs w:val="24"/>
        </w:rPr>
        <w:t xml:space="preserve">Technician’s Guide </w:t>
      </w:r>
      <w:r w:rsidR="00D829D4" w:rsidRPr="001473D5">
        <w:rPr>
          <w:i/>
          <w:spacing w:val="8"/>
          <w:sz w:val="24"/>
          <w:szCs w:val="24"/>
        </w:rPr>
        <w:t>an</w:t>
      </w:r>
      <w:r w:rsidR="00793405" w:rsidRPr="001473D5">
        <w:rPr>
          <w:i/>
          <w:spacing w:val="8"/>
          <w:sz w:val="24"/>
          <w:szCs w:val="24"/>
        </w:rPr>
        <w:t>d</w:t>
      </w:r>
      <w:r w:rsidR="008211D3" w:rsidRPr="001473D5">
        <w:rPr>
          <w:i/>
          <w:spacing w:val="8"/>
          <w:sz w:val="24"/>
          <w:szCs w:val="24"/>
        </w:rPr>
        <w:t xml:space="preserve"> Workbook </w:t>
      </w:r>
      <w:r w:rsidR="006E43A1" w:rsidRPr="001473D5">
        <w:rPr>
          <w:i/>
          <w:spacing w:val="8"/>
          <w:sz w:val="24"/>
          <w:szCs w:val="24"/>
        </w:rPr>
        <w:t>for Entry Level Technicians</w:t>
      </w:r>
    </w:p>
    <w:p w14:paraId="6D0488E1" w14:textId="77777777" w:rsidR="001473D5" w:rsidRPr="001473D5" w:rsidRDefault="001473D5" w:rsidP="001473D5">
      <w:pPr>
        <w:pStyle w:val="BodyText"/>
        <w:tabs>
          <w:tab w:val="left" w:pos="540"/>
          <w:tab w:val="left" w:pos="9180"/>
        </w:tabs>
        <w:kinsoku w:val="0"/>
        <w:overflowPunct w:val="0"/>
        <w:spacing w:before="72" w:line="241" w:lineRule="exact"/>
        <w:ind w:left="540" w:right="-270" w:firstLine="0"/>
        <w:rPr>
          <w:bCs/>
        </w:rPr>
      </w:pPr>
    </w:p>
    <w:p w14:paraId="4D113D5C" w14:textId="77777777" w:rsidR="005964AD" w:rsidRPr="001473D5" w:rsidRDefault="005964AD" w:rsidP="005964AD">
      <w:pPr>
        <w:pStyle w:val="BodyText"/>
        <w:kinsoku w:val="0"/>
        <w:overflowPunct w:val="0"/>
        <w:spacing w:before="72" w:line="241" w:lineRule="exact"/>
        <w:ind w:left="0" w:right="-270" w:firstLine="0"/>
        <w:rPr>
          <w:b/>
          <w:bCs/>
          <w:sz w:val="24"/>
          <w:szCs w:val="24"/>
        </w:rPr>
      </w:pPr>
      <w:r w:rsidRPr="001473D5">
        <w:rPr>
          <w:b/>
          <w:bCs/>
          <w:spacing w:val="-1"/>
          <w:sz w:val="24"/>
          <w:szCs w:val="24"/>
        </w:rPr>
        <w:t>Instructor’s Resources</w:t>
      </w:r>
    </w:p>
    <w:p w14:paraId="296BCA8A" w14:textId="77777777" w:rsidR="00E66B64" w:rsidRPr="001473D5" w:rsidRDefault="00D829D4" w:rsidP="00847591">
      <w:pPr>
        <w:pStyle w:val="BodyText"/>
        <w:numPr>
          <w:ilvl w:val="0"/>
          <w:numId w:val="1"/>
        </w:numPr>
        <w:tabs>
          <w:tab w:val="left" w:pos="540"/>
        </w:tabs>
        <w:kinsoku w:val="0"/>
        <w:overflowPunct w:val="0"/>
        <w:spacing w:before="72" w:line="241" w:lineRule="exact"/>
        <w:ind w:left="540" w:right="-270"/>
        <w:jc w:val="both"/>
        <w:rPr>
          <w:bCs/>
          <w:sz w:val="24"/>
          <w:szCs w:val="24"/>
        </w:rPr>
      </w:pPr>
      <w:r w:rsidRPr="001473D5">
        <w:rPr>
          <w:bCs/>
          <w:sz w:val="24"/>
          <w:szCs w:val="24"/>
        </w:rPr>
        <w:t>T</w:t>
      </w:r>
      <w:r w:rsidR="00CA706A" w:rsidRPr="001473D5">
        <w:rPr>
          <w:bCs/>
          <w:sz w:val="24"/>
          <w:szCs w:val="24"/>
        </w:rPr>
        <w:t>hree</w:t>
      </w:r>
      <w:r w:rsidR="00B96956" w:rsidRPr="001473D5">
        <w:rPr>
          <w:bCs/>
          <w:sz w:val="24"/>
          <w:szCs w:val="24"/>
        </w:rPr>
        <w:t>-day</w:t>
      </w:r>
      <w:r w:rsidR="00564ED7" w:rsidRPr="001473D5">
        <w:rPr>
          <w:bCs/>
          <w:sz w:val="24"/>
          <w:szCs w:val="24"/>
        </w:rPr>
        <w:t>,</w:t>
      </w:r>
      <w:r w:rsidR="00F342EB" w:rsidRPr="001473D5">
        <w:rPr>
          <w:bCs/>
          <w:sz w:val="24"/>
          <w:szCs w:val="24"/>
        </w:rPr>
        <w:t xml:space="preserve"> </w:t>
      </w:r>
      <w:r w:rsidRPr="001473D5">
        <w:rPr>
          <w:bCs/>
          <w:color w:val="000000"/>
          <w:sz w:val="24"/>
          <w:szCs w:val="24"/>
        </w:rPr>
        <w:t>23</w:t>
      </w:r>
      <w:r w:rsidR="00F342EB" w:rsidRPr="001473D5">
        <w:rPr>
          <w:bCs/>
          <w:sz w:val="24"/>
          <w:szCs w:val="24"/>
        </w:rPr>
        <w:t xml:space="preserve"> module power p</w:t>
      </w:r>
      <w:r w:rsidR="005964AD" w:rsidRPr="001473D5">
        <w:rPr>
          <w:bCs/>
          <w:sz w:val="24"/>
          <w:szCs w:val="24"/>
        </w:rPr>
        <w:t>oint</w:t>
      </w:r>
      <w:r w:rsidR="00F342EB" w:rsidRPr="001473D5">
        <w:rPr>
          <w:bCs/>
          <w:sz w:val="24"/>
          <w:szCs w:val="24"/>
        </w:rPr>
        <w:t xml:space="preserve"> slide presentation</w:t>
      </w:r>
      <w:r w:rsidR="005964AD" w:rsidRPr="001473D5">
        <w:rPr>
          <w:bCs/>
          <w:sz w:val="24"/>
          <w:szCs w:val="24"/>
        </w:rPr>
        <w:t xml:space="preserve"> designed for </w:t>
      </w:r>
      <w:r w:rsidR="00CA706A" w:rsidRPr="001473D5">
        <w:rPr>
          <w:bCs/>
          <w:sz w:val="24"/>
          <w:szCs w:val="24"/>
        </w:rPr>
        <w:t>4</w:t>
      </w:r>
      <w:r w:rsidR="008211D3" w:rsidRPr="001473D5">
        <w:rPr>
          <w:bCs/>
          <w:sz w:val="24"/>
          <w:szCs w:val="24"/>
        </w:rPr>
        <w:t xml:space="preserve"> hour</w:t>
      </w:r>
      <w:r w:rsidR="005964AD" w:rsidRPr="001473D5">
        <w:rPr>
          <w:bCs/>
          <w:sz w:val="24"/>
          <w:szCs w:val="24"/>
        </w:rPr>
        <w:t xml:space="preserve"> </w:t>
      </w:r>
      <w:r w:rsidR="00F342EB" w:rsidRPr="001473D5">
        <w:rPr>
          <w:bCs/>
          <w:sz w:val="24"/>
          <w:szCs w:val="24"/>
        </w:rPr>
        <w:t xml:space="preserve">per day </w:t>
      </w:r>
      <w:r w:rsidR="005964AD" w:rsidRPr="001473D5">
        <w:rPr>
          <w:bCs/>
          <w:sz w:val="24"/>
          <w:szCs w:val="24"/>
        </w:rPr>
        <w:t xml:space="preserve">lectures </w:t>
      </w:r>
      <w:r w:rsidR="00CA706A" w:rsidRPr="001473D5">
        <w:rPr>
          <w:bCs/>
          <w:sz w:val="24"/>
          <w:szCs w:val="24"/>
        </w:rPr>
        <w:t xml:space="preserve">and then hands on application </w:t>
      </w:r>
      <w:r w:rsidR="005964AD" w:rsidRPr="001473D5">
        <w:rPr>
          <w:bCs/>
          <w:sz w:val="24"/>
          <w:szCs w:val="24"/>
        </w:rPr>
        <w:t>(</w:t>
      </w:r>
      <w:r w:rsidR="00E66B64" w:rsidRPr="001473D5">
        <w:rPr>
          <w:bCs/>
          <w:sz w:val="24"/>
          <w:szCs w:val="24"/>
        </w:rPr>
        <w:t xml:space="preserve">over </w:t>
      </w:r>
      <w:r w:rsidR="008026ED" w:rsidRPr="001473D5">
        <w:rPr>
          <w:bCs/>
          <w:color w:val="000000"/>
          <w:sz w:val="24"/>
          <w:szCs w:val="24"/>
        </w:rPr>
        <w:t>3</w:t>
      </w:r>
      <w:r w:rsidR="00B96956" w:rsidRPr="001473D5">
        <w:rPr>
          <w:bCs/>
          <w:color w:val="000000"/>
          <w:sz w:val="24"/>
          <w:szCs w:val="24"/>
        </w:rPr>
        <w:t xml:space="preserve">80 </w:t>
      </w:r>
      <w:r w:rsidR="00E66B64" w:rsidRPr="001473D5">
        <w:rPr>
          <w:bCs/>
          <w:sz w:val="24"/>
          <w:szCs w:val="24"/>
        </w:rPr>
        <w:t xml:space="preserve">power point </w:t>
      </w:r>
      <w:r w:rsidR="005964AD" w:rsidRPr="001473D5">
        <w:rPr>
          <w:bCs/>
          <w:sz w:val="24"/>
          <w:szCs w:val="24"/>
        </w:rPr>
        <w:t xml:space="preserve">slides available </w:t>
      </w:r>
      <w:r w:rsidR="00E66B64" w:rsidRPr="001473D5">
        <w:rPr>
          <w:bCs/>
          <w:sz w:val="24"/>
          <w:szCs w:val="24"/>
        </w:rPr>
        <w:t>for instructors</w:t>
      </w:r>
      <w:r w:rsidR="00564ED7" w:rsidRPr="001473D5">
        <w:rPr>
          <w:bCs/>
          <w:sz w:val="24"/>
          <w:szCs w:val="24"/>
        </w:rPr>
        <w:t>;</w:t>
      </w:r>
      <w:r w:rsidR="00E66B64" w:rsidRPr="001473D5">
        <w:rPr>
          <w:bCs/>
          <w:sz w:val="24"/>
          <w:szCs w:val="24"/>
        </w:rPr>
        <w:t xml:space="preserve"> ACCA </w:t>
      </w:r>
      <w:r w:rsidR="00E66B64" w:rsidRPr="001473D5">
        <w:rPr>
          <w:spacing w:val="-1"/>
          <w:sz w:val="24"/>
          <w:szCs w:val="24"/>
        </w:rPr>
        <w:t xml:space="preserve">designed for use with the Guide &amp; Workbook)  </w:t>
      </w:r>
    </w:p>
    <w:p w14:paraId="2745DAFD" w14:textId="727FE23F" w:rsidR="005964AD" w:rsidRPr="001473D5" w:rsidRDefault="00D76917" w:rsidP="00847591">
      <w:pPr>
        <w:pStyle w:val="BodyText"/>
        <w:numPr>
          <w:ilvl w:val="0"/>
          <w:numId w:val="1"/>
        </w:numPr>
        <w:tabs>
          <w:tab w:val="left" w:pos="540"/>
        </w:tabs>
        <w:kinsoku w:val="0"/>
        <w:overflowPunct w:val="0"/>
        <w:spacing w:before="72" w:line="241" w:lineRule="exact"/>
        <w:ind w:left="540" w:right="-270"/>
        <w:jc w:val="both"/>
        <w:rPr>
          <w:bCs/>
          <w:sz w:val="24"/>
          <w:szCs w:val="24"/>
        </w:rPr>
      </w:pPr>
      <w:r w:rsidRPr="001473D5">
        <w:rPr>
          <w:bCs/>
          <w:sz w:val="24"/>
          <w:szCs w:val="24"/>
        </w:rPr>
        <w:t>Contained in this document, a</w:t>
      </w:r>
      <w:r w:rsidR="005964AD" w:rsidRPr="001473D5">
        <w:rPr>
          <w:bCs/>
          <w:sz w:val="24"/>
          <w:szCs w:val="24"/>
        </w:rPr>
        <w:t xml:space="preserve"> Tea</w:t>
      </w:r>
      <w:r w:rsidR="00F342EB" w:rsidRPr="001473D5">
        <w:rPr>
          <w:bCs/>
          <w:sz w:val="24"/>
          <w:szCs w:val="24"/>
        </w:rPr>
        <w:t>cher’s Answer Addenda and Guide</w:t>
      </w:r>
      <w:r w:rsidR="005964AD" w:rsidRPr="001473D5">
        <w:rPr>
          <w:bCs/>
          <w:sz w:val="24"/>
          <w:szCs w:val="24"/>
        </w:rPr>
        <w:t xml:space="preserve"> for questions in the Guide &amp; Workbook and recommendations for spicing up the </w:t>
      </w:r>
      <w:r w:rsidR="00A374C0" w:rsidRPr="001473D5">
        <w:rPr>
          <w:bCs/>
          <w:sz w:val="24"/>
          <w:szCs w:val="24"/>
        </w:rPr>
        <w:t xml:space="preserve">recommended </w:t>
      </w:r>
      <w:r w:rsidR="005964AD" w:rsidRPr="001473D5">
        <w:rPr>
          <w:bCs/>
          <w:sz w:val="24"/>
          <w:szCs w:val="24"/>
        </w:rPr>
        <w:t>hands on field testing</w:t>
      </w:r>
      <w:r w:rsidR="00BB09B3" w:rsidRPr="001473D5">
        <w:rPr>
          <w:bCs/>
          <w:sz w:val="24"/>
          <w:szCs w:val="24"/>
        </w:rPr>
        <w:t>.</w:t>
      </w:r>
    </w:p>
    <w:p w14:paraId="3DEEE0FF" w14:textId="77777777" w:rsidR="005964AD" w:rsidRPr="001473D5" w:rsidRDefault="005964AD" w:rsidP="00847591">
      <w:pPr>
        <w:pStyle w:val="BodyText"/>
        <w:numPr>
          <w:ilvl w:val="0"/>
          <w:numId w:val="1"/>
        </w:numPr>
        <w:tabs>
          <w:tab w:val="left" w:pos="540"/>
        </w:tabs>
        <w:kinsoku w:val="0"/>
        <w:overflowPunct w:val="0"/>
        <w:spacing w:before="72" w:line="241" w:lineRule="exact"/>
        <w:ind w:left="540" w:right="-270"/>
        <w:jc w:val="both"/>
        <w:rPr>
          <w:bCs/>
          <w:sz w:val="24"/>
          <w:szCs w:val="24"/>
        </w:rPr>
      </w:pPr>
      <w:r w:rsidRPr="001473D5">
        <w:rPr>
          <w:bCs/>
          <w:sz w:val="24"/>
          <w:szCs w:val="24"/>
        </w:rPr>
        <w:lastRenderedPageBreak/>
        <w:t xml:space="preserve">Sample </w:t>
      </w:r>
      <w:r w:rsidR="00F342EB" w:rsidRPr="001473D5">
        <w:rPr>
          <w:bCs/>
          <w:sz w:val="24"/>
          <w:szCs w:val="24"/>
        </w:rPr>
        <w:t xml:space="preserve">self-evaluation </w:t>
      </w:r>
      <w:r w:rsidRPr="001473D5">
        <w:rPr>
          <w:bCs/>
          <w:sz w:val="24"/>
          <w:szCs w:val="24"/>
        </w:rPr>
        <w:t>final exam answer sheet and exam</w:t>
      </w:r>
      <w:r w:rsidR="00BB09B3" w:rsidRPr="001473D5">
        <w:rPr>
          <w:bCs/>
          <w:sz w:val="24"/>
          <w:szCs w:val="24"/>
        </w:rPr>
        <w:t>.</w:t>
      </w:r>
      <w:r w:rsidRPr="001473D5">
        <w:rPr>
          <w:bCs/>
          <w:sz w:val="24"/>
          <w:szCs w:val="24"/>
        </w:rPr>
        <w:t>)</w:t>
      </w:r>
    </w:p>
    <w:p w14:paraId="103A5C40" w14:textId="77777777" w:rsidR="00450B39" w:rsidRPr="001473D5" w:rsidRDefault="009C6B08" w:rsidP="00413A03">
      <w:pPr>
        <w:pStyle w:val="BodyText"/>
        <w:numPr>
          <w:ilvl w:val="0"/>
          <w:numId w:val="1"/>
        </w:numPr>
        <w:tabs>
          <w:tab w:val="left" w:pos="540"/>
        </w:tabs>
        <w:kinsoku w:val="0"/>
        <w:overflowPunct w:val="0"/>
        <w:spacing w:before="72" w:line="241" w:lineRule="exact"/>
        <w:ind w:right="-270"/>
        <w:rPr>
          <w:bCs/>
          <w:sz w:val="24"/>
          <w:szCs w:val="24"/>
        </w:rPr>
      </w:pPr>
      <w:r w:rsidRPr="001473D5">
        <w:rPr>
          <w:spacing w:val="-1"/>
          <w:sz w:val="24"/>
          <w:szCs w:val="24"/>
        </w:rPr>
        <w:t>Power Point Modules for</w:t>
      </w:r>
      <w:r w:rsidR="005964AD" w:rsidRPr="001473D5">
        <w:rPr>
          <w:spacing w:val="-1"/>
          <w:sz w:val="24"/>
          <w:szCs w:val="24"/>
        </w:rPr>
        <w:t xml:space="preserve"> the </w:t>
      </w:r>
      <w:r w:rsidR="005964AD" w:rsidRPr="001473D5">
        <w:rPr>
          <w:i/>
          <w:spacing w:val="-1"/>
          <w:sz w:val="24"/>
          <w:szCs w:val="24"/>
        </w:rPr>
        <w:t>Technician</w:t>
      </w:r>
      <w:r w:rsidRPr="001473D5">
        <w:rPr>
          <w:i/>
          <w:spacing w:val="-1"/>
          <w:sz w:val="24"/>
          <w:szCs w:val="24"/>
        </w:rPr>
        <w:t xml:space="preserve">’s </w:t>
      </w:r>
      <w:r w:rsidR="008026ED" w:rsidRPr="001473D5">
        <w:rPr>
          <w:i/>
          <w:spacing w:val="-1"/>
          <w:sz w:val="24"/>
          <w:szCs w:val="24"/>
        </w:rPr>
        <w:t xml:space="preserve">First </w:t>
      </w:r>
      <w:r w:rsidRPr="001473D5">
        <w:rPr>
          <w:i/>
          <w:spacing w:val="-1"/>
          <w:sz w:val="24"/>
          <w:szCs w:val="24"/>
        </w:rPr>
        <w:t xml:space="preserve">Guide </w:t>
      </w:r>
      <w:r w:rsidR="00793405" w:rsidRPr="001473D5">
        <w:rPr>
          <w:i/>
          <w:spacing w:val="-1"/>
          <w:sz w:val="24"/>
          <w:szCs w:val="24"/>
        </w:rPr>
        <w:t>and</w:t>
      </w:r>
      <w:r w:rsidRPr="001473D5">
        <w:rPr>
          <w:i/>
          <w:spacing w:val="-1"/>
          <w:sz w:val="24"/>
          <w:szCs w:val="24"/>
        </w:rPr>
        <w:t xml:space="preserve"> </w:t>
      </w:r>
      <w:r w:rsidR="008211D3" w:rsidRPr="001473D5">
        <w:rPr>
          <w:i/>
          <w:spacing w:val="8"/>
          <w:sz w:val="24"/>
          <w:szCs w:val="24"/>
        </w:rPr>
        <w:t xml:space="preserve">Workbook </w:t>
      </w:r>
      <w:r w:rsidR="008211D3" w:rsidRPr="001473D5">
        <w:rPr>
          <w:spacing w:val="8"/>
          <w:sz w:val="24"/>
          <w:szCs w:val="24"/>
        </w:rPr>
        <w:t xml:space="preserve">is </w:t>
      </w:r>
      <w:r w:rsidR="002F3547" w:rsidRPr="001473D5">
        <w:rPr>
          <w:spacing w:val="8"/>
          <w:sz w:val="24"/>
          <w:szCs w:val="24"/>
        </w:rPr>
        <w:t xml:space="preserve">listed under EDU-8 and is </w:t>
      </w:r>
      <w:r w:rsidR="008211D3" w:rsidRPr="001473D5">
        <w:rPr>
          <w:spacing w:val="8"/>
          <w:sz w:val="24"/>
          <w:szCs w:val="24"/>
        </w:rPr>
        <w:t>available</w:t>
      </w:r>
      <w:r w:rsidR="008211D3" w:rsidRPr="001473D5">
        <w:rPr>
          <w:bCs/>
          <w:sz w:val="24"/>
          <w:szCs w:val="24"/>
        </w:rPr>
        <w:t xml:space="preserve"> </w:t>
      </w:r>
      <w:r w:rsidR="00413A03" w:rsidRPr="001473D5">
        <w:rPr>
          <w:bCs/>
          <w:sz w:val="24"/>
          <w:szCs w:val="24"/>
        </w:rPr>
        <w:t xml:space="preserve">in the free lessons section </w:t>
      </w:r>
      <w:r w:rsidR="00413A03" w:rsidRPr="001473D5">
        <w:rPr>
          <w:spacing w:val="-1"/>
          <w:sz w:val="24"/>
          <w:szCs w:val="24"/>
        </w:rPr>
        <w:t xml:space="preserve">on ACCA’s Educator’s web page: </w:t>
      </w:r>
      <w:hyperlink r:id="rId17" w:history="1">
        <w:r w:rsidR="00413A03" w:rsidRPr="001473D5">
          <w:rPr>
            <w:rStyle w:val="Hyperlink"/>
            <w:spacing w:val="-1"/>
            <w:sz w:val="24"/>
            <w:szCs w:val="24"/>
          </w:rPr>
          <w:t>http://www.acca.org/members/industry/schools</w:t>
        </w:r>
      </w:hyperlink>
      <w:r w:rsidR="00413A03" w:rsidRPr="001473D5">
        <w:rPr>
          <w:spacing w:val="-1"/>
          <w:sz w:val="24"/>
          <w:szCs w:val="24"/>
        </w:rPr>
        <w:t xml:space="preserve"> </w:t>
      </w:r>
    </w:p>
    <w:p w14:paraId="29F1ACE9" w14:textId="77777777" w:rsidR="00450B39" w:rsidRPr="001473D5" w:rsidRDefault="00450B39" w:rsidP="00450B39">
      <w:pPr>
        <w:pStyle w:val="BodyText"/>
        <w:tabs>
          <w:tab w:val="left" w:pos="540"/>
        </w:tabs>
        <w:kinsoku w:val="0"/>
        <w:overflowPunct w:val="0"/>
        <w:spacing w:before="72" w:line="241" w:lineRule="exact"/>
        <w:ind w:left="540" w:right="-270" w:firstLine="0"/>
        <w:rPr>
          <w:spacing w:val="-1"/>
          <w:sz w:val="24"/>
          <w:szCs w:val="24"/>
        </w:rPr>
      </w:pPr>
    </w:p>
    <w:p w14:paraId="3783402F" w14:textId="77777777" w:rsidR="00450B39" w:rsidRPr="001473D5" w:rsidRDefault="00450B39" w:rsidP="00450B39">
      <w:pPr>
        <w:pStyle w:val="BodyText"/>
        <w:tabs>
          <w:tab w:val="left" w:pos="540"/>
        </w:tabs>
        <w:kinsoku w:val="0"/>
        <w:overflowPunct w:val="0"/>
        <w:spacing w:before="72" w:line="241" w:lineRule="exact"/>
        <w:ind w:left="540" w:right="-270" w:hanging="540"/>
        <w:rPr>
          <w:bCs/>
          <w:sz w:val="24"/>
          <w:szCs w:val="24"/>
        </w:rPr>
      </w:pPr>
      <w:r w:rsidRPr="001473D5">
        <w:rPr>
          <w:spacing w:val="-1"/>
          <w:sz w:val="24"/>
          <w:szCs w:val="24"/>
        </w:rPr>
        <w:t>See also, Part 4 of this volume</w:t>
      </w:r>
      <w:r w:rsidR="00F544AB" w:rsidRPr="001473D5">
        <w:rPr>
          <w:spacing w:val="-1"/>
          <w:sz w:val="24"/>
          <w:szCs w:val="24"/>
        </w:rPr>
        <w:t xml:space="preserve"> for information on additional ACCA training materials</w:t>
      </w:r>
      <w:r w:rsidRPr="001473D5">
        <w:rPr>
          <w:spacing w:val="-1"/>
          <w:sz w:val="24"/>
          <w:szCs w:val="24"/>
        </w:rPr>
        <w:t>.</w:t>
      </w:r>
    </w:p>
    <w:p w14:paraId="4142273C" w14:textId="77777777" w:rsidR="00B96956" w:rsidRPr="000047F2" w:rsidRDefault="005964AD" w:rsidP="000000D4">
      <w:pPr>
        <w:pStyle w:val="Title"/>
      </w:pPr>
      <w:r w:rsidRPr="000047F2">
        <w:br w:type="page"/>
      </w:r>
      <w:r w:rsidR="00B96956" w:rsidRPr="000047F2">
        <w:lastRenderedPageBreak/>
        <w:t>Day 1</w:t>
      </w:r>
    </w:p>
    <w:p w14:paraId="21E812AC" w14:textId="77777777" w:rsidR="00060C7A" w:rsidRPr="000047F2" w:rsidRDefault="00060C7A" w:rsidP="00F342EB">
      <w:pPr>
        <w:rPr>
          <w:b/>
          <w:bCs/>
          <w:spacing w:val="-1"/>
        </w:rPr>
      </w:pPr>
    </w:p>
    <w:p w14:paraId="7B9D73AD" w14:textId="77777777" w:rsidR="000000D4" w:rsidRDefault="000000D4" w:rsidP="00F342EB">
      <w:pPr>
        <w:rPr>
          <w:b/>
        </w:rPr>
        <w:sectPr w:rsidR="000000D4" w:rsidSect="000A3BB1">
          <w:headerReference w:type="default" r:id="rId18"/>
          <w:footnotePr>
            <w:numRestart w:val="eachSect"/>
          </w:footnotePr>
          <w:endnotePr>
            <w:numFmt w:val="decimal"/>
          </w:endnotePr>
          <w:pgSz w:w="12240" w:h="15840" w:code="1"/>
          <w:pgMar w:top="1440" w:right="1080" w:bottom="1440" w:left="1080" w:header="360" w:footer="360" w:gutter="0"/>
          <w:pgNumType w:start="1" w:chapStyle="1"/>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995"/>
      </w:tblGrid>
      <w:tr w:rsidR="008F0914" w14:paraId="23F9BE76" w14:textId="77777777" w:rsidTr="00B3316D">
        <w:tc>
          <w:tcPr>
            <w:tcW w:w="1075" w:type="dxa"/>
          </w:tcPr>
          <w:p w14:paraId="69FD8AF8" w14:textId="77777777" w:rsidR="00957514" w:rsidRPr="00957514" w:rsidRDefault="00957514" w:rsidP="00957514">
            <w:pPr>
              <w:rPr>
                <w:b/>
              </w:rPr>
            </w:pPr>
            <w:r w:rsidRPr="00957514">
              <w:rPr>
                <w:b/>
              </w:rPr>
              <w:t xml:space="preserve">Hour 1 </w:t>
            </w:r>
          </w:p>
          <w:p w14:paraId="36320B5E" w14:textId="77777777" w:rsidR="008F0914" w:rsidRDefault="008F0914" w:rsidP="00F342EB">
            <w:pPr>
              <w:rPr>
                <w:b/>
              </w:rPr>
            </w:pPr>
          </w:p>
        </w:tc>
        <w:tc>
          <w:tcPr>
            <w:tcW w:w="8995" w:type="dxa"/>
          </w:tcPr>
          <w:p w14:paraId="799F220B" w14:textId="77777777" w:rsidR="00957514" w:rsidRPr="00957514" w:rsidRDefault="00957514" w:rsidP="00957514">
            <w:pPr>
              <w:rPr>
                <w:bCs/>
                <w:i/>
                <w:iCs/>
              </w:rPr>
            </w:pPr>
            <w:r w:rsidRPr="00957514">
              <w:rPr>
                <w:bCs/>
                <w:i/>
                <w:iCs/>
              </w:rPr>
              <w:t xml:space="preserve">Part 1: Introduction 32 power point slides </w:t>
            </w:r>
          </w:p>
          <w:p w14:paraId="68EA02E5" w14:textId="77777777" w:rsidR="00957514" w:rsidRPr="00957514" w:rsidRDefault="00957514" w:rsidP="00957514">
            <w:pPr>
              <w:rPr>
                <w:bCs/>
              </w:rPr>
            </w:pPr>
            <w:r w:rsidRPr="00957514">
              <w:rPr>
                <w:bCs/>
              </w:rPr>
              <w:t>Subjects Section 1:</w:t>
            </w:r>
          </w:p>
          <w:p w14:paraId="747DF19E" w14:textId="77777777" w:rsidR="00957514" w:rsidRPr="00957514" w:rsidRDefault="00957514" w:rsidP="00957514">
            <w:pPr>
              <w:pStyle w:val="ListParagraph"/>
              <w:numPr>
                <w:ilvl w:val="0"/>
                <w:numId w:val="128"/>
              </w:numPr>
              <w:rPr>
                <w:bCs/>
              </w:rPr>
            </w:pPr>
            <w:r w:rsidRPr="00957514">
              <w:rPr>
                <w:bCs/>
              </w:rPr>
              <w:t>HVAC Basics Introduction</w:t>
            </w:r>
          </w:p>
          <w:p w14:paraId="1EAB1FDB" w14:textId="77777777" w:rsidR="00957514" w:rsidRPr="00957514" w:rsidRDefault="00957514" w:rsidP="00957514">
            <w:pPr>
              <w:pStyle w:val="ListParagraph"/>
              <w:numPr>
                <w:ilvl w:val="0"/>
                <w:numId w:val="128"/>
              </w:numPr>
              <w:rPr>
                <w:bCs/>
              </w:rPr>
            </w:pPr>
            <w:r w:rsidRPr="00957514">
              <w:rPr>
                <w:bCs/>
              </w:rPr>
              <w:t>Career Opportunities in HVACR</w:t>
            </w:r>
          </w:p>
          <w:p w14:paraId="25F1C5F0" w14:textId="77777777" w:rsidR="00957514" w:rsidRPr="00957514" w:rsidRDefault="00957514" w:rsidP="00957514">
            <w:pPr>
              <w:pStyle w:val="ListParagraph"/>
              <w:numPr>
                <w:ilvl w:val="0"/>
                <w:numId w:val="128"/>
              </w:numPr>
              <w:rPr>
                <w:bCs/>
              </w:rPr>
            </w:pPr>
            <w:r w:rsidRPr="00957514">
              <w:rPr>
                <w:bCs/>
              </w:rPr>
              <w:t>Company Culture</w:t>
            </w:r>
          </w:p>
          <w:p w14:paraId="47435690" w14:textId="77777777" w:rsidR="00957514" w:rsidRPr="00957514" w:rsidRDefault="00957514" w:rsidP="00957514">
            <w:pPr>
              <w:pStyle w:val="ListParagraph"/>
              <w:numPr>
                <w:ilvl w:val="0"/>
                <w:numId w:val="128"/>
              </w:numPr>
              <w:rPr>
                <w:bCs/>
              </w:rPr>
            </w:pPr>
            <w:r w:rsidRPr="00957514">
              <w:rPr>
                <w:bCs/>
              </w:rPr>
              <w:t>Advice on applying company culture</w:t>
            </w:r>
          </w:p>
          <w:p w14:paraId="7D5CAC00" w14:textId="77777777" w:rsidR="00957514" w:rsidRPr="00957514" w:rsidRDefault="00957514" w:rsidP="00957514">
            <w:pPr>
              <w:rPr>
                <w:bCs/>
              </w:rPr>
            </w:pPr>
            <w:r w:rsidRPr="00957514">
              <w:rPr>
                <w:bCs/>
              </w:rPr>
              <w:t>Subjects Section 2:</w:t>
            </w:r>
          </w:p>
          <w:p w14:paraId="673F6619" w14:textId="77777777" w:rsidR="00957514" w:rsidRPr="00957514" w:rsidRDefault="00957514" w:rsidP="00957514">
            <w:pPr>
              <w:pStyle w:val="ListParagraph"/>
              <w:numPr>
                <w:ilvl w:val="0"/>
                <w:numId w:val="129"/>
              </w:numPr>
              <w:rPr>
                <w:bCs/>
              </w:rPr>
            </w:pPr>
            <w:r w:rsidRPr="00957514">
              <w:rPr>
                <w:bCs/>
              </w:rPr>
              <w:t>HVAC Refrigerant Cycle</w:t>
            </w:r>
          </w:p>
          <w:p w14:paraId="38EAD4FD" w14:textId="77777777" w:rsidR="008F0914" w:rsidRDefault="008F0914" w:rsidP="00F342EB">
            <w:pPr>
              <w:rPr>
                <w:b/>
              </w:rPr>
            </w:pPr>
          </w:p>
        </w:tc>
      </w:tr>
      <w:tr w:rsidR="008F0914" w14:paraId="38654935" w14:textId="77777777" w:rsidTr="00B3316D">
        <w:tc>
          <w:tcPr>
            <w:tcW w:w="1075" w:type="dxa"/>
          </w:tcPr>
          <w:p w14:paraId="0241BB56" w14:textId="77777777" w:rsidR="00957514" w:rsidRPr="000047F2" w:rsidRDefault="00957514" w:rsidP="00957514">
            <w:pPr>
              <w:pStyle w:val="ListParagraph"/>
              <w:widowControl/>
              <w:autoSpaceDE/>
              <w:autoSpaceDN/>
              <w:adjustRightInd/>
              <w:spacing w:line="259" w:lineRule="auto"/>
              <w:contextualSpacing/>
              <w:rPr>
                <w:color w:val="FF0000"/>
              </w:rPr>
            </w:pPr>
            <w:r w:rsidRPr="000047F2">
              <w:rPr>
                <w:b/>
              </w:rPr>
              <w:t>Hour 2</w:t>
            </w:r>
          </w:p>
          <w:p w14:paraId="3F0C7275" w14:textId="77777777" w:rsidR="008F0914" w:rsidRDefault="008F0914" w:rsidP="00F342EB">
            <w:pPr>
              <w:rPr>
                <w:b/>
              </w:rPr>
            </w:pPr>
          </w:p>
        </w:tc>
        <w:tc>
          <w:tcPr>
            <w:tcW w:w="8995" w:type="dxa"/>
          </w:tcPr>
          <w:p w14:paraId="1DFA03E0" w14:textId="77777777" w:rsidR="00957514" w:rsidRPr="000047F2" w:rsidRDefault="00957514" w:rsidP="00957514">
            <w:pPr>
              <w:rPr>
                <w:i/>
              </w:rPr>
            </w:pPr>
            <w:r w:rsidRPr="000047F2">
              <w:rPr>
                <w:i/>
              </w:rPr>
              <w:t>Part 2: HVAC Refrigeration Components and Hand Tools 1</w:t>
            </w:r>
          </w:p>
          <w:p w14:paraId="1B7367FE" w14:textId="77777777" w:rsidR="00957514" w:rsidRPr="000047F2" w:rsidRDefault="00957514" w:rsidP="00957514">
            <w:r w:rsidRPr="000047F2">
              <w:t>Subjects Section 3:</w:t>
            </w:r>
          </w:p>
          <w:p w14:paraId="356936EB"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Compressor</w:t>
            </w:r>
          </w:p>
          <w:p w14:paraId="206C9F54"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Condenser</w:t>
            </w:r>
          </w:p>
          <w:p w14:paraId="022917B6"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Filter Dryer</w:t>
            </w:r>
          </w:p>
          <w:p w14:paraId="7D7F4B73"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Liquid Receiver</w:t>
            </w:r>
          </w:p>
          <w:p w14:paraId="177E6CAC"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TXV</w:t>
            </w:r>
          </w:p>
          <w:p w14:paraId="681BD0A2"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Evaporator</w:t>
            </w:r>
          </w:p>
          <w:p w14:paraId="0E1FC201" w14:textId="77777777" w:rsidR="00957514" w:rsidRDefault="00957514" w:rsidP="00957514">
            <w:pPr>
              <w:pStyle w:val="ListParagraph"/>
              <w:widowControl/>
              <w:numPr>
                <w:ilvl w:val="0"/>
                <w:numId w:val="33"/>
              </w:numPr>
              <w:autoSpaceDE/>
              <w:autoSpaceDN/>
              <w:adjustRightInd/>
              <w:spacing w:line="259" w:lineRule="auto"/>
              <w:contextualSpacing/>
            </w:pPr>
            <w:r w:rsidRPr="000047F2">
              <w:t>Suction Accumulator</w:t>
            </w:r>
          </w:p>
          <w:p w14:paraId="675F9E57" w14:textId="77777777" w:rsidR="00957514" w:rsidRDefault="00957514" w:rsidP="00957514"/>
          <w:p w14:paraId="69A9A364" w14:textId="5FFF7CB2" w:rsidR="00957514" w:rsidRPr="000047F2" w:rsidRDefault="00957514" w:rsidP="00957514">
            <w:r w:rsidRPr="000047F2">
              <w:t>Subjects Section 4:</w:t>
            </w:r>
          </w:p>
          <w:p w14:paraId="2BEE2F1C"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MSDS sheets</w:t>
            </w:r>
          </w:p>
          <w:p w14:paraId="6B9221B5"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Personal Protection</w:t>
            </w:r>
          </w:p>
          <w:p w14:paraId="6024031B"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Organizing hand Tools</w:t>
            </w:r>
          </w:p>
          <w:p w14:paraId="60980171"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Screw and nut drivers</w:t>
            </w:r>
          </w:p>
          <w:p w14:paraId="427C35B3"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Adjustable wrenches</w:t>
            </w:r>
          </w:p>
          <w:p w14:paraId="3224F237"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Hex Head wrenches</w:t>
            </w:r>
          </w:p>
          <w:p w14:paraId="4E6CE7D2"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Side cutters, lineman plyers and wire strippers</w:t>
            </w:r>
          </w:p>
          <w:p w14:paraId="430633D6"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Needle nose plyers and locking adjustable plyers</w:t>
            </w:r>
          </w:p>
          <w:p w14:paraId="5B8FD82E" w14:textId="77777777" w:rsidR="008F0914" w:rsidRDefault="008F0914" w:rsidP="00F342EB">
            <w:pPr>
              <w:rPr>
                <w:b/>
              </w:rPr>
            </w:pPr>
          </w:p>
        </w:tc>
      </w:tr>
      <w:tr w:rsidR="008F0914" w14:paraId="4A3676D8" w14:textId="77777777" w:rsidTr="00B3316D">
        <w:tc>
          <w:tcPr>
            <w:tcW w:w="1075" w:type="dxa"/>
          </w:tcPr>
          <w:p w14:paraId="6FF84665" w14:textId="77777777" w:rsidR="00957514" w:rsidRPr="000047F2" w:rsidRDefault="00957514" w:rsidP="00957514">
            <w:pPr>
              <w:widowControl/>
              <w:autoSpaceDE/>
              <w:autoSpaceDN/>
              <w:adjustRightInd/>
              <w:rPr>
                <w:b/>
              </w:rPr>
            </w:pPr>
            <w:r w:rsidRPr="000047F2">
              <w:rPr>
                <w:b/>
              </w:rPr>
              <w:t>Hour 3</w:t>
            </w:r>
          </w:p>
          <w:p w14:paraId="20B650B2" w14:textId="77777777" w:rsidR="008F0914" w:rsidRDefault="008F0914" w:rsidP="00F342EB">
            <w:pPr>
              <w:rPr>
                <w:b/>
              </w:rPr>
            </w:pPr>
          </w:p>
        </w:tc>
        <w:tc>
          <w:tcPr>
            <w:tcW w:w="8995" w:type="dxa"/>
          </w:tcPr>
          <w:p w14:paraId="47815638" w14:textId="77777777" w:rsidR="00957514" w:rsidRPr="000047F2" w:rsidRDefault="00957514" w:rsidP="00957514">
            <w:pPr>
              <w:rPr>
                <w:i/>
              </w:rPr>
            </w:pPr>
            <w:r w:rsidRPr="000047F2">
              <w:rPr>
                <w:i/>
              </w:rPr>
              <w:t>Part 3: Hand tools 2, and Basic HVAC equipment types</w:t>
            </w:r>
          </w:p>
          <w:p w14:paraId="47D5766A" w14:textId="77777777" w:rsidR="00957514" w:rsidRPr="000047F2" w:rsidRDefault="00957514" w:rsidP="00957514">
            <w:r w:rsidRPr="000047F2">
              <w:t>Subjects Section 5:</w:t>
            </w:r>
          </w:p>
          <w:p w14:paraId="632C92B4"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Sheet metal snips</w:t>
            </w:r>
          </w:p>
          <w:p w14:paraId="4004E732"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Sheet metal tools</w:t>
            </w:r>
          </w:p>
          <w:p w14:paraId="172640E8"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Duct Board tools</w:t>
            </w:r>
          </w:p>
          <w:p w14:paraId="3194D2A8"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Specialty tools</w:t>
            </w:r>
          </w:p>
          <w:p w14:paraId="356250B9"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Refrigerant pipe bending tools</w:t>
            </w:r>
          </w:p>
          <w:p w14:paraId="14218DF1"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Saws</w:t>
            </w:r>
          </w:p>
          <w:p w14:paraId="664F1A22"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Battery powered drill</w:t>
            </w:r>
          </w:p>
          <w:p w14:paraId="03AA846A"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Multi-meter</w:t>
            </w:r>
          </w:p>
          <w:p w14:paraId="3FA685DD"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Refrigerant gauges</w:t>
            </w:r>
          </w:p>
          <w:p w14:paraId="726A4154"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lastRenderedPageBreak/>
              <w:t>Leak detectors</w:t>
            </w:r>
          </w:p>
          <w:p w14:paraId="71592FBE"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Brazing tools</w:t>
            </w:r>
          </w:p>
          <w:p w14:paraId="05899286"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 xml:space="preserve">Nitrogen gauge </w:t>
            </w:r>
          </w:p>
          <w:p w14:paraId="09C6D3F5"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Pressure differential measuring tools</w:t>
            </w:r>
          </w:p>
          <w:p w14:paraId="2BBE171A"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Temperature and humidity measuring tools</w:t>
            </w:r>
          </w:p>
          <w:p w14:paraId="368903A8"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Vacuum pumps and micrometers</w:t>
            </w:r>
          </w:p>
          <w:p w14:paraId="415E1B3F"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Refrigerant recovery tools</w:t>
            </w:r>
          </w:p>
          <w:p w14:paraId="754FA7AC" w14:textId="77777777" w:rsidR="00957514" w:rsidRDefault="00957514" w:rsidP="00957514"/>
          <w:p w14:paraId="52482A36" w14:textId="1403EAB4" w:rsidR="00957514" w:rsidRPr="000047F2" w:rsidRDefault="00957514" w:rsidP="00957514">
            <w:r w:rsidRPr="000047F2">
              <w:t>Subjects Section 6:</w:t>
            </w:r>
          </w:p>
          <w:p w14:paraId="358829CB"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Baseboard heat</w:t>
            </w:r>
          </w:p>
          <w:p w14:paraId="43B811DC"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PTAC</w:t>
            </w:r>
          </w:p>
          <w:p w14:paraId="0791F8D8"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Mini-Split</w:t>
            </w:r>
          </w:p>
          <w:p w14:paraId="06043ABB"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Fossil Fuel Furnaces and Boilers</w:t>
            </w:r>
          </w:p>
          <w:p w14:paraId="6B4DDD9D"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Electric Furnaces and Boilers</w:t>
            </w:r>
          </w:p>
          <w:p w14:paraId="253BCD64"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Hydronic Air handler</w:t>
            </w:r>
          </w:p>
          <w:p w14:paraId="02434AD3"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Split system AC</w:t>
            </w:r>
          </w:p>
          <w:p w14:paraId="6A9A3DCB"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Piston expansion device</w:t>
            </w:r>
          </w:p>
          <w:p w14:paraId="3A4176FB"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Heat Pump Cycle</w:t>
            </w:r>
          </w:p>
          <w:p w14:paraId="7C7E4AAE" w14:textId="77777777" w:rsidR="00957514" w:rsidRPr="000047F2" w:rsidRDefault="00957514" w:rsidP="00957514">
            <w:pPr>
              <w:pStyle w:val="ListParagraph"/>
              <w:widowControl/>
              <w:numPr>
                <w:ilvl w:val="0"/>
                <w:numId w:val="33"/>
              </w:numPr>
              <w:autoSpaceDE/>
              <w:autoSpaceDN/>
              <w:adjustRightInd/>
              <w:spacing w:line="259" w:lineRule="auto"/>
              <w:contextualSpacing/>
            </w:pPr>
            <w:r w:rsidRPr="000047F2">
              <w:t>Heat Exchanger (refrigerant to water)</w:t>
            </w:r>
          </w:p>
          <w:p w14:paraId="0D42795C" w14:textId="77777777" w:rsidR="008F0914" w:rsidRDefault="008F0914" w:rsidP="00F342EB">
            <w:pPr>
              <w:rPr>
                <w:b/>
              </w:rPr>
            </w:pPr>
          </w:p>
        </w:tc>
      </w:tr>
      <w:tr w:rsidR="00B3316D" w14:paraId="76EF7E53" w14:textId="77777777" w:rsidTr="00B3316D">
        <w:tc>
          <w:tcPr>
            <w:tcW w:w="1075" w:type="dxa"/>
          </w:tcPr>
          <w:p w14:paraId="0C7B32B4" w14:textId="77777777" w:rsidR="00B3316D" w:rsidRPr="001473D5" w:rsidRDefault="00B3316D" w:rsidP="00B3316D">
            <w:pPr>
              <w:widowControl/>
              <w:autoSpaceDE/>
              <w:autoSpaceDN/>
              <w:adjustRightInd/>
              <w:rPr>
                <w:b/>
              </w:rPr>
            </w:pPr>
            <w:r w:rsidRPr="000047F2">
              <w:rPr>
                <w:b/>
              </w:rPr>
              <w:lastRenderedPageBreak/>
              <w:t>Hour 4</w:t>
            </w:r>
          </w:p>
          <w:p w14:paraId="00635104" w14:textId="77777777" w:rsidR="00B3316D" w:rsidRPr="000047F2" w:rsidRDefault="00B3316D" w:rsidP="00957514">
            <w:pPr>
              <w:widowControl/>
              <w:autoSpaceDE/>
              <w:autoSpaceDN/>
              <w:adjustRightInd/>
              <w:rPr>
                <w:b/>
              </w:rPr>
            </w:pPr>
          </w:p>
        </w:tc>
        <w:tc>
          <w:tcPr>
            <w:tcW w:w="8995" w:type="dxa"/>
          </w:tcPr>
          <w:p w14:paraId="0AE7A48E" w14:textId="77777777" w:rsidR="00B3316D" w:rsidRPr="000047F2" w:rsidRDefault="00B3316D" w:rsidP="00B3316D">
            <w:pPr>
              <w:rPr>
                <w:i/>
              </w:rPr>
            </w:pPr>
            <w:r w:rsidRPr="000047F2">
              <w:rPr>
                <w:i/>
              </w:rPr>
              <w:t>Part 4: Electrical Components and Electrical Measurement 1</w:t>
            </w:r>
          </w:p>
          <w:p w14:paraId="73A08C10" w14:textId="77777777" w:rsidR="00B3316D" w:rsidRPr="000047F2" w:rsidRDefault="00B3316D" w:rsidP="00B3316D">
            <w:r w:rsidRPr="000047F2">
              <w:t>Subjects Section 7:</w:t>
            </w:r>
          </w:p>
          <w:p w14:paraId="712A2FA8"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Wire markings</w:t>
            </w:r>
          </w:p>
          <w:p w14:paraId="7A7324F5"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Ohm’s Law</w:t>
            </w:r>
          </w:p>
          <w:p w14:paraId="2E5DBE9F"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Wire Size</w:t>
            </w:r>
          </w:p>
          <w:p w14:paraId="5D6697BA"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Ohm meter usage</w:t>
            </w:r>
          </w:p>
          <w:p w14:paraId="43D79CBA"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Fuse identification</w:t>
            </w:r>
          </w:p>
          <w:p w14:paraId="41A46376"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Disconnect types</w:t>
            </w:r>
          </w:p>
          <w:p w14:paraId="5A88822D"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Amperage measurement</w:t>
            </w:r>
          </w:p>
          <w:p w14:paraId="41F6F028"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Voltage measurement</w:t>
            </w:r>
          </w:p>
          <w:p w14:paraId="39681961"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Line voltage and control voltage</w:t>
            </w:r>
          </w:p>
          <w:p w14:paraId="69A278D3"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Safety switches</w:t>
            </w:r>
          </w:p>
          <w:p w14:paraId="190227A6"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Pressure switches</w:t>
            </w:r>
          </w:p>
          <w:p w14:paraId="02B7BB7D"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Temperature safety control switches</w:t>
            </w:r>
          </w:p>
          <w:p w14:paraId="4814CDA7" w14:textId="77777777" w:rsidR="00B3316D" w:rsidRDefault="00B3316D" w:rsidP="00B3316D"/>
          <w:p w14:paraId="5DA05604" w14:textId="1F16C874" w:rsidR="00B3316D" w:rsidRPr="000047F2" w:rsidRDefault="00B3316D" w:rsidP="00B3316D">
            <w:r w:rsidRPr="000047F2">
              <w:t xml:space="preserve">Subjects Section 8: </w:t>
            </w:r>
            <w:r w:rsidRPr="000047F2">
              <w:rPr>
                <w:i/>
              </w:rPr>
              <w:t>Electrical Components and Electrical Measurement 2</w:t>
            </w:r>
          </w:p>
          <w:p w14:paraId="6B10CCB7"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Door safety switches</w:t>
            </w:r>
          </w:p>
          <w:p w14:paraId="7E8A8396"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Relays</w:t>
            </w:r>
          </w:p>
          <w:p w14:paraId="22E6FC1E"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Evaporator motors</w:t>
            </w:r>
          </w:p>
          <w:p w14:paraId="1262D0A9"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Capacitor testing</w:t>
            </w:r>
          </w:p>
          <w:p w14:paraId="73EB9AFD"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Compressor</w:t>
            </w:r>
          </w:p>
          <w:p w14:paraId="30A5D392"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Condenser fan motor</w:t>
            </w:r>
          </w:p>
          <w:p w14:paraId="64B26506"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lastRenderedPageBreak/>
              <w:t>Electrical resistance heat and watts</w:t>
            </w:r>
          </w:p>
          <w:p w14:paraId="2ADA80FB"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Control boards</w:t>
            </w:r>
          </w:p>
          <w:p w14:paraId="1B92E2F2"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Grounding</w:t>
            </w:r>
          </w:p>
          <w:p w14:paraId="6D191582" w14:textId="77777777" w:rsidR="00B3316D" w:rsidRPr="000047F2" w:rsidRDefault="00B3316D" w:rsidP="00B3316D">
            <w:pPr>
              <w:pStyle w:val="ListParagraph"/>
              <w:widowControl/>
              <w:numPr>
                <w:ilvl w:val="0"/>
                <w:numId w:val="33"/>
              </w:numPr>
              <w:autoSpaceDE/>
              <w:autoSpaceDN/>
              <w:adjustRightInd/>
              <w:spacing w:line="259" w:lineRule="auto"/>
              <w:contextualSpacing/>
            </w:pPr>
            <w:r w:rsidRPr="000047F2">
              <w:t>Wire nuts and wire connections</w:t>
            </w:r>
          </w:p>
          <w:p w14:paraId="7BD99887" w14:textId="77777777" w:rsidR="00B3316D" w:rsidRDefault="00B3316D" w:rsidP="00B3316D">
            <w:pPr>
              <w:pStyle w:val="ListParagraph"/>
              <w:widowControl/>
              <w:autoSpaceDE/>
              <w:autoSpaceDN/>
              <w:adjustRightInd/>
              <w:spacing w:line="259" w:lineRule="auto"/>
              <w:contextualSpacing/>
              <w:rPr>
                <w:b/>
              </w:rPr>
            </w:pPr>
          </w:p>
          <w:p w14:paraId="765B13E2" w14:textId="61224C65" w:rsidR="00B3316D" w:rsidRPr="000047F2" w:rsidRDefault="00B3316D" w:rsidP="00B3316D">
            <w:pPr>
              <w:pStyle w:val="ListParagraph"/>
              <w:widowControl/>
              <w:autoSpaceDE/>
              <w:autoSpaceDN/>
              <w:adjustRightInd/>
              <w:spacing w:line="259" w:lineRule="auto"/>
              <w:contextualSpacing/>
              <w:rPr>
                <w:b/>
              </w:rPr>
            </w:pPr>
            <w:r w:rsidRPr="000047F2">
              <w:rPr>
                <w:b/>
              </w:rPr>
              <w:t xml:space="preserve">This is a good breaking point for Hands on practice for the rest of Day 1.  Students can do the measurements and calculations and name the components in the refrigeration cycle on a unit. </w:t>
            </w:r>
          </w:p>
          <w:p w14:paraId="7D27B248" w14:textId="77777777" w:rsidR="00B3316D" w:rsidRPr="000047F2" w:rsidRDefault="00B3316D" w:rsidP="00957514">
            <w:pPr>
              <w:rPr>
                <w:i/>
              </w:rPr>
            </w:pPr>
          </w:p>
        </w:tc>
      </w:tr>
    </w:tbl>
    <w:p w14:paraId="5CB9A5BB" w14:textId="77777777" w:rsidR="008F0914" w:rsidRDefault="008F0914" w:rsidP="00F342EB">
      <w:pPr>
        <w:rPr>
          <w:b/>
        </w:rPr>
      </w:pPr>
    </w:p>
    <w:p w14:paraId="79920522" w14:textId="77777777" w:rsidR="000000D4" w:rsidRDefault="000000D4" w:rsidP="009A3C29">
      <w:pPr>
        <w:widowControl/>
        <w:autoSpaceDE/>
        <w:autoSpaceDN/>
        <w:adjustRightInd/>
        <w:spacing w:line="259" w:lineRule="auto"/>
        <w:ind w:left="360"/>
        <w:contextualSpacing/>
        <w:sectPr w:rsidR="000000D4" w:rsidSect="000000D4">
          <w:footnotePr>
            <w:numRestart w:val="eachSect"/>
          </w:footnotePr>
          <w:endnotePr>
            <w:numFmt w:val="decimal"/>
          </w:endnotePr>
          <w:type w:val="continuous"/>
          <w:pgSz w:w="12240" w:h="15840" w:code="1"/>
          <w:pgMar w:top="1440" w:right="1080" w:bottom="1440" w:left="1080" w:header="360" w:footer="360" w:gutter="0"/>
          <w:pgNumType w:start="1" w:chapStyle="1"/>
          <w:cols w:space="720"/>
          <w:docGrid w:linePitch="326"/>
        </w:sectPr>
      </w:pPr>
    </w:p>
    <w:p w14:paraId="3443ADCE" w14:textId="77777777" w:rsidR="000000D4" w:rsidRDefault="000000D4" w:rsidP="00F342EB">
      <w:pPr>
        <w:rPr>
          <w:i/>
        </w:rPr>
        <w:sectPr w:rsidR="000000D4" w:rsidSect="000000D4">
          <w:footnotePr>
            <w:numRestart w:val="eachSect"/>
          </w:footnotePr>
          <w:endnotePr>
            <w:numFmt w:val="decimal"/>
          </w:endnotePr>
          <w:type w:val="continuous"/>
          <w:pgSz w:w="12240" w:h="15840" w:code="1"/>
          <w:pgMar w:top="1440" w:right="1080" w:bottom="1440" w:left="1080" w:header="360" w:footer="360" w:gutter="0"/>
          <w:pgNumType w:start="1" w:chapStyle="1"/>
          <w:cols w:space="720"/>
          <w:docGrid w:linePitch="326"/>
        </w:sectPr>
      </w:pPr>
    </w:p>
    <w:p w14:paraId="2AEEDB9A" w14:textId="77777777" w:rsidR="000000D4" w:rsidRDefault="000000D4" w:rsidP="00F342EB">
      <w:pPr>
        <w:rPr>
          <w:i/>
        </w:rPr>
        <w:sectPr w:rsidR="000000D4" w:rsidSect="000000D4">
          <w:footnotePr>
            <w:numRestart w:val="eachSect"/>
          </w:footnotePr>
          <w:endnotePr>
            <w:numFmt w:val="decimal"/>
          </w:endnotePr>
          <w:type w:val="continuous"/>
          <w:pgSz w:w="12240" w:h="15840" w:code="1"/>
          <w:pgMar w:top="1440" w:right="1080" w:bottom="1440" w:left="1080" w:header="360" w:footer="360" w:gutter="0"/>
          <w:pgNumType w:start="1" w:chapStyle="1"/>
          <w:cols w:space="720"/>
          <w:docGrid w:linePitch="326"/>
        </w:sectPr>
      </w:pPr>
    </w:p>
    <w:p w14:paraId="5657C5F4" w14:textId="77777777" w:rsidR="000000D4" w:rsidRDefault="000000D4" w:rsidP="00B96956">
      <w:pPr>
        <w:pStyle w:val="ListParagraph"/>
        <w:widowControl/>
        <w:autoSpaceDE/>
        <w:autoSpaceDN/>
        <w:adjustRightInd/>
        <w:spacing w:line="259" w:lineRule="auto"/>
        <w:contextualSpacing/>
        <w:rPr>
          <w:b/>
        </w:rPr>
        <w:sectPr w:rsidR="000000D4" w:rsidSect="000000D4">
          <w:footnotePr>
            <w:numRestart w:val="eachSect"/>
          </w:footnotePr>
          <w:endnotePr>
            <w:numFmt w:val="decimal"/>
          </w:endnotePr>
          <w:type w:val="continuous"/>
          <w:pgSz w:w="12240" w:h="15840" w:code="1"/>
          <w:pgMar w:top="1440" w:right="1080" w:bottom="1440" w:left="1080" w:header="360" w:footer="360" w:gutter="0"/>
          <w:pgNumType w:start="1" w:chapStyle="1"/>
          <w:cols w:space="720"/>
          <w:docGrid w:linePitch="326"/>
        </w:sectPr>
      </w:pPr>
    </w:p>
    <w:p w14:paraId="7A378CC8" w14:textId="77777777" w:rsidR="00F5282B" w:rsidRPr="000047F2" w:rsidRDefault="00F5282B" w:rsidP="00B96956">
      <w:pPr>
        <w:pStyle w:val="ListParagraph"/>
        <w:widowControl/>
        <w:autoSpaceDE/>
        <w:autoSpaceDN/>
        <w:adjustRightInd/>
        <w:spacing w:line="259" w:lineRule="auto"/>
        <w:contextualSpacing/>
        <w:rPr>
          <w:b/>
        </w:rPr>
      </w:pPr>
    </w:p>
    <w:p w14:paraId="6E79A6F9" w14:textId="77777777" w:rsidR="000000D4" w:rsidRDefault="000000D4">
      <w:pPr>
        <w:widowControl/>
        <w:autoSpaceDE/>
        <w:autoSpaceDN/>
        <w:adjustRightInd/>
        <w:rPr>
          <w:b/>
        </w:rPr>
      </w:pPr>
      <w:r>
        <w:rPr>
          <w:b/>
        </w:rPr>
        <w:br w:type="page"/>
      </w:r>
    </w:p>
    <w:p w14:paraId="5A72D5BF" w14:textId="57F27B0F" w:rsidR="000000D4" w:rsidRDefault="00F5282B" w:rsidP="000000D4">
      <w:pPr>
        <w:pStyle w:val="Title"/>
      </w:pPr>
      <w:r w:rsidRPr="000047F2">
        <w:lastRenderedPageBreak/>
        <w:t xml:space="preserve">Day 2 </w:t>
      </w:r>
    </w:p>
    <w:p w14:paraId="0C67CB24" w14:textId="32FFDCC0" w:rsidR="00B3316D" w:rsidRDefault="00B3316D" w:rsidP="000000D4">
      <w:pPr>
        <w:pStyle w:val="Titl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995"/>
      </w:tblGrid>
      <w:tr w:rsidR="00FF1A1A" w14:paraId="1E933B6E" w14:textId="77777777" w:rsidTr="00622045">
        <w:tc>
          <w:tcPr>
            <w:tcW w:w="1075" w:type="dxa"/>
          </w:tcPr>
          <w:p w14:paraId="67981156" w14:textId="77777777" w:rsidR="00622045" w:rsidRPr="000000D4" w:rsidRDefault="00622045" w:rsidP="00622045">
            <w:pPr>
              <w:pStyle w:val="Title"/>
              <w:jc w:val="left"/>
              <w:rPr>
                <w:rStyle w:val="Strong"/>
                <w:b/>
                <w:bCs/>
                <w:u w:val="none"/>
              </w:rPr>
            </w:pPr>
            <w:r w:rsidRPr="000000D4">
              <w:rPr>
                <w:rStyle w:val="Strong"/>
                <w:b/>
                <w:bCs/>
                <w:u w:val="none"/>
              </w:rPr>
              <w:t>Hour 1</w:t>
            </w:r>
          </w:p>
          <w:p w14:paraId="16DAE8E5" w14:textId="77777777" w:rsidR="00FF1A1A" w:rsidRDefault="00FF1A1A" w:rsidP="00FF1A1A">
            <w:pPr>
              <w:pStyle w:val="Title"/>
              <w:jc w:val="left"/>
              <w:rPr>
                <w:b w:val="0"/>
                <w:bCs w:val="0"/>
                <w:u w:val="none"/>
              </w:rPr>
            </w:pPr>
          </w:p>
        </w:tc>
        <w:tc>
          <w:tcPr>
            <w:tcW w:w="8995" w:type="dxa"/>
          </w:tcPr>
          <w:p w14:paraId="1B76C53F" w14:textId="77777777" w:rsidR="00622045" w:rsidRPr="000047F2" w:rsidRDefault="00622045" w:rsidP="00622045">
            <w:pPr>
              <w:rPr>
                <w:i/>
              </w:rPr>
            </w:pPr>
            <w:r w:rsidRPr="000047F2">
              <w:rPr>
                <w:i/>
              </w:rPr>
              <w:t>Part 5: Airflow Basics 1</w:t>
            </w:r>
          </w:p>
          <w:p w14:paraId="21A56F2A" w14:textId="77777777" w:rsidR="00622045" w:rsidRDefault="00622045" w:rsidP="00622045"/>
          <w:p w14:paraId="3679B464" w14:textId="1C73CDA8" w:rsidR="00622045" w:rsidRPr="000047F2" w:rsidRDefault="00622045" w:rsidP="00622045">
            <w:r w:rsidRPr="000047F2">
              <w:t>Subjects Section 9:</w:t>
            </w:r>
          </w:p>
          <w:p w14:paraId="760A2423"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Comfort Zone on Psychrometric chart.</w:t>
            </w:r>
          </w:p>
          <w:p w14:paraId="7E193B50"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Anemometers</w:t>
            </w:r>
          </w:p>
          <w:p w14:paraId="29055BC8"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Ak calculation</w:t>
            </w:r>
          </w:p>
          <w:p w14:paraId="4D9EDAE7"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Btu to CFM calculation</w:t>
            </w:r>
          </w:p>
          <w:p w14:paraId="6240A230"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Measuring ESP</w:t>
            </w:r>
          </w:p>
          <w:p w14:paraId="649AF635"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 xml:space="preserve">Static Pressure probes </w:t>
            </w:r>
          </w:p>
          <w:p w14:paraId="27E4493D" w14:textId="77777777" w:rsidR="00622045" w:rsidRDefault="00622045" w:rsidP="00622045"/>
          <w:p w14:paraId="7BDA77E8" w14:textId="77777777" w:rsidR="00622045" w:rsidRPr="000047F2" w:rsidRDefault="00622045" w:rsidP="00622045">
            <w:r w:rsidRPr="000047F2">
              <w:t xml:space="preserve">Subjects Section 10: </w:t>
            </w:r>
            <w:r w:rsidRPr="000047F2">
              <w:rPr>
                <w:i/>
              </w:rPr>
              <w:t>Airflow Basics 2</w:t>
            </w:r>
          </w:p>
          <w:p w14:paraId="0736FBD1"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Condenser airflow watts</w:t>
            </w:r>
          </w:p>
          <w:p w14:paraId="63673034"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Calculating airflow in watts</w:t>
            </w:r>
          </w:p>
          <w:p w14:paraId="08B12C56"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Airflow across the evaporator</w:t>
            </w:r>
          </w:p>
          <w:p w14:paraId="0FFE92DF"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Airflow through duct systems</w:t>
            </w:r>
          </w:p>
          <w:p w14:paraId="34552E42"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Traversing explained</w:t>
            </w:r>
          </w:p>
          <w:p w14:paraId="42DC6B20"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Duct leakage testing</w:t>
            </w:r>
          </w:p>
          <w:p w14:paraId="1D06799A"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Vent flue piping rules</w:t>
            </w:r>
          </w:p>
          <w:p w14:paraId="6725574E" w14:textId="77777777" w:rsidR="00FF1A1A" w:rsidRDefault="00FF1A1A" w:rsidP="00FF1A1A">
            <w:pPr>
              <w:pStyle w:val="Title"/>
              <w:jc w:val="left"/>
              <w:rPr>
                <w:b w:val="0"/>
                <w:bCs w:val="0"/>
                <w:u w:val="none"/>
              </w:rPr>
            </w:pPr>
          </w:p>
        </w:tc>
      </w:tr>
      <w:tr w:rsidR="00FF1A1A" w14:paraId="77B829B3" w14:textId="77777777" w:rsidTr="00622045">
        <w:tc>
          <w:tcPr>
            <w:tcW w:w="1075" w:type="dxa"/>
          </w:tcPr>
          <w:p w14:paraId="2C621151" w14:textId="77777777" w:rsidR="00622045" w:rsidRPr="000047F2" w:rsidRDefault="00622045" w:rsidP="00622045">
            <w:pPr>
              <w:pStyle w:val="ListParagraph"/>
              <w:widowControl/>
              <w:autoSpaceDE/>
              <w:autoSpaceDN/>
              <w:adjustRightInd/>
              <w:spacing w:line="259" w:lineRule="auto"/>
              <w:contextualSpacing/>
              <w:rPr>
                <w:b/>
              </w:rPr>
            </w:pPr>
            <w:r w:rsidRPr="000047F2">
              <w:rPr>
                <w:b/>
              </w:rPr>
              <w:t>Hour 2</w:t>
            </w:r>
          </w:p>
          <w:p w14:paraId="115BBA9D" w14:textId="77777777" w:rsidR="00FF1A1A" w:rsidRDefault="00FF1A1A" w:rsidP="00FF1A1A">
            <w:pPr>
              <w:pStyle w:val="Title"/>
              <w:jc w:val="left"/>
              <w:rPr>
                <w:b w:val="0"/>
                <w:bCs w:val="0"/>
                <w:u w:val="none"/>
              </w:rPr>
            </w:pPr>
          </w:p>
        </w:tc>
        <w:tc>
          <w:tcPr>
            <w:tcW w:w="8995" w:type="dxa"/>
          </w:tcPr>
          <w:p w14:paraId="1C03818E" w14:textId="77777777" w:rsidR="00622045" w:rsidRPr="000047F2" w:rsidRDefault="00622045" w:rsidP="00622045">
            <w:pPr>
              <w:rPr>
                <w:i/>
              </w:rPr>
            </w:pPr>
            <w:r w:rsidRPr="000047F2">
              <w:rPr>
                <w:i/>
              </w:rPr>
              <w:t>Part 6: Hydronic System Basics 1</w:t>
            </w:r>
          </w:p>
          <w:p w14:paraId="4D8DE121" w14:textId="77777777" w:rsidR="00622045" w:rsidRPr="000047F2" w:rsidRDefault="00622045" w:rsidP="00622045">
            <w:r w:rsidRPr="000047F2">
              <w:t>Subjects Section 11:</w:t>
            </w:r>
          </w:p>
          <w:p w14:paraId="57027FD6"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Single loop system components</w:t>
            </w:r>
          </w:p>
          <w:p w14:paraId="15EF0E36"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Globe valves</w:t>
            </w:r>
          </w:p>
          <w:p w14:paraId="0F00DC73"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Gate Valves</w:t>
            </w:r>
          </w:p>
          <w:p w14:paraId="2F15EF69"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Ball Valves</w:t>
            </w:r>
          </w:p>
          <w:p w14:paraId="778E5B7E" w14:textId="77777777" w:rsidR="00622045" w:rsidRDefault="00622045" w:rsidP="00622045"/>
          <w:p w14:paraId="2B58F480" w14:textId="77777777" w:rsidR="00622045" w:rsidRPr="000047F2" w:rsidRDefault="00622045" w:rsidP="00622045">
            <w:r w:rsidRPr="000047F2">
              <w:t xml:space="preserve">Subjects Section 12: </w:t>
            </w:r>
            <w:r w:rsidRPr="000047F2">
              <w:rPr>
                <w:i/>
              </w:rPr>
              <w:t>Hydronic Basics 2</w:t>
            </w:r>
          </w:p>
          <w:p w14:paraId="0EA89291"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Solenoid Valves</w:t>
            </w:r>
          </w:p>
          <w:p w14:paraId="740B83C3"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Check Valves</w:t>
            </w:r>
          </w:p>
          <w:p w14:paraId="78CACDCB"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Dielectric Connectors</w:t>
            </w:r>
          </w:p>
          <w:p w14:paraId="1745CBA0"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Pressure regulating valves</w:t>
            </w:r>
          </w:p>
          <w:p w14:paraId="6BA17BBC"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Pressure gauge</w:t>
            </w:r>
          </w:p>
          <w:p w14:paraId="2D14C77F"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Safety valve</w:t>
            </w:r>
          </w:p>
          <w:p w14:paraId="113611B4"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Expansion tank</w:t>
            </w:r>
          </w:p>
          <w:p w14:paraId="6251F391"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Water flow through the boiler</w:t>
            </w:r>
          </w:p>
          <w:p w14:paraId="7CF9DEF5"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Air Separator</w:t>
            </w:r>
          </w:p>
          <w:p w14:paraId="18EB62AE"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Auto vent</w:t>
            </w:r>
          </w:p>
          <w:p w14:paraId="1935627D"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Circulator Pumps</w:t>
            </w:r>
          </w:p>
          <w:p w14:paraId="30100E82"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Radiators &amp; Coils</w:t>
            </w:r>
          </w:p>
          <w:p w14:paraId="0712CFBD" w14:textId="534856DD" w:rsidR="00FF1A1A" w:rsidRDefault="00622045" w:rsidP="00622045">
            <w:pPr>
              <w:pStyle w:val="ListParagraph"/>
              <w:widowControl/>
              <w:numPr>
                <w:ilvl w:val="0"/>
                <w:numId w:val="33"/>
              </w:numPr>
              <w:autoSpaceDE/>
              <w:autoSpaceDN/>
              <w:adjustRightInd/>
              <w:spacing w:line="259" w:lineRule="auto"/>
              <w:contextualSpacing/>
              <w:rPr>
                <w:b/>
                <w:bCs/>
              </w:rPr>
            </w:pPr>
            <w:r w:rsidRPr="000047F2">
              <w:t>Hydronic balancing valves</w:t>
            </w:r>
          </w:p>
        </w:tc>
      </w:tr>
      <w:tr w:rsidR="00FF1A1A" w14:paraId="2DDA2797" w14:textId="77777777" w:rsidTr="00622045">
        <w:tc>
          <w:tcPr>
            <w:tcW w:w="1075" w:type="dxa"/>
          </w:tcPr>
          <w:p w14:paraId="770209BE" w14:textId="77777777" w:rsidR="00622045" w:rsidRPr="000047F2" w:rsidRDefault="00622045" w:rsidP="00622045">
            <w:pPr>
              <w:pStyle w:val="ListParagraph"/>
              <w:widowControl/>
              <w:autoSpaceDE/>
              <w:autoSpaceDN/>
              <w:adjustRightInd/>
              <w:spacing w:line="259" w:lineRule="auto"/>
              <w:contextualSpacing/>
              <w:rPr>
                <w:b/>
              </w:rPr>
            </w:pPr>
            <w:r w:rsidRPr="000047F2">
              <w:rPr>
                <w:b/>
              </w:rPr>
              <w:lastRenderedPageBreak/>
              <w:t>Hour 3</w:t>
            </w:r>
          </w:p>
          <w:p w14:paraId="6F24A006" w14:textId="77777777" w:rsidR="00FF1A1A" w:rsidRDefault="00FF1A1A" w:rsidP="00622045">
            <w:pPr>
              <w:pStyle w:val="ListParagraph"/>
              <w:widowControl/>
              <w:autoSpaceDE/>
              <w:autoSpaceDN/>
              <w:adjustRightInd/>
              <w:spacing w:line="259" w:lineRule="auto"/>
              <w:contextualSpacing/>
              <w:rPr>
                <w:b/>
                <w:bCs/>
              </w:rPr>
            </w:pPr>
          </w:p>
        </w:tc>
        <w:tc>
          <w:tcPr>
            <w:tcW w:w="8995" w:type="dxa"/>
          </w:tcPr>
          <w:p w14:paraId="22E4A57D" w14:textId="77777777" w:rsidR="00622045" w:rsidRPr="000047F2" w:rsidRDefault="00622045" w:rsidP="00622045">
            <w:pPr>
              <w:rPr>
                <w:i/>
              </w:rPr>
            </w:pPr>
            <w:r w:rsidRPr="000047F2">
              <w:rPr>
                <w:i/>
              </w:rPr>
              <w:t xml:space="preserve">Part 7: System Installation Basics </w:t>
            </w:r>
          </w:p>
          <w:p w14:paraId="38AD73D1" w14:textId="77777777" w:rsidR="00622045" w:rsidRPr="000047F2" w:rsidRDefault="00622045" w:rsidP="00622045">
            <w:r w:rsidRPr="000047F2">
              <w:t>Subjects Section 13:</w:t>
            </w:r>
          </w:p>
          <w:p w14:paraId="7140F6BC"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Condenser pad</w:t>
            </w:r>
          </w:p>
          <w:p w14:paraId="64467405"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Moving and opening equipment boxes</w:t>
            </w:r>
          </w:p>
          <w:p w14:paraId="7DDDC90B"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Verifying safety hazards</w:t>
            </w:r>
          </w:p>
          <w:p w14:paraId="4076940C"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Recognizing metal duct fabrication components</w:t>
            </w:r>
          </w:p>
          <w:p w14:paraId="201A5D50"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Metal Duct sealing</w:t>
            </w:r>
          </w:p>
          <w:p w14:paraId="2E7A8E72"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Duct board sealing and stapler</w:t>
            </w:r>
          </w:p>
          <w:p w14:paraId="2EB770B9"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Installing Filters</w:t>
            </w:r>
          </w:p>
          <w:p w14:paraId="4E6C43B8"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Short Filter primer</w:t>
            </w:r>
          </w:p>
          <w:p w14:paraId="2A6ED3DE" w14:textId="77777777" w:rsidR="00622045" w:rsidRDefault="00622045" w:rsidP="00622045"/>
          <w:p w14:paraId="78C2C64F" w14:textId="77777777" w:rsidR="00622045" w:rsidRPr="000047F2" w:rsidRDefault="00622045" w:rsidP="00622045">
            <w:r w:rsidRPr="000047F2">
              <w:t xml:space="preserve">Subjects Section 14: </w:t>
            </w:r>
            <w:r w:rsidRPr="000047F2">
              <w:rPr>
                <w:i/>
              </w:rPr>
              <w:t>System Installation Basics 2</w:t>
            </w:r>
          </w:p>
          <w:p w14:paraId="633EBCA8"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Thermostat wiring</w:t>
            </w:r>
          </w:p>
          <w:p w14:paraId="78D871E3"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Swaging Pipe</w:t>
            </w:r>
          </w:p>
          <w:p w14:paraId="22961125"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Brazing Pipe</w:t>
            </w:r>
          </w:p>
          <w:p w14:paraId="721C7FB2"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Leak testing refrigerant lines</w:t>
            </w:r>
          </w:p>
          <w:p w14:paraId="4A5BC5E7"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Service valves</w:t>
            </w:r>
          </w:p>
          <w:p w14:paraId="3DC3FAAC"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Vacuum tools</w:t>
            </w:r>
          </w:p>
          <w:p w14:paraId="22746477"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Attaching Refrigerant gauges</w:t>
            </w:r>
          </w:p>
          <w:p w14:paraId="663EE3BF"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Removing Refrigerant Gauges</w:t>
            </w:r>
          </w:p>
          <w:p w14:paraId="6B1C0AE0" w14:textId="77777777" w:rsidR="00FF1A1A" w:rsidRDefault="00FF1A1A" w:rsidP="00FF1A1A">
            <w:pPr>
              <w:pStyle w:val="Title"/>
              <w:jc w:val="left"/>
              <w:rPr>
                <w:b w:val="0"/>
                <w:bCs w:val="0"/>
                <w:u w:val="none"/>
              </w:rPr>
            </w:pPr>
          </w:p>
        </w:tc>
      </w:tr>
      <w:tr w:rsidR="00FF1A1A" w14:paraId="054C26F1" w14:textId="77777777" w:rsidTr="00622045">
        <w:tc>
          <w:tcPr>
            <w:tcW w:w="1075" w:type="dxa"/>
          </w:tcPr>
          <w:p w14:paraId="197D541E" w14:textId="77777777" w:rsidR="00622045" w:rsidRPr="000047F2" w:rsidRDefault="00622045" w:rsidP="00622045">
            <w:pPr>
              <w:pStyle w:val="ListParagraph"/>
              <w:widowControl/>
              <w:autoSpaceDE/>
              <w:autoSpaceDN/>
              <w:adjustRightInd/>
              <w:spacing w:line="259" w:lineRule="auto"/>
              <w:contextualSpacing/>
              <w:rPr>
                <w:b/>
              </w:rPr>
            </w:pPr>
            <w:r w:rsidRPr="000047F2">
              <w:rPr>
                <w:b/>
              </w:rPr>
              <w:t>Hour 4</w:t>
            </w:r>
          </w:p>
          <w:p w14:paraId="252D9B35" w14:textId="77777777" w:rsidR="00FF1A1A" w:rsidRDefault="00FF1A1A" w:rsidP="00FF1A1A">
            <w:pPr>
              <w:pStyle w:val="Title"/>
              <w:jc w:val="left"/>
              <w:rPr>
                <w:b w:val="0"/>
                <w:bCs w:val="0"/>
                <w:u w:val="none"/>
              </w:rPr>
            </w:pPr>
          </w:p>
        </w:tc>
        <w:tc>
          <w:tcPr>
            <w:tcW w:w="8995" w:type="dxa"/>
          </w:tcPr>
          <w:p w14:paraId="5C036BFA" w14:textId="77777777" w:rsidR="00622045" w:rsidRDefault="00622045" w:rsidP="00622045">
            <w:pPr>
              <w:rPr>
                <w:i/>
              </w:rPr>
            </w:pPr>
            <w:r w:rsidRPr="000047F2">
              <w:rPr>
                <w:i/>
              </w:rPr>
              <w:t>Part 8: System Installation Basics (continued)</w:t>
            </w:r>
          </w:p>
          <w:p w14:paraId="0A523FB3" w14:textId="77777777" w:rsidR="00622045" w:rsidRPr="000047F2" w:rsidRDefault="00622045" w:rsidP="00622045">
            <w:pPr>
              <w:rPr>
                <w:i/>
              </w:rPr>
            </w:pPr>
            <w:r w:rsidRPr="000047F2">
              <w:rPr>
                <w:i/>
              </w:rPr>
              <w:t>Part 6: System Installation Basics 3</w:t>
            </w:r>
          </w:p>
          <w:p w14:paraId="10625C65" w14:textId="77777777" w:rsidR="00622045" w:rsidRPr="000047F2" w:rsidRDefault="00622045" w:rsidP="00622045">
            <w:r w:rsidRPr="000047F2">
              <w:t>Subjects Section 15:</w:t>
            </w:r>
          </w:p>
          <w:p w14:paraId="287F422B"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 xml:space="preserve">Refrigerant charging </w:t>
            </w:r>
          </w:p>
          <w:p w14:paraId="351A3D4B"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Weigh in</w:t>
            </w:r>
          </w:p>
          <w:p w14:paraId="4AAE3FA3"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Superheat test</w:t>
            </w:r>
          </w:p>
          <w:p w14:paraId="19CC1E71"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Superheat test evaluation</w:t>
            </w:r>
          </w:p>
          <w:p w14:paraId="46B8A0CE" w14:textId="77777777" w:rsidR="00622045" w:rsidRDefault="00622045" w:rsidP="00622045"/>
          <w:p w14:paraId="33FDCAD0" w14:textId="77777777" w:rsidR="00622045" w:rsidRPr="000047F2" w:rsidRDefault="00622045" w:rsidP="00622045">
            <w:r w:rsidRPr="000047F2">
              <w:t xml:space="preserve">Subjects Section 16: </w:t>
            </w:r>
            <w:r w:rsidRPr="000047F2">
              <w:rPr>
                <w:i/>
              </w:rPr>
              <w:t>System Installation Basics 2</w:t>
            </w:r>
          </w:p>
          <w:p w14:paraId="2A5A6E72"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Subcooling test</w:t>
            </w:r>
          </w:p>
          <w:p w14:paraId="6A4BDFEE"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Subcooling test evaluation</w:t>
            </w:r>
          </w:p>
          <w:p w14:paraId="7BDAA977"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Recycling</w:t>
            </w:r>
          </w:p>
          <w:p w14:paraId="0EA42BAD" w14:textId="4354A3CE" w:rsidR="00622045" w:rsidRDefault="00622045" w:rsidP="00622045">
            <w:pPr>
              <w:pStyle w:val="ListParagraph"/>
              <w:widowControl/>
              <w:numPr>
                <w:ilvl w:val="0"/>
                <w:numId w:val="33"/>
              </w:numPr>
              <w:autoSpaceDE/>
              <w:autoSpaceDN/>
              <w:adjustRightInd/>
              <w:spacing w:line="259" w:lineRule="auto"/>
              <w:contextualSpacing/>
            </w:pPr>
            <w:r w:rsidRPr="000047F2">
              <w:t>Field story</w:t>
            </w:r>
          </w:p>
          <w:p w14:paraId="211CFE5E" w14:textId="59C95AB1" w:rsidR="00622045" w:rsidRDefault="00622045" w:rsidP="00622045">
            <w:pPr>
              <w:widowControl/>
              <w:autoSpaceDE/>
              <w:autoSpaceDN/>
              <w:adjustRightInd/>
              <w:spacing w:line="259" w:lineRule="auto"/>
              <w:contextualSpacing/>
            </w:pPr>
          </w:p>
          <w:p w14:paraId="1CA90DF2" w14:textId="4FF97D6D" w:rsidR="00622045" w:rsidRPr="00622045" w:rsidRDefault="00622045" w:rsidP="00622045">
            <w:pPr>
              <w:pStyle w:val="ListParagraph"/>
              <w:widowControl/>
              <w:autoSpaceDE/>
              <w:autoSpaceDN/>
              <w:adjustRightInd/>
              <w:spacing w:line="259" w:lineRule="auto"/>
              <w:contextualSpacing/>
              <w:rPr>
                <w:b/>
              </w:rPr>
            </w:pPr>
            <w:r w:rsidRPr="000047F2">
              <w:rPr>
                <w:b/>
              </w:rPr>
              <w:t xml:space="preserve">This is a good breaking point for Hands on practice for the rest of Day 2.  Students can attach gauge sets and do super heat and subcooling measurements and evaluate the charge. Note: might want to block off airflow at evaporator between groups to show the way the lack of proper airflow will make the tests worthless. </w:t>
            </w:r>
          </w:p>
          <w:p w14:paraId="61A80171" w14:textId="77777777" w:rsidR="00FF1A1A" w:rsidRDefault="00FF1A1A" w:rsidP="00FF1A1A">
            <w:pPr>
              <w:pStyle w:val="Title"/>
              <w:jc w:val="left"/>
              <w:rPr>
                <w:b w:val="0"/>
                <w:bCs w:val="0"/>
                <w:u w:val="none"/>
              </w:rPr>
            </w:pPr>
          </w:p>
        </w:tc>
      </w:tr>
    </w:tbl>
    <w:p w14:paraId="1CC49149" w14:textId="3C0667B3" w:rsidR="00B3316D" w:rsidRPr="00FF1A1A" w:rsidRDefault="00B3316D" w:rsidP="00FF1A1A">
      <w:pPr>
        <w:pStyle w:val="Title"/>
        <w:jc w:val="left"/>
        <w:rPr>
          <w:b w:val="0"/>
          <w:bCs w:val="0"/>
          <w:u w:val="none"/>
        </w:rPr>
      </w:pPr>
    </w:p>
    <w:p w14:paraId="6C28EB94" w14:textId="77777777" w:rsidR="00B12C3B" w:rsidRPr="000047F2" w:rsidRDefault="00B12C3B" w:rsidP="00B12C3B">
      <w:pPr>
        <w:pStyle w:val="ListParagraph"/>
        <w:widowControl/>
        <w:autoSpaceDE/>
        <w:autoSpaceDN/>
        <w:adjustRightInd/>
        <w:spacing w:line="259" w:lineRule="auto"/>
        <w:contextualSpacing/>
      </w:pPr>
    </w:p>
    <w:p w14:paraId="35F1CFD1" w14:textId="77777777" w:rsidR="00B96956" w:rsidRPr="000047F2" w:rsidRDefault="00B96956" w:rsidP="00F342EB">
      <w:pPr>
        <w:rPr>
          <w:b/>
        </w:rPr>
      </w:pPr>
    </w:p>
    <w:p w14:paraId="41BFB2ED" w14:textId="335D0117" w:rsidR="00130477" w:rsidRDefault="00425FE7" w:rsidP="00130477">
      <w:pPr>
        <w:pStyle w:val="Title"/>
      </w:pPr>
      <w:r w:rsidRPr="000047F2">
        <w:t xml:space="preserve">Day 3 </w:t>
      </w:r>
    </w:p>
    <w:p w14:paraId="11FFA8C0" w14:textId="77777777" w:rsidR="00C6306B" w:rsidRDefault="00C6306B" w:rsidP="00130477">
      <w:pPr>
        <w:pStyle w:val="Title"/>
      </w:pPr>
    </w:p>
    <w:tbl>
      <w:tblPr>
        <w:tblStyle w:val="TableGrid"/>
        <w:tblW w:w="0" w:type="auto"/>
        <w:tblLook w:val="04A0" w:firstRow="1" w:lastRow="0" w:firstColumn="1" w:lastColumn="0" w:noHBand="0" w:noVBand="1"/>
      </w:tblPr>
      <w:tblGrid>
        <w:gridCol w:w="1075"/>
        <w:gridCol w:w="8995"/>
      </w:tblGrid>
      <w:tr w:rsidR="00622045" w14:paraId="6227BA63" w14:textId="77777777" w:rsidTr="00622045">
        <w:tc>
          <w:tcPr>
            <w:tcW w:w="1075" w:type="dxa"/>
          </w:tcPr>
          <w:p w14:paraId="7F78D079" w14:textId="77777777" w:rsidR="00622045" w:rsidRPr="000047F2" w:rsidRDefault="00622045" w:rsidP="00622045">
            <w:pPr>
              <w:pStyle w:val="ListParagraph"/>
              <w:widowControl/>
              <w:autoSpaceDE/>
              <w:autoSpaceDN/>
              <w:adjustRightInd/>
              <w:spacing w:line="259" w:lineRule="auto"/>
              <w:contextualSpacing/>
              <w:rPr>
                <w:b/>
              </w:rPr>
            </w:pPr>
            <w:r w:rsidRPr="000047F2">
              <w:rPr>
                <w:b/>
              </w:rPr>
              <w:t>Hour 1</w:t>
            </w:r>
          </w:p>
          <w:p w14:paraId="4311A57B" w14:textId="77777777" w:rsidR="00622045" w:rsidRDefault="00622045" w:rsidP="00425FE7">
            <w:pPr>
              <w:pStyle w:val="ListParagraph"/>
              <w:widowControl/>
              <w:autoSpaceDE/>
              <w:autoSpaceDN/>
              <w:adjustRightInd/>
              <w:spacing w:line="259" w:lineRule="auto"/>
              <w:contextualSpacing/>
              <w:rPr>
                <w:b/>
              </w:rPr>
            </w:pPr>
          </w:p>
        </w:tc>
        <w:tc>
          <w:tcPr>
            <w:tcW w:w="8995" w:type="dxa"/>
          </w:tcPr>
          <w:p w14:paraId="66218BC9" w14:textId="77777777" w:rsidR="00622045" w:rsidRPr="000047F2" w:rsidRDefault="00622045" w:rsidP="00622045">
            <w:pPr>
              <w:rPr>
                <w:i/>
              </w:rPr>
            </w:pPr>
            <w:r w:rsidRPr="000047F2">
              <w:rPr>
                <w:i/>
              </w:rPr>
              <w:t>Part 9: Maintenance Inspection Basics 1</w:t>
            </w:r>
          </w:p>
          <w:p w14:paraId="2FFC7E61" w14:textId="77777777" w:rsidR="00622045" w:rsidRPr="000047F2" w:rsidRDefault="00622045" w:rsidP="00622045">
            <w:r w:rsidRPr="000047F2">
              <w:t>Subjects Section 17:</w:t>
            </w:r>
          </w:p>
          <w:p w14:paraId="048927BC"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ESP and airflow</w:t>
            </w:r>
          </w:p>
          <w:p w14:paraId="1CC5F845"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Dirty Registers and grilles</w:t>
            </w:r>
          </w:p>
          <w:p w14:paraId="71D21F8B"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Dirty and damaged duct systems</w:t>
            </w:r>
          </w:p>
          <w:p w14:paraId="25110558"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Steam &amp; Hydronic system inspection</w:t>
            </w:r>
          </w:p>
          <w:p w14:paraId="1906BF89"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Blow down valve</w:t>
            </w:r>
          </w:p>
          <w:p w14:paraId="32EEB7F2"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Steam trap</w:t>
            </w:r>
          </w:p>
          <w:p w14:paraId="0B139C34"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Strainer</w:t>
            </w:r>
          </w:p>
          <w:p w14:paraId="0A5C2FD7"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System electrical connections/short</w:t>
            </w:r>
          </w:p>
          <w:p w14:paraId="0DA40062"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Control dampers</w:t>
            </w:r>
          </w:p>
          <w:p w14:paraId="67AF68B2" w14:textId="77777777" w:rsidR="00622045" w:rsidRPr="000047F2" w:rsidRDefault="00622045" w:rsidP="00622045">
            <w:pPr>
              <w:pStyle w:val="ListParagraph"/>
              <w:widowControl/>
              <w:numPr>
                <w:ilvl w:val="0"/>
                <w:numId w:val="33"/>
              </w:numPr>
              <w:autoSpaceDE/>
              <w:autoSpaceDN/>
              <w:adjustRightInd/>
              <w:spacing w:line="259" w:lineRule="auto"/>
              <w:contextualSpacing/>
            </w:pPr>
            <w:r w:rsidRPr="000047F2">
              <w:t>Safety drain pan float switch</w:t>
            </w:r>
          </w:p>
          <w:p w14:paraId="38F7DD8F" w14:textId="77777777" w:rsidR="00C6306B" w:rsidRDefault="00C6306B" w:rsidP="00C6306B"/>
          <w:p w14:paraId="17FB9237" w14:textId="77777777" w:rsidR="00C6306B" w:rsidRPr="000047F2" w:rsidRDefault="00C6306B" w:rsidP="00C6306B">
            <w:r w:rsidRPr="000047F2">
              <w:t xml:space="preserve">Subjects Section 18: </w:t>
            </w:r>
            <w:r w:rsidRPr="000047F2">
              <w:rPr>
                <w:i/>
              </w:rPr>
              <w:t>Maintenance Inspection basics (continued)</w:t>
            </w:r>
          </w:p>
          <w:p w14:paraId="29250499"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Gas and Oil Furnaces</w:t>
            </w:r>
          </w:p>
          <w:p w14:paraId="0C2E3967"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Furnace electrical components</w:t>
            </w:r>
          </w:p>
          <w:p w14:paraId="645CD365"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Blowers</w:t>
            </w:r>
          </w:p>
          <w:p w14:paraId="5826C59F"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Ignition components</w:t>
            </w:r>
          </w:p>
          <w:p w14:paraId="62784F3C" w14:textId="77777777" w:rsidR="00C6306B" w:rsidRPr="000047F2" w:rsidRDefault="00C6306B" w:rsidP="00C6306B">
            <w:pPr>
              <w:pStyle w:val="ListParagraph"/>
              <w:widowControl/>
              <w:numPr>
                <w:ilvl w:val="0"/>
                <w:numId w:val="33"/>
              </w:numPr>
              <w:autoSpaceDE/>
              <w:autoSpaceDN/>
              <w:adjustRightInd/>
              <w:spacing w:line="259" w:lineRule="auto"/>
              <w:contextualSpacing/>
            </w:pPr>
            <w:proofErr w:type="gramStart"/>
            <w:r w:rsidRPr="000047F2">
              <w:t>Photo cell</w:t>
            </w:r>
            <w:proofErr w:type="gramEnd"/>
            <w:r w:rsidRPr="000047F2">
              <w:t xml:space="preserve"> </w:t>
            </w:r>
          </w:p>
          <w:p w14:paraId="3C848EE8"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Ignition transformer</w:t>
            </w:r>
          </w:p>
          <w:p w14:paraId="1706278B" w14:textId="77777777" w:rsidR="00622045" w:rsidRDefault="00622045" w:rsidP="00425FE7">
            <w:pPr>
              <w:pStyle w:val="ListParagraph"/>
              <w:widowControl/>
              <w:autoSpaceDE/>
              <w:autoSpaceDN/>
              <w:adjustRightInd/>
              <w:spacing w:line="259" w:lineRule="auto"/>
              <w:contextualSpacing/>
              <w:rPr>
                <w:b/>
              </w:rPr>
            </w:pPr>
          </w:p>
        </w:tc>
      </w:tr>
      <w:tr w:rsidR="00622045" w14:paraId="3A84468A" w14:textId="77777777" w:rsidTr="00622045">
        <w:tc>
          <w:tcPr>
            <w:tcW w:w="1075" w:type="dxa"/>
          </w:tcPr>
          <w:p w14:paraId="3C15151C" w14:textId="77777777" w:rsidR="00C6306B" w:rsidRPr="000047F2" w:rsidRDefault="00C6306B" w:rsidP="00C6306B">
            <w:pPr>
              <w:pStyle w:val="ListParagraph"/>
              <w:widowControl/>
              <w:autoSpaceDE/>
              <w:autoSpaceDN/>
              <w:adjustRightInd/>
              <w:spacing w:line="259" w:lineRule="auto"/>
              <w:contextualSpacing/>
              <w:rPr>
                <w:b/>
              </w:rPr>
            </w:pPr>
            <w:r w:rsidRPr="000047F2">
              <w:rPr>
                <w:b/>
              </w:rPr>
              <w:t>Hour 2</w:t>
            </w:r>
          </w:p>
          <w:p w14:paraId="29265F54" w14:textId="77777777" w:rsidR="00622045" w:rsidRDefault="00622045" w:rsidP="00425FE7">
            <w:pPr>
              <w:pStyle w:val="ListParagraph"/>
              <w:widowControl/>
              <w:autoSpaceDE/>
              <w:autoSpaceDN/>
              <w:adjustRightInd/>
              <w:spacing w:line="259" w:lineRule="auto"/>
              <w:contextualSpacing/>
              <w:rPr>
                <w:b/>
              </w:rPr>
            </w:pPr>
          </w:p>
        </w:tc>
        <w:tc>
          <w:tcPr>
            <w:tcW w:w="8995" w:type="dxa"/>
          </w:tcPr>
          <w:p w14:paraId="414F249B" w14:textId="77777777" w:rsidR="00C6306B" w:rsidRPr="000047F2" w:rsidRDefault="00C6306B" w:rsidP="00C6306B">
            <w:r w:rsidRPr="000047F2">
              <w:rPr>
                <w:i/>
              </w:rPr>
              <w:t>Part 10: Maintenance Inspection basics (continued)</w:t>
            </w:r>
          </w:p>
          <w:p w14:paraId="143C1AAA" w14:textId="77777777" w:rsidR="00C6306B" w:rsidRPr="000047F2" w:rsidRDefault="00C6306B" w:rsidP="00C6306B">
            <w:r w:rsidRPr="000047F2">
              <w:t>Subjects Section 19:</w:t>
            </w:r>
          </w:p>
          <w:p w14:paraId="60D7A2C1"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Electric Furnaces</w:t>
            </w:r>
          </w:p>
          <w:p w14:paraId="4B8BAC64"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Evaporator Coils</w:t>
            </w:r>
          </w:p>
          <w:p w14:paraId="48614FD8"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Fin Combs</w:t>
            </w:r>
          </w:p>
          <w:p w14:paraId="5840F14D"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Disconnect box</w:t>
            </w:r>
          </w:p>
          <w:p w14:paraId="4E75FD06"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Grounding</w:t>
            </w:r>
          </w:p>
          <w:p w14:paraId="1F78B828"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Contactor points</w:t>
            </w:r>
          </w:p>
          <w:p w14:paraId="753D9C5D"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Capacitors</w:t>
            </w:r>
          </w:p>
          <w:p w14:paraId="70FC0888"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Condenser coils</w:t>
            </w:r>
          </w:p>
          <w:p w14:paraId="0FE0354E"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Heat pump condensers</w:t>
            </w:r>
          </w:p>
          <w:p w14:paraId="2769BA65"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Reversing valves</w:t>
            </w:r>
          </w:p>
          <w:p w14:paraId="1E206BFE" w14:textId="77777777" w:rsidR="00C6306B" w:rsidRDefault="00C6306B" w:rsidP="00C6306B"/>
          <w:p w14:paraId="5CDBA4B2" w14:textId="77777777" w:rsidR="00C6306B" w:rsidRPr="000047F2" w:rsidRDefault="00C6306B" w:rsidP="00C6306B">
            <w:r w:rsidRPr="000047F2">
              <w:t xml:space="preserve">Subjects Section 20: </w:t>
            </w:r>
            <w:r w:rsidRPr="000047F2">
              <w:rPr>
                <w:i/>
              </w:rPr>
              <w:t>Maintenance Inspection basics (continued)</w:t>
            </w:r>
          </w:p>
          <w:p w14:paraId="714A2E0F"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Fan Coil units</w:t>
            </w:r>
          </w:p>
          <w:p w14:paraId="45D5D6C8"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Belt adjustment</w:t>
            </w:r>
          </w:p>
          <w:p w14:paraId="379D8EB3"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Bacteria/slime</w:t>
            </w:r>
          </w:p>
          <w:p w14:paraId="32782CEA"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Electric Boiler</w:t>
            </w:r>
          </w:p>
          <w:p w14:paraId="475FD636"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lastRenderedPageBreak/>
              <w:t>Expansion tanks</w:t>
            </w:r>
          </w:p>
          <w:p w14:paraId="42A9C137"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Circulating pumps</w:t>
            </w:r>
          </w:p>
          <w:p w14:paraId="05662E88"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Loop temperature</w:t>
            </w:r>
          </w:p>
          <w:p w14:paraId="4023DA8E" w14:textId="77777777" w:rsidR="00622045" w:rsidRDefault="00622045" w:rsidP="00425FE7">
            <w:pPr>
              <w:pStyle w:val="ListParagraph"/>
              <w:widowControl/>
              <w:autoSpaceDE/>
              <w:autoSpaceDN/>
              <w:adjustRightInd/>
              <w:spacing w:line="259" w:lineRule="auto"/>
              <w:contextualSpacing/>
              <w:rPr>
                <w:b/>
              </w:rPr>
            </w:pPr>
          </w:p>
        </w:tc>
      </w:tr>
      <w:tr w:rsidR="00622045" w14:paraId="038121EF" w14:textId="77777777" w:rsidTr="00622045">
        <w:tc>
          <w:tcPr>
            <w:tcW w:w="1075" w:type="dxa"/>
          </w:tcPr>
          <w:p w14:paraId="0A435778" w14:textId="77777777" w:rsidR="00C6306B" w:rsidRPr="000047F2" w:rsidRDefault="00C6306B" w:rsidP="00C6306B">
            <w:pPr>
              <w:pStyle w:val="ListParagraph"/>
              <w:widowControl/>
              <w:autoSpaceDE/>
              <w:autoSpaceDN/>
              <w:adjustRightInd/>
              <w:spacing w:line="259" w:lineRule="auto"/>
              <w:contextualSpacing/>
              <w:rPr>
                <w:b/>
              </w:rPr>
            </w:pPr>
            <w:r w:rsidRPr="000047F2">
              <w:rPr>
                <w:b/>
              </w:rPr>
              <w:lastRenderedPageBreak/>
              <w:t>Hour 3</w:t>
            </w:r>
          </w:p>
          <w:p w14:paraId="7F92E483" w14:textId="77777777" w:rsidR="00622045" w:rsidRDefault="00622045" w:rsidP="00425FE7">
            <w:pPr>
              <w:pStyle w:val="ListParagraph"/>
              <w:widowControl/>
              <w:autoSpaceDE/>
              <w:autoSpaceDN/>
              <w:adjustRightInd/>
              <w:spacing w:line="259" w:lineRule="auto"/>
              <w:contextualSpacing/>
              <w:rPr>
                <w:b/>
              </w:rPr>
            </w:pPr>
          </w:p>
        </w:tc>
        <w:tc>
          <w:tcPr>
            <w:tcW w:w="8995" w:type="dxa"/>
          </w:tcPr>
          <w:p w14:paraId="0E0C4B90" w14:textId="77777777" w:rsidR="00C6306B" w:rsidRPr="000047F2" w:rsidRDefault="00C6306B" w:rsidP="00C6306B">
            <w:pPr>
              <w:rPr>
                <w:i/>
              </w:rPr>
            </w:pPr>
            <w:r w:rsidRPr="000047F2">
              <w:rPr>
                <w:i/>
              </w:rPr>
              <w:t>Part 11: Maintenance Inspection basics (continued)</w:t>
            </w:r>
          </w:p>
          <w:p w14:paraId="08BB8046" w14:textId="77777777" w:rsidR="00C6306B" w:rsidRDefault="00C6306B" w:rsidP="00C6306B"/>
          <w:p w14:paraId="1C34B04F" w14:textId="77777777" w:rsidR="00C6306B" w:rsidRPr="000047F2" w:rsidRDefault="00C6306B" w:rsidP="00C6306B">
            <w:r w:rsidRPr="000047F2">
              <w:t>Subjects Section 21:</w:t>
            </w:r>
          </w:p>
          <w:p w14:paraId="2C5C86FD"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Boiler Combustion</w:t>
            </w:r>
          </w:p>
          <w:p w14:paraId="74B36BE7"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Venting</w:t>
            </w:r>
          </w:p>
          <w:p w14:paraId="223F6E83"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Gas Burner</w:t>
            </w:r>
          </w:p>
          <w:p w14:paraId="767F5926"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Gas pressure test</w:t>
            </w:r>
          </w:p>
          <w:p w14:paraId="0E8C048A"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Oil Burner</w:t>
            </w:r>
          </w:p>
          <w:p w14:paraId="2C96CDD1"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Oil Filter</w:t>
            </w:r>
          </w:p>
          <w:p w14:paraId="3062A0CB"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Electric Boiler</w:t>
            </w:r>
          </w:p>
          <w:p w14:paraId="52BF6BBA"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Steam Boiler Story from Field</w:t>
            </w:r>
          </w:p>
          <w:p w14:paraId="2BE77B7B" w14:textId="77777777" w:rsidR="00C6306B" w:rsidRDefault="00C6306B" w:rsidP="00C6306B"/>
          <w:p w14:paraId="66FAC0A5" w14:textId="52CA09D1" w:rsidR="00C6306B" w:rsidRPr="000047F2" w:rsidRDefault="00C6306B" w:rsidP="00C6306B">
            <w:r w:rsidRPr="000047F2">
              <w:t xml:space="preserve">Subjects Section 22: </w:t>
            </w:r>
            <w:r w:rsidRPr="000047F2">
              <w:rPr>
                <w:i/>
              </w:rPr>
              <w:t>Room Temperature Differences</w:t>
            </w:r>
          </w:p>
          <w:p w14:paraId="3CBD6EC1"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Room temperature differences</w:t>
            </w:r>
          </w:p>
          <w:p w14:paraId="4A4EC2C5"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Drafts</w:t>
            </w:r>
          </w:p>
          <w:p w14:paraId="4A92E58B"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Single zone vs multi-zone temperature difference targets</w:t>
            </w:r>
          </w:p>
          <w:p w14:paraId="007CE782"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Humidity and temperature and comfort</w:t>
            </w:r>
          </w:p>
          <w:p w14:paraId="41556143" w14:textId="77777777" w:rsidR="00622045" w:rsidRDefault="00622045" w:rsidP="00425FE7">
            <w:pPr>
              <w:pStyle w:val="ListParagraph"/>
              <w:widowControl/>
              <w:autoSpaceDE/>
              <w:autoSpaceDN/>
              <w:adjustRightInd/>
              <w:spacing w:line="259" w:lineRule="auto"/>
              <w:contextualSpacing/>
              <w:rPr>
                <w:b/>
              </w:rPr>
            </w:pPr>
          </w:p>
        </w:tc>
      </w:tr>
      <w:tr w:rsidR="00622045" w14:paraId="6B83F386" w14:textId="77777777" w:rsidTr="00622045">
        <w:tc>
          <w:tcPr>
            <w:tcW w:w="1075" w:type="dxa"/>
          </w:tcPr>
          <w:p w14:paraId="55CA46AA" w14:textId="77777777" w:rsidR="00C6306B" w:rsidRPr="000047F2" w:rsidRDefault="00C6306B" w:rsidP="00C6306B">
            <w:pPr>
              <w:pStyle w:val="ListParagraph"/>
              <w:widowControl/>
              <w:autoSpaceDE/>
              <w:autoSpaceDN/>
              <w:adjustRightInd/>
              <w:spacing w:line="259" w:lineRule="auto"/>
              <w:contextualSpacing/>
              <w:rPr>
                <w:b/>
              </w:rPr>
            </w:pPr>
            <w:r w:rsidRPr="000047F2">
              <w:rPr>
                <w:b/>
              </w:rPr>
              <w:t>Hour 4</w:t>
            </w:r>
          </w:p>
          <w:p w14:paraId="0BFF7218" w14:textId="77777777" w:rsidR="00622045" w:rsidRDefault="00622045" w:rsidP="00425FE7">
            <w:pPr>
              <w:pStyle w:val="ListParagraph"/>
              <w:widowControl/>
              <w:autoSpaceDE/>
              <w:autoSpaceDN/>
              <w:adjustRightInd/>
              <w:spacing w:line="259" w:lineRule="auto"/>
              <w:contextualSpacing/>
              <w:rPr>
                <w:b/>
              </w:rPr>
            </w:pPr>
          </w:p>
        </w:tc>
        <w:tc>
          <w:tcPr>
            <w:tcW w:w="8995" w:type="dxa"/>
          </w:tcPr>
          <w:p w14:paraId="1E896C96" w14:textId="77777777" w:rsidR="00C6306B" w:rsidRPr="000047F2" w:rsidRDefault="00C6306B" w:rsidP="00C6306B">
            <w:pPr>
              <w:rPr>
                <w:i/>
              </w:rPr>
            </w:pPr>
            <w:r w:rsidRPr="000047F2">
              <w:rPr>
                <w:i/>
              </w:rPr>
              <w:t>Part 12: Filtration Primer</w:t>
            </w:r>
          </w:p>
          <w:p w14:paraId="19176B2B" w14:textId="77777777" w:rsidR="00C6306B" w:rsidRDefault="00C6306B" w:rsidP="00C6306B"/>
          <w:p w14:paraId="32771EB3" w14:textId="77777777" w:rsidR="00C6306B" w:rsidRPr="000047F2" w:rsidRDefault="00C6306B" w:rsidP="00C6306B">
            <w:r w:rsidRPr="000047F2">
              <w:t>Subjects Section 23:</w:t>
            </w:r>
          </w:p>
          <w:p w14:paraId="1EE176D8"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Basic Filtration</w:t>
            </w:r>
          </w:p>
          <w:p w14:paraId="4A9910B0"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Panel Filters</w:t>
            </w:r>
          </w:p>
          <w:p w14:paraId="6D221011"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Extended surface filters</w:t>
            </w:r>
          </w:p>
          <w:p w14:paraId="4ECF5E1A"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Electronic filters</w:t>
            </w:r>
          </w:p>
          <w:p w14:paraId="0459E417"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HEPA filters</w:t>
            </w:r>
          </w:p>
          <w:p w14:paraId="495E71FC"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Filter efficiency vs system efficiency</w:t>
            </w:r>
          </w:p>
          <w:p w14:paraId="4747B8B2"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Particle removal and MERV</w:t>
            </w:r>
          </w:p>
          <w:p w14:paraId="258570F0" w14:textId="77777777" w:rsidR="00C6306B" w:rsidRPr="000047F2" w:rsidRDefault="00C6306B" w:rsidP="00C6306B">
            <w:pPr>
              <w:pStyle w:val="ListParagraph"/>
              <w:widowControl/>
              <w:numPr>
                <w:ilvl w:val="0"/>
                <w:numId w:val="33"/>
              </w:numPr>
              <w:autoSpaceDE/>
              <w:autoSpaceDN/>
              <w:adjustRightInd/>
              <w:spacing w:line="259" w:lineRule="auto"/>
              <w:contextualSpacing/>
            </w:pPr>
            <w:r w:rsidRPr="000047F2">
              <w:t>UVGI lights</w:t>
            </w:r>
          </w:p>
          <w:p w14:paraId="0B4A6CB9" w14:textId="77777777" w:rsidR="00C6306B" w:rsidRPr="000047F2" w:rsidRDefault="00C6306B" w:rsidP="00C6306B">
            <w:pPr>
              <w:pStyle w:val="ListParagraph"/>
              <w:widowControl/>
              <w:autoSpaceDE/>
              <w:autoSpaceDN/>
              <w:adjustRightInd/>
              <w:spacing w:line="259" w:lineRule="auto"/>
              <w:contextualSpacing/>
              <w:rPr>
                <w:b/>
              </w:rPr>
            </w:pPr>
          </w:p>
          <w:p w14:paraId="4139BE43" w14:textId="77777777" w:rsidR="00C6306B" w:rsidRPr="000047F2" w:rsidRDefault="00C6306B" w:rsidP="00C6306B">
            <w:pPr>
              <w:pStyle w:val="ListParagraph"/>
              <w:widowControl/>
              <w:autoSpaceDE/>
              <w:autoSpaceDN/>
              <w:adjustRightInd/>
              <w:spacing w:line="259" w:lineRule="auto"/>
              <w:contextualSpacing/>
              <w:rPr>
                <w:b/>
              </w:rPr>
            </w:pPr>
            <w:r w:rsidRPr="000047F2">
              <w:rPr>
                <w:b/>
              </w:rPr>
              <w:t xml:space="preserve">Fifty question </w:t>
            </w:r>
            <w:proofErr w:type="gramStart"/>
            <w:r w:rsidRPr="000047F2">
              <w:rPr>
                <w:b/>
              </w:rPr>
              <w:t>exam</w:t>
            </w:r>
            <w:proofErr w:type="gramEnd"/>
            <w:r w:rsidRPr="000047F2">
              <w:rPr>
                <w:b/>
              </w:rPr>
              <w:t xml:space="preserve"> to evaluate lesson (if wanted)</w:t>
            </w:r>
          </w:p>
          <w:p w14:paraId="5F44EE00" w14:textId="77777777" w:rsidR="00C6306B" w:rsidRPr="000047F2" w:rsidRDefault="00C6306B" w:rsidP="00C6306B">
            <w:pPr>
              <w:rPr>
                <w:color w:val="FF0000"/>
              </w:rPr>
            </w:pPr>
          </w:p>
          <w:p w14:paraId="726B51C9" w14:textId="77777777" w:rsidR="00C6306B" w:rsidRPr="000047F2" w:rsidRDefault="00C6306B" w:rsidP="00C6306B">
            <w:pPr>
              <w:pStyle w:val="ListParagraph"/>
              <w:widowControl/>
              <w:autoSpaceDE/>
              <w:autoSpaceDN/>
              <w:adjustRightInd/>
              <w:spacing w:line="259" w:lineRule="auto"/>
              <w:contextualSpacing/>
              <w:rPr>
                <w:b/>
              </w:rPr>
            </w:pPr>
            <w:r w:rsidRPr="000047F2">
              <w:rPr>
                <w:b/>
              </w:rPr>
              <w:t xml:space="preserve">This is the end of the lessons and a good breaking point for Hands on practice for the rest of Day 3.  Students can attach gauge sets and do super heat and subcooling measurements and evaluate the charge. Note: might want to block off airflow at evaporator between groups to show the way the lack of proper airflow will make the tests worthless. </w:t>
            </w:r>
          </w:p>
          <w:p w14:paraId="61C8B2E5" w14:textId="77777777" w:rsidR="00622045" w:rsidRDefault="00622045" w:rsidP="00425FE7">
            <w:pPr>
              <w:pStyle w:val="ListParagraph"/>
              <w:widowControl/>
              <w:autoSpaceDE/>
              <w:autoSpaceDN/>
              <w:adjustRightInd/>
              <w:spacing w:line="259" w:lineRule="auto"/>
              <w:contextualSpacing/>
              <w:rPr>
                <w:b/>
              </w:rPr>
            </w:pPr>
          </w:p>
        </w:tc>
      </w:tr>
    </w:tbl>
    <w:p w14:paraId="567D99C2" w14:textId="77777777" w:rsidR="00B96956" w:rsidRPr="000047F2" w:rsidRDefault="00B96956" w:rsidP="007143D2">
      <w:pPr>
        <w:widowControl/>
        <w:tabs>
          <w:tab w:val="left" w:pos="180"/>
        </w:tabs>
        <w:autoSpaceDE/>
        <w:autoSpaceDN/>
        <w:adjustRightInd/>
        <w:rPr>
          <w:b/>
          <w:noProof/>
          <w:sz w:val="28"/>
          <w:szCs w:val="28"/>
          <w:u w:val="single"/>
        </w:rPr>
        <w:sectPr w:rsidR="00B96956" w:rsidRPr="000047F2" w:rsidSect="000000D4">
          <w:footnotePr>
            <w:numRestart w:val="eachSect"/>
          </w:footnotePr>
          <w:endnotePr>
            <w:numFmt w:val="decimal"/>
          </w:endnotePr>
          <w:type w:val="continuous"/>
          <w:pgSz w:w="12240" w:h="15840" w:code="1"/>
          <w:pgMar w:top="1440" w:right="1080" w:bottom="1440" w:left="1080" w:header="360" w:footer="360" w:gutter="0"/>
          <w:pgNumType w:start="1" w:chapStyle="1"/>
          <w:cols w:space="720"/>
          <w:docGrid w:linePitch="326"/>
        </w:sectPr>
      </w:pPr>
    </w:p>
    <w:p w14:paraId="2B808896" w14:textId="77777777" w:rsidR="009C6B08" w:rsidRPr="000047F2" w:rsidRDefault="006D766F" w:rsidP="007143D2">
      <w:pPr>
        <w:widowControl/>
        <w:tabs>
          <w:tab w:val="left" w:pos="180"/>
        </w:tabs>
        <w:autoSpaceDE/>
        <w:autoSpaceDN/>
        <w:adjustRightInd/>
        <w:rPr>
          <w:b/>
          <w:noProof/>
          <w:sz w:val="28"/>
          <w:szCs w:val="28"/>
          <w:u w:val="single"/>
        </w:rPr>
      </w:pPr>
      <w:r w:rsidRPr="000047F2">
        <w:rPr>
          <w:b/>
          <w:noProof/>
          <w:sz w:val="28"/>
          <w:szCs w:val="28"/>
          <w:u w:val="single"/>
        </w:rPr>
        <w:lastRenderedPageBreak/>
        <w:t xml:space="preserve">Part 2: </w:t>
      </w:r>
      <w:r w:rsidR="009C6B08" w:rsidRPr="000047F2">
        <w:rPr>
          <w:b/>
          <w:noProof/>
          <w:sz w:val="28"/>
          <w:szCs w:val="28"/>
          <w:u w:val="single"/>
        </w:rPr>
        <w:t>Answer</w:t>
      </w:r>
      <w:r w:rsidR="00060C7A" w:rsidRPr="000047F2">
        <w:rPr>
          <w:b/>
          <w:noProof/>
          <w:sz w:val="28"/>
          <w:szCs w:val="28"/>
          <w:u w:val="single"/>
        </w:rPr>
        <w:t>s for Guide &amp; Workbook Q&amp;A Sections</w:t>
      </w:r>
      <w:r w:rsidR="009C6B08" w:rsidRPr="000047F2">
        <w:rPr>
          <w:b/>
          <w:noProof/>
          <w:sz w:val="28"/>
          <w:szCs w:val="28"/>
          <w:u w:val="single"/>
        </w:rPr>
        <w:t xml:space="preserve"> </w:t>
      </w:r>
    </w:p>
    <w:p w14:paraId="7D04A58D" w14:textId="77777777" w:rsidR="009C6B08" w:rsidRPr="000047F2" w:rsidRDefault="009C6B08" w:rsidP="009C6B08">
      <w:pPr>
        <w:widowControl/>
        <w:tabs>
          <w:tab w:val="left" w:pos="180"/>
        </w:tabs>
        <w:autoSpaceDE/>
        <w:autoSpaceDN/>
        <w:adjustRightInd/>
        <w:jc w:val="both"/>
        <w:rPr>
          <w:noProof/>
        </w:rPr>
      </w:pPr>
    </w:p>
    <w:p w14:paraId="365001DE" w14:textId="77777777" w:rsidR="00C27AB3" w:rsidRPr="000047F2" w:rsidRDefault="00C27AB3" w:rsidP="00F34CF1">
      <w:pPr>
        <w:tabs>
          <w:tab w:val="left" w:pos="180"/>
        </w:tabs>
        <w:jc w:val="both"/>
        <w:rPr>
          <w:noProof/>
        </w:rPr>
      </w:pPr>
    </w:p>
    <w:p w14:paraId="0F6AD2F6" w14:textId="77777777" w:rsidR="000047F2" w:rsidRPr="000047F2" w:rsidRDefault="000047F2" w:rsidP="000047F2">
      <w:pPr>
        <w:tabs>
          <w:tab w:val="left" w:pos="180"/>
        </w:tabs>
        <w:jc w:val="both"/>
        <w:rPr>
          <w:noProof/>
        </w:rPr>
      </w:pPr>
      <w:r w:rsidRPr="000047F2">
        <w:rPr>
          <w:noProof/>
        </w:rPr>
        <w:t>Among the questions provided in the Workbook are a few questions that are designed to encourage class discussion so the instructor can encourage class participation.  The vast majority of the questions are designed to drive home specific important points or to make sure the students find and identify duct leakage or insulation deficiencies that lower HVAC system efficiency. Everything in the Guide &amp; Workbook is part of a useful knowledge base that is needed in the field today.  By taking the class through the field exercises in the green sections, students will quickly learn what they missed or didn’t fully understand as they try to apply the principles taught.  Additionally, this course is designed to provide them with the knowledge base needed to answer customer questions on existing duct systems.</w:t>
      </w:r>
    </w:p>
    <w:p w14:paraId="102BD3E1" w14:textId="77777777" w:rsidR="000047F2" w:rsidRPr="000047F2" w:rsidRDefault="000047F2" w:rsidP="000047F2">
      <w:pPr>
        <w:tabs>
          <w:tab w:val="left" w:pos="180"/>
        </w:tabs>
        <w:jc w:val="both"/>
        <w:rPr>
          <w:noProof/>
        </w:rPr>
      </w:pPr>
    </w:p>
    <w:p w14:paraId="7C6C0E2A" w14:textId="77777777" w:rsidR="000047F2" w:rsidRPr="000047F2" w:rsidRDefault="000047F2" w:rsidP="000047F2">
      <w:pPr>
        <w:tabs>
          <w:tab w:val="left" w:pos="180"/>
        </w:tabs>
        <w:jc w:val="both"/>
        <w:rPr>
          <w:noProof/>
        </w:rPr>
      </w:pPr>
      <w:r w:rsidRPr="000047F2">
        <w:rPr>
          <w:noProof/>
        </w:rPr>
        <w:t xml:space="preserve">Answers provided in this Teacher’s Guide are designed to aid instructors when they cover the material in class.  In some cases, additional correct responses may not be fully covered in this answer guide because there are many possibilities students could come up with.   One final thing,  the author wrote this Guide &amp; Workbook so it could become a tool to be used to create a fun learning experience, so relax, use these questions as a means for interacting with your students and go with the flow and have some fun! </w:t>
      </w:r>
    </w:p>
    <w:p w14:paraId="38FBE88B" w14:textId="77777777" w:rsidR="00DA001C" w:rsidRPr="000047F2" w:rsidRDefault="00DA001C" w:rsidP="00F34CF1">
      <w:pPr>
        <w:tabs>
          <w:tab w:val="left" w:pos="180"/>
        </w:tabs>
        <w:jc w:val="both"/>
        <w:rPr>
          <w:noProof/>
        </w:rPr>
      </w:pPr>
    </w:p>
    <w:p w14:paraId="3314FC55" w14:textId="77777777" w:rsidR="00F34CF1" w:rsidRPr="000047F2" w:rsidRDefault="00F34CF1" w:rsidP="00F34CF1">
      <w:pPr>
        <w:jc w:val="both"/>
        <w:rPr>
          <w:color w:val="1F497D"/>
        </w:rPr>
      </w:pPr>
    </w:p>
    <w:p w14:paraId="47210891" w14:textId="77777777" w:rsidR="00F34CF1" w:rsidRPr="000047F2" w:rsidRDefault="00F34CF1" w:rsidP="00F34CF1">
      <w:pPr>
        <w:jc w:val="both"/>
        <w:rPr>
          <w:color w:val="1F497D"/>
        </w:rPr>
      </w:pPr>
    </w:p>
    <w:p w14:paraId="59528BA6" w14:textId="77777777" w:rsidR="00603691" w:rsidRPr="000047F2" w:rsidRDefault="00870C72" w:rsidP="00603691">
      <w:pPr>
        <w:jc w:val="both"/>
        <w:rPr>
          <w:b/>
          <w:color w:val="FF0000"/>
          <w:sz w:val="32"/>
          <w:szCs w:val="32"/>
        </w:rPr>
      </w:pPr>
      <w:r w:rsidRPr="000047F2">
        <w:rPr>
          <w:b/>
          <w:sz w:val="32"/>
          <w:szCs w:val="32"/>
        </w:rPr>
        <w:br w:type="page"/>
      </w:r>
      <w:r w:rsidR="00F34CF1" w:rsidRPr="000047F2">
        <w:rPr>
          <w:b/>
          <w:sz w:val="32"/>
          <w:szCs w:val="32"/>
        </w:rPr>
        <w:lastRenderedPageBreak/>
        <w:t xml:space="preserve">Test Your Knowledge Study Questions </w:t>
      </w:r>
      <w:r w:rsidR="00060C7A" w:rsidRPr="000047F2">
        <w:rPr>
          <w:b/>
          <w:sz w:val="32"/>
          <w:szCs w:val="32"/>
        </w:rPr>
        <w:t>Chapter I</w:t>
      </w:r>
      <w:r w:rsidR="008E13FC" w:rsidRPr="000047F2">
        <w:rPr>
          <w:b/>
          <w:sz w:val="32"/>
          <w:szCs w:val="32"/>
        </w:rPr>
        <w:t xml:space="preserve"> (page </w:t>
      </w:r>
      <w:r w:rsidR="00BB145F" w:rsidRPr="000047F2">
        <w:rPr>
          <w:b/>
          <w:sz w:val="32"/>
          <w:szCs w:val="32"/>
        </w:rPr>
        <w:t>1</w:t>
      </w:r>
      <w:r w:rsidR="00FF39A5" w:rsidRPr="000047F2">
        <w:rPr>
          <w:b/>
          <w:sz w:val="32"/>
          <w:szCs w:val="32"/>
        </w:rPr>
        <w:t>0</w:t>
      </w:r>
      <w:r w:rsidR="008E13FC" w:rsidRPr="000047F2">
        <w:rPr>
          <w:b/>
          <w:sz w:val="32"/>
          <w:szCs w:val="32"/>
        </w:rPr>
        <w:t>)</w:t>
      </w:r>
    </w:p>
    <w:p w14:paraId="4EC44B80" w14:textId="77777777" w:rsidR="00603691" w:rsidRPr="000047F2" w:rsidRDefault="00603691" w:rsidP="00852090">
      <w:pPr>
        <w:tabs>
          <w:tab w:val="left" w:pos="0"/>
          <w:tab w:val="left" w:pos="720"/>
          <w:tab w:val="left" w:pos="2790"/>
        </w:tabs>
        <w:ind w:left="720"/>
        <w:jc w:val="both"/>
      </w:pPr>
    </w:p>
    <w:p w14:paraId="5B91526D" w14:textId="77777777" w:rsidR="00BB145F" w:rsidRPr="000047F2" w:rsidRDefault="00BB145F" w:rsidP="00BB145F">
      <w:pPr>
        <w:pStyle w:val="Heading2"/>
        <w:rPr>
          <w:rFonts w:ascii="Times New Roman" w:hAnsi="Times New Roman"/>
          <w:i w:val="0"/>
          <w:caps/>
        </w:rPr>
      </w:pPr>
      <w:r w:rsidRPr="000047F2">
        <w:rPr>
          <w:rFonts w:ascii="Times New Roman" w:hAnsi="Times New Roman"/>
          <w:i w:val="0"/>
          <w:caps/>
        </w:rPr>
        <w:t>Test Your Knowledge Study Questions</w:t>
      </w:r>
    </w:p>
    <w:p w14:paraId="71141322" w14:textId="77777777" w:rsidR="00BB145F" w:rsidRPr="000047F2" w:rsidRDefault="00BB145F" w:rsidP="00BB145F">
      <w:pPr>
        <w:rPr>
          <w:b/>
          <w:i/>
          <w:color w:val="FF0000"/>
        </w:rPr>
      </w:pPr>
    </w:p>
    <w:p w14:paraId="2A2F0301" w14:textId="77777777" w:rsidR="00BB145F" w:rsidRPr="000047F2" w:rsidRDefault="00BB145F" w:rsidP="00CB0CB7">
      <w:pPr>
        <w:numPr>
          <w:ilvl w:val="0"/>
          <w:numId w:val="42"/>
        </w:numPr>
        <w:rPr>
          <w:b/>
          <w:i/>
        </w:rPr>
      </w:pPr>
      <w:r w:rsidRPr="000047F2">
        <w:rPr>
          <w:b/>
          <w:i/>
        </w:rPr>
        <w:t>Briefly explain why it is important to dress properly for work.</w:t>
      </w:r>
    </w:p>
    <w:p w14:paraId="6892F662" w14:textId="77777777" w:rsidR="00BB145F" w:rsidRPr="000047F2" w:rsidRDefault="00985AB6" w:rsidP="00C85A91">
      <w:pPr>
        <w:ind w:left="720"/>
        <w:rPr>
          <w:b/>
          <w:i/>
          <w:color w:val="FF0000"/>
        </w:rPr>
      </w:pPr>
      <w:r w:rsidRPr="000047F2">
        <w:rPr>
          <w:b/>
          <w:i/>
          <w:color w:val="FF0000"/>
        </w:rPr>
        <w:t>Answers should include something about fitting into the company culture, looing presentable and professional and possibly include something about safety.</w:t>
      </w:r>
    </w:p>
    <w:p w14:paraId="6902F034" w14:textId="77777777" w:rsidR="00BB145F" w:rsidRPr="000047F2" w:rsidRDefault="00BB145F" w:rsidP="00CB0CB7">
      <w:pPr>
        <w:numPr>
          <w:ilvl w:val="0"/>
          <w:numId w:val="42"/>
        </w:numPr>
        <w:rPr>
          <w:b/>
          <w:i/>
        </w:rPr>
      </w:pPr>
      <w:r w:rsidRPr="000047F2">
        <w:rPr>
          <w:b/>
          <w:i/>
        </w:rPr>
        <w:t>Briefly explain why it is important to make being on time should always a priority.</w:t>
      </w:r>
    </w:p>
    <w:p w14:paraId="30C5FC98" w14:textId="77777777" w:rsidR="00BB145F" w:rsidRPr="000047F2" w:rsidRDefault="00985AB6" w:rsidP="0074690B">
      <w:pPr>
        <w:ind w:left="720"/>
        <w:rPr>
          <w:b/>
          <w:i/>
          <w:color w:val="FF0000"/>
        </w:rPr>
      </w:pPr>
      <w:r w:rsidRPr="000047F2">
        <w:rPr>
          <w:b/>
          <w:i/>
          <w:color w:val="FF0000"/>
        </w:rPr>
        <w:t xml:space="preserve">This is a reach question designed to stimulate conversation because it is stated in the text that being on time is important and being ready to start on time goes with that. </w:t>
      </w:r>
    </w:p>
    <w:p w14:paraId="367816CE" w14:textId="77777777" w:rsidR="00BB145F" w:rsidRPr="000047F2" w:rsidRDefault="00BB145F" w:rsidP="00CB0CB7">
      <w:pPr>
        <w:numPr>
          <w:ilvl w:val="0"/>
          <w:numId w:val="42"/>
        </w:numPr>
        <w:rPr>
          <w:b/>
          <w:i/>
        </w:rPr>
      </w:pPr>
      <w:r w:rsidRPr="000047F2">
        <w:rPr>
          <w:b/>
          <w:i/>
        </w:rPr>
        <w:t xml:space="preserve">Based on the opportunities in the HVAC industry, what is your present goal and what type of work/job would you like to be doing in 5-10 years? </w:t>
      </w:r>
    </w:p>
    <w:p w14:paraId="380FB088" w14:textId="77777777" w:rsidR="00BB145F" w:rsidRPr="000047F2" w:rsidRDefault="00985AB6" w:rsidP="0074690B">
      <w:pPr>
        <w:ind w:left="720"/>
        <w:rPr>
          <w:b/>
          <w:i/>
          <w:color w:val="FF0000"/>
        </w:rPr>
      </w:pPr>
      <w:r w:rsidRPr="000047F2">
        <w:rPr>
          <w:b/>
          <w:i/>
          <w:color w:val="FF0000"/>
        </w:rPr>
        <w:t>Based on most people’s optimistic answers they will almost all plan on being experts and/or company owners.</w:t>
      </w:r>
    </w:p>
    <w:p w14:paraId="4CF42720" w14:textId="77777777" w:rsidR="00BB145F" w:rsidRPr="000047F2" w:rsidRDefault="00BB145F" w:rsidP="00CB0CB7">
      <w:pPr>
        <w:numPr>
          <w:ilvl w:val="0"/>
          <w:numId w:val="42"/>
        </w:numPr>
        <w:rPr>
          <w:b/>
          <w:i/>
        </w:rPr>
      </w:pPr>
      <w:r w:rsidRPr="000047F2">
        <w:rPr>
          <w:b/>
          <w:i/>
        </w:rPr>
        <w:t xml:space="preserve">Explain how a basic piston compressor works.  </w:t>
      </w:r>
    </w:p>
    <w:p w14:paraId="4D8DC8AC" w14:textId="77777777" w:rsidR="00BB145F" w:rsidRPr="000047F2" w:rsidRDefault="00985AB6" w:rsidP="0074690B">
      <w:pPr>
        <w:ind w:left="720"/>
        <w:rPr>
          <w:b/>
          <w:i/>
          <w:color w:val="FF0000"/>
        </w:rPr>
      </w:pPr>
      <w:r w:rsidRPr="000047F2">
        <w:rPr>
          <w:b/>
          <w:i/>
          <w:color w:val="FF0000"/>
        </w:rPr>
        <w:t xml:space="preserve">When the motor is turned on, the intake  piston strokes down and the valve opes allowing the </w:t>
      </w:r>
      <w:r w:rsidR="00E94C68" w:rsidRPr="000047F2">
        <w:rPr>
          <w:b/>
          <w:i/>
          <w:color w:val="FF0000"/>
        </w:rPr>
        <w:t>low-pressure</w:t>
      </w:r>
      <w:r w:rsidRPr="000047F2">
        <w:rPr>
          <w:b/>
          <w:i/>
          <w:color w:val="FF0000"/>
        </w:rPr>
        <w:t xml:space="preserve"> medium temperature refrigerant gas to enter the cylinder; Then the  piston strokes</w:t>
      </w:r>
      <w:r w:rsidR="00E94C68" w:rsidRPr="000047F2">
        <w:rPr>
          <w:b/>
          <w:i/>
          <w:color w:val="FF0000"/>
        </w:rPr>
        <w:t xml:space="preserve"> up opening the discharge side valve and the pressurized refrigerant gas temperature rises as it is compressed and forced out into the discharge piping.</w:t>
      </w:r>
    </w:p>
    <w:p w14:paraId="5358445A" w14:textId="77777777" w:rsidR="00BB145F" w:rsidRPr="000047F2" w:rsidRDefault="00BB145F" w:rsidP="00CB0CB7">
      <w:pPr>
        <w:numPr>
          <w:ilvl w:val="0"/>
          <w:numId w:val="42"/>
        </w:numPr>
        <w:rPr>
          <w:b/>
          <w:i/>
        </w:rPr>
      </w:pPr>
      <w:r w:rsidRPr="000047F2">
        <w:rPr>
          <w:b/>
          <w:i/>
        </w:rPr>
        <w:t>Explain the difference in the refrigerant state as it leaves a receiver and as it leaves a suction accumulator?</w:t>
      </w:r>
    </w:p>
    <w:p w14:paraId="7C4310AD" w14:textId="77777777" w:rsidR="00BB145F" w:rsidRPr="000047F2" w:rsidRDefault="00E94C68" w:rsidP="0074690B">
      <w:pPr>
        <w:ind w:left="720"/>
        <w:rPr>
          <w:b/>
          <w:i/>
          <w:color w:val="FF0000"/>
        </w:rPr>
      </w:pPr>
      <w:r w:rsidRPr="000047F2">
        <w:rPr>
          <w:b/>
          <w:i/>
          <w:color w:val="FF0000"/>
        </w:rPr>
        <w:t>The receiver is designed to make sure that only high-pressure liquid refrigerant is passed forward through it in the refrigerant cycle. The suction accumulator works just the opposite, it is designed to only let low pressure superheated gas pass through is (a liquid refrigerant trap)</w:t>
      </w:r>
    </w:p>
    <w:p w14:paraId="33E3B0D6" w14:textId="77777777" w:rsidR="00BB145F" w:rsidRPr="000047F2" w:rsidRDefault="00BB145F" w:rsidP="00CB0CB7">
      <w:pPr>
        <w:numPr>
          <w:ilvl w:val="0"/>
          <w:numId w:val="42"/>
        </w:numPr>
        <w:rPr>
          <w:b/>
          <w:i/>
        </w:rPr>
      </w:pPr>
      <w:r w:rsidRPr="000047F2">
        <w:rPr>
          <w:b/>
          <w:i/>
        </w:rPr>
        <w:t>When would a filter dryer be installed in an HVAC system?</w:t>
      </w:r>
    </w:p>
    <w:p w14:paraId="4103E27A" w14:textId="77777777" w:rsidR="00E94C68" w:rsidRPr="000047F2" w:rsidRDefault="00E94C68" w:rsidP="00E94C68">
      <w:pPr>
        <w:ind w:left="720"/>
        <w:rPr>
          <w:b/>
          <w:i/>
          <w:color w:val="FF0000"/>
        </w:rPr>
      </w:pPr>
      <w:r w:rsidRPr="000047F2">
        <w:rPr>
          <w:b/>
          <w:i/>
          <w:color w:val="FF0000"/>
        </w:rPr>
        <w:t xml:space="preserve">The book says: </w:t>
      </w:r>
      <w:r w:rsidRPr="000047F2">
        <w:rPr>
          <w:i/>
          <w:color w:val="FF0000"/>
          <w:sz w:val="22"/>
          <w:szCs w:val="22"/>
        </w:rPr>
        <w:t>it is important to always install a new filter dryer whenever an HVAC system that has been opened and one of the other components has been replaced or when a leak has been repaired</w:t>
      </w:r>
    </w:p>
    <w:p w14:paraId="4D1428E7" w14:textId="77777777" w:rsidR="00BB145F" w:rsidRPr="000047F2" w:rsidRDefault="00BB145F" w:rsidP="00CB0CB7">
      <w:pPr>
        <w:numPr>
          <w:ilvl w:val="0"/>
          <w:numId w:val="42"/>
        </w:numPr>
        <w:rPr>
          <w:b/>
          <w:i/>
        </w:rPr>
      </w:pPr>
      <w:r w:rsidRPr="000047F2">
        <w:rPr>
          <w:b/>
          <w:i/>
        </w:rPr>
        <w:t>Explain how a thermal expansion valve controls the volumetric flow of refrigerant through the HVAC system?</w:t>
      </w:r>
    </w:p>
    <w:p w14:paraId="197203CE" w14:textId="77777777" w:rsidR="00BB145F" w:rsidRPr="000047F2" w:rsidRDefault="00D65126" w:rsidP="0074690B">
      <w:pPr>
        <w:ind w:left="720"/>
        <w:rPr>
          <w:b/>
          <w:i/>
          <w:color w:val="FF0000"/>
        </w:rPr>
      </w:pPr>
      <w:r w:rsidRPr="000047F2">
        <w:rPr>
          <w:b/>
          <w:i/>
          <w:color w:val="FF0000"/>
        </w:rPr>
        <w:t xml:space="preserve">This should be an explanation of how a TXV works since that is all that they have been shown.  In a class discussion the instructor can introduce other </w:t>
      </w:r>
      <w:r w:rsidR="0074690B" w:rsidRPr="000047F2">
        <w:rPr>
          <w:b/>
          <w:i/>
          <w:color w:val="FF0000"/>
        </w:rPr>
        <w:t>methods,</w:t>
      </w:r>
      <w:r w:rsidRPr="000047F2">
        <w:rPr>
          <w:b/>
          <w:i/>
          <w:color w:val="FF0000"/>
        </w:rPr>
        <w:t xml:space="preserve"> or it can wait until they are covered later.</w:t>
      </w:r>
    </w:p>
    <w:p w14:paraId="4608C02A" w14:textId="77777777" w:rsidR="00D65126" w:rsidRPr="000047F2" w:rsidRDefault="00D65126" w:rsidP="00BB145F">
      <w:pPr>
        <w:ind w:left="360"/>
        <w:rPr>
          <w:b/>
          <w:i/>
          <w:color w:val="FF0000"/>
        </w:rPr>
      </w:pPr>
    </w:p>
    <w:p w14:paraId="58C0EC4A" w14:textId="77777777" w:rsidR="00BB145F" w:rsidRPr="000047F2" w:rsidRDefault="00BB145F" w:rsidP="00BB145F">
      <w:pPr>
        <w:rPr>
          <w:b/>
          <w:i/>
        </w:rPr>
      </w:pPr>
      <w:r w:rsidRPr="000047F2">
        <w:rPr>
          <w:b/>
          <w:i/>
        </w:rPr>
        <w:t>HANDS ON FIELD EXERCISES</w:t>
      </w:r>
    </w:p>
    <w:p w14:paraId="7C35B556" w14:textId="77777777" w:rsidR="00BB145F" w:rsidRPr="000047F2" w:rsidRDefault="00BB145F" w:rsidP="00BB145F">
      <w:pPr>
        <w:rPr>
          <w:b/>
          <w:i/>
        </w:rPr>
      </w:pPr>
    </w:p>
    <w:p w14:paraId="337A9802" w14:textId="77777777" w:rsidR="00BB145F" w:rsidRPr="000047F2" w:rsidRDefault="00BB145F" w:rsidP="00CB0CB7">
      <w:pPr>
        <w:numPr>
          <w:ilvl w:val="0"/>
          <w:numId w:val="43"/>
        </w:numPr>
        <w:rPr>
          <w:b/>
          <w:i/>
        </w:rPr>
      </w:pPr>
      <w:r w:rsidRPr="000047F2">
        <w:rPr>
          <w:b/>
          <w:i/>
        </w:rPr>
        <w:t>On an operating HVAC system identify the components.</w:t>
      </w:r>
    </w:p>
    <w:p w14:paraId="012650A2" w14:textId="77777777" w:rsidR="00D65126" w:rsidRPr="000047F2" w:rsidRDefault="00D65126" w:rsidP="00D65126">
      <w:pPr>
        <w:ind w:left="720"/>
        <w:rPr>
          <w:b/>
          <w:i/>
          <w:color w:val="FF0000"/>
        </w:rPr>
      </w:pPr>
      <w:r w:rsidRPr="000047F2">
        <w:rPr>
          <w:b/>
          <w:i/>
          <w:color w:val="FF0000"/>
        </w:rPr>
        <w:t xml:space="preserve">A box of parts on the table or looking at a system that is </w:t>
      </w:r>
      <w:proofErr w:type="gramStart"/>
      <w:r w:rsidRPr="000047F2">
        <w:rPr>
          <w:b/>
          <w:i/>
          <w:color w:val="FF0000"/>
        </w:rPr>
        <w:t>opened up</w:t>
      </w:r>
      <w:proofErr w:type="gramEnd"/>
      <w:r w:rsidRPr="000047F2">
        <w:rPr>
          <w:b/>
          <w:i/>
          <w:color w:val="FF0000"/>
        </w:rPr>
        <w:t xml:space="preserve"> for inspection and picking out components.</w:t>
      </w:r>
    </w:p>
    <w:p w14:paraId="35F00A67" w14:textId="77777777" w:rsidR="00BB145F" w:rsidRPr="000047F2" w:rsidRDefault="00BB145F" w:rsidP="00CB0CB7">
      <w:pPr>
        <w:numPr>
          <w:ilvl w:val="0"/>
          <w:numId w:val="43"/>
        </w:numPr>
        <w:rPr>
          <w:b/>
          <w:i/>
        </w:rPr>
      </w:pPr>
      <w:r w:rsidRPr="000047F2">
        <w:rPr>
          <w:b/>
          <w:i/>
        </w:rPr>
        <w:t>Make a drawing of the refrigerant cycle.</w:t>
      </w:r>
    </w:p>
    <w:p w14:paraId="54CBEA0F" w14:textId="77777777" w:rsidR="00D65126" w:rsidRPr="000047F2" w:rsidRDefault="00D65126" w:rsidP="00D65126">
      <w:pPr>
        <w:ind w:left="720"/>
        <w:rPr>
          <w:b/>
          <w:i/>
          <w:color w:val="FF0000"/>
        </w:rPr>
      </w:pPr>
      <w:r w:rsidRPr="000047F2">
        <w:rPr>
          <w:b/>
          <w:i/>
          <w:color w:val="FF0000"/>
        </w:rPr>
        <w:t>They should all be able to do this as a simple sketch before going on to the next section.</w:t>
      </w:r>
    </w:p>
    <w:p w14:paraId="2DDF222F" w14:textId="77777777" w:rsidR="00BB145F" w:rsidRPr="000047F2" w:rsidRDefault="00BB145F" w:rsidP="00CB0CB7">
      <w:pPr>
        <w:numPr>
          <w:ilvl w:val="0"/>
          <w:numId w:val="43"/>
        </w:numPr>
        <w:rPr>
          <w:b/>
          <w:i/>
        </w:rPr>
      </w:pPr>
      <w:r w:rsidRPr="000047F2">
        <w:rPr>
          <w:b/>
          <w:i/>
        </w:rPr>
        <w:t>Using this section of the Guide and Workbook, fill in the pressures and temperatures on the drawing in the correct locations.</w:t>
      </w:r>
    </w:p>
    <w:p w14:paraId="642F2BA8" w14:textId="77777777" w:rsidR="00D65126" w:rsidRPr="000047F2" w:rsidRDefault="00D65126" w:rsidP="00D65126">
      <w:pPr>
        <w:ind w:left="720"/>
        <w:rPr>
          <w:b/>
          <w:i/>
          <w:color w:val="FF0000"/>
        </w:rPr>
      </w:pPr>
      <w:r w:rsidRPr="000047F2">
        <w:rPr>
          <w:b/>
          <w:i/>
          <w:color w:val="FF0000"/>
        </w:rPr>
        <w:t xml:space="preserve">Adding the operating information to the sketch should help them further understand the sketch.  Since they only have one set of pressures and temperatures in the </w:t>
      </w:r>
      <w:r w:rsidR="0074690B" w:rsidRPr="000047F2">
        <w:rPr>
          <w:b/>
          <w:i/>
          <w:color w:val="FF0000"/>
        </w:rPr>
        <w:t>book,</w:t>
      </w:r>
      <w:r w:rsidRPr="000047F2">
        <w:rPr>
          <w:b/>
          <w:i/>
          <w:color w:val="FF0000"/>
        </w:rPr>
        <w:t xml:space="preserve"> they should all be similar.</w:t>
      </w:r>
    </w:p>
    <w:p w14:paraId="00AAA9EC" w14:textId="77777777" w:rsidR="00610E91" w:rsidRPr="000047F2" w:rsidRDefault="00610E91" w:rsidP="00603691">
      <w:pPr>
        <w:jc w:val="both"/>
        <w:rPr>
          <w:b/>
        </w:rPr>
        <w:sectPr w:rsidR="00610E91" w:rsidRPr="000047F2" w:rsidSect="000A3BB1">
          <w:headerReference w:type="default" r:id="rId19"/>
          <w:footnotePr>
            <w:numRestart w:val="eachSect"/>
          </w:footnotePr>
          <w:endnotePr>
            <w:numFmt w:val="decimal"/>
          </w:endnotePr>
          <w:pgSz w:w="12240" w:h="15840" w:code="1"/>
          <w:pgMar w:top="1440" w:right="1080" w:bottom="1440" w:left="1080" w:header="360" w:footer="360" w:gutter="0"/>
          <w:pgNumType w:chapStyle="1"/>
          <w:cols w:space="720"/>
        </w:sectPr>
      </w:pPr>
    </w:p>
    <w:p w14:paraId="2E4566B4" w14:textId="77777777" w:rsidR="00603691" w:rsidRPr="000047F2" w:rsidRDefault="00870C72" w:rsidP="00603691">
      <w:pPr>
        <w:jc w:val="both"/>
        <w:rPr>
          <w:b/>
          <w:color w:val="FF0000"/>
          <w:sz w:val="32"/>
          <w:szCs w:val="32"/>
        </w:rPr>
      </w:pPr>
      <w:r w:rsidRPr="000047F2">
        <w:rPr>
          <w:b/>
          <w:sz w:val="32"/>
          <w:szCs w:val="32"/>
        </w:rPr>
        <w:br w:type="page"/>
      </w:r>
      <w:r w:rsidR="00603691" w:rsidRPr="000047F2">
        <w:rPr>
          <w:b/>
          <w:sz w:val="32"/>
          <w:szCs w:val="32"/>
        </w:rPr>
        <w:lastRenderedPageBreak/>
        <w:t xml:space="preserve">Test Your Knowledge Study Questions </w:t>
      </w:r>
      <w:r w:rsidR="008E13FC" w:rsidRPr="000047F2">
        <w:rPr>
          <w:b/>
          <w:sz w:val="32"/>
          <w:szCs w:val="32"/>
        </w:rPr>
        <w:t>Chapter I</w:t>
      </w:r>
      <w:r w:rsidR="00FF39A5" w:rsidRPr="000047F2">
        <w:rPr>
          <w:b/>
          <w:sz w:val="32"/>
          <w:szCs w:val="32"/>
        </w:rPr>
        <w:t>I</w:t>
      </w:r>
      <w:r w:rsidR="008E13FC" w:rsidRPr="000047F2">
        <w:rPr>
          <w:b/>
          <w:sz w:val="32"/>
          <w:szCs w:val="32"/>
        </w:rPr>
        <w:t xml:space="preserve"> (page </w:t>
      </w:r>
      <w:r w:rsidR="00FF39A5" w:rsidRPr="000047F2">
        <w:rPr>
          <w:b/>
          <w:sz w:val="32"/>
          <w:szCs w:val="32"/>
        </w:rPr>
        <w:t>26</w:t>
      </w:r>
      <w:r w:rsidR="008E13FC" w:rsidRPr="000047F2">
        <w:rPr>
          <w:b/>
          <w:sz w:val="32"/>
          <w:szCs w:val="32"/>
        </w:rPr>
        <w:t>)</w:t>
      </w:r>
    </w:p>
    <w:p w14:paraId="3781C210" w14:textId="77777777" w:rsidR="00B36896" w:rsidRPr="000047F2" w:rsidRDefault="00B36896" w:rsidP="00603691">
      <w:pPr>
        <w:jc w:val="both"/>
        <w:rPr>
          <w:color w:val="FF0000"/>
        </w:rPr>
      </w:pPr>
    </w:p>
    <w:p w14:paraId="07FEA769" w14:textId="77777777" w:rsidR="00BB145F" w:rsidRPr="000047F2" w:rsidRDefault="00BB145F" w:rsidP="00BB145F">
      <w:pPr>
        <w:pStyle w:val="Heading2"/>
        <w:jc w:val="center"/>
        <w:rPr>
          <w:rFonts w:ascii="Times New Roman" w:hAnsi="Times New Roman"/>
          <w:i w:val="0"/>
          <w:caps/>
          <w:color w:val="000000"/>
        </w:rPr>
      </w:pPr>
      <w:r w:rsidRPr="000047F2">
        <w:rPr>
          <w:rFonts w:ascii="Times New Roman" w:hAnsi="Times New Roman"/>
          <w:i w:val="0"/>
          <w:caps/>
          <w:color w:val="000000"/>
        </w:rPr>
        <w:t>Test Your Knowledge Study Questions</w:t>
      </w:r>
    </w:p>
    <w:p w14:paraId="4F691CCB" w14:textId="77777777" w:rsidR="00BB145F" w:rsidRPr="000047F2" w:rsidRDefault="00BB145F" w:rsidP="00BB145F">
      <w:pPr>
        <w:rPr>
          <w:color w:val="000000"/>
        </w:rPr>
      </w:pPr>
    </w:p>
    <w:p w14:paraId="0E8273B0" w14:textId="77777777" w:rsidR="00BB145F" w:rsidRPr="000047F2" w:rsidRDefault="00BB145F" w:rsidP="00CB0CB7">
      <w:pPr>
        <w:numPr>
          <w:ilvl w:val="0"/>
          <w:numId w:val="34"/>
        </w:numPr>
        <w:rPr>
          <w:b/>
          <w:i/>
          <w:color w:val="000000"/>
        </w:rPr>
      </w:pPr>
      <w:r w:rsidRPr="000047F2">
        <w:rPr>
          <w:b/>
          <w:i/>
          <w:color w:val="000000"/>
        </w:rPr>
        <w:t>Why is it important to wear safety glasses when working on HVAC systems?</w:t>
      </w:r>
    </w:p>
    <w:p w14:paraId="3D9CD58B" w14:textId="77777777" w:rsidR="00BB145F" w:rsidRPr="000047F2" w:rsidRDefault="00870C72" w:rsidP="00C85A91">
      <w:pPr>
        <w:ind w:left="360" w:firstLine="360"/>
        <w:rPr>
          <w:b/>
          <w:i/>
          <w:color w:val="FF0000"/>
        </w:rPr>
      </w:pPr>
      <w:r w:rsidRPr="000047F2">
        <w:rPr>
          <w:b/>
          <w:i/>
          <w:color w:val="FF0000"/>
        </w:rPr>
        <w:t xml:space="preserve">To protect </w:t>
      </w:r>
      <w:r w:rsidR="009F77C7" w:rsidRPr="000047F2">
        <w:rPr>
          <w:b/>
          <w:i/>
          <w:color w:val="FF0000"/>
        </w:rPr>
        <w:t>the eyes from flying debris and/or chemicals.</w:t>
      </w:r>
    </w:p>
    <w:p w14:paraId="44B90E96" w14:textId="77777777" w:rsidR="00BB145F" w:rsidRPr="000047F2" w:rsidRDefault="00BB145F" w:rsidP="00CB0CB7">
      <w:pPr>
        <w:numPr>
          <w:ilvl w:val="0"/>
          <w:numId w:val="34"/>
        </w:numPr>
        <w:rPr>
          <w:b/>
          <w:i/>
          <w:color w:val="000000"/>
        </w:rPr>
      </w:pPr>
      <w:r w:rsidRPr="000047F2">
        <w:rPr>
          <w:b/>
          <w:i/>
          <w:color w:val="000000"/>
        </w:rPr>
        <w:t>Name the 6 things you feel are the most important things to remember from an MSDS sheet.</w:t>
      </w:r>
    </w:p>
    <w:p w14:paraId="0A716936" w14:textId="77777777" w:rsidR="00BB145F" w:rsidRPr="000047F2" w:rsidRDefault="009F77C7" w:rsidP="00C85A91">
      <w:pPr>
        <w:ind w:left="720"/>
        <w:rPr>
          <w:b/>
          <w:i/>
          <w:color w:val="FF0000"/>
        </w:rPr>
      </w:pPr>
      <w:r w:rsidRPr="000047F2">
        <w:rPr>
          <w:b/>
          <w:i/>
          <w:color w:val="FF0000"/>
        </w:rPr>
        <w:t>Answer to stimulate class discussion all should come out of the list of 16 items. Note: since it is “feelings” there is no wrong answer.</w:t>
      </w:r>
    </w:p>
    <w:p w14:paraId="3BDDF27E" w14:textId="77777777" w:rsidR="00BB145F" w:rsidRPr="000047F2" w:rsidRDefault="00BB145F" w:rsidP="00CB0CB7">
      <w:pPr>
        <w:numPr>
          <w:ilvl w:val="0"/>
          <w:numId w:val="34"/>
        </w:numPr>
        <w:rPr>
          <w:b/>
          <w:i/>
        </w:rPr>
      </w:pPr>
      <w:r w:rsidRPr="000047F2">
        <w:rPr>
          <w:b/>
          <w:i/>
        </w:rPr>
        <w:t xml:space="preserve">Why is it important to read the equipment </w:t>
      </w:r>
      <w:r w:rsidR="009F77C7" w:rsidRPr="000047F2">
        <w:rPr>
          <w:b/>
          <w:i/>
        </w:rPr>
        <w:t>instruction and direction</w:t>
      </w:r>
      <w:r w:rsidRPr="000047F2">
        <w:rPr>
          <w:b/>
          <w:i/>
        </w:rPr>
        <w:t xml:space="preserve"> sheets? </w:t>
      </w:r>
    </w:p>
    <w:p w14:paraId="4CAC9640" w14:textId="77777777" w:rsidR="00BB145F" w:rsidRPr="000047F2" w:rsidRDefault="009F77C7" w:rsidP="00C85A91">
      <w:pPr>
        <w:ind w:left="720"/>
        <w:rPr>
          <w:b/>
          <w:i/>
          <w:color w:val="FF0000"/>
        </w:rPr>
      </w:pPr>
      <w:r w:rsidRPr="000047F2">
        <w:rPr>
          <w:b/>
          <w:i/>
          <w:color w:val="FF0000"/>
        </w:rPr>
        <w:t>Answer should come from the first paragraph in the book: To Learn information about the installation maintenance and operation of the equipment.</w:t>
      </w:r>
    </w:p>
    <w:p w14:paraId="140D0439" w14:textId="77777777" w:rsidR="00BB145F" w:rsidRPr="000047F2" w:rsidRDefault="00BB145F" w:rsidP="00CB0CB7">
      <w:pPr>
        <w:numPr>
          <w:ilvl w:val="0"/>
          <w:numId w:val="34"/>
        </w:numPr>
        <w:rPr>
          <w:b/>
          <w:i/>
        </w:rPr>
      </w:pPr>
      <w:r w:rsidRPr="000047F2">
        <w:rPr>
          <w:b/>
          <w:i/>
        </w:rPr>
        <w:t>Name the HVAC tools that you currently own.</w:t>
      </w:r>
    </w:p>
    <w:p w14:paraId="5267B28E" w14:textId="77777777" w:rsidR="00BB145F" w:rsidRPr="000047F2" w:rsidRDefault="009F77C7" w:rsidP="00C85A91">
      <w:pPr>
        <w:ind w:left="720"/>
        <w:rPr>
          <w:b/>
          <w:i/>
          <w:color w:val="FF0000"/>
        </w:rPr>
      </w:pPr>
      <w:r w:rsidRPr="000047F2">
        <w:rPr>
          <w:b/>
          <w:i/>
          <w:color w:val="FF0000"/>
        </w:rPr>
        <w:t xml:space="preserve">Any answer works.  Students without a background of owning tools will need more help with hands on portions of the course.  Use of tools is an acquired hand-eye skill. </w:t>
      </w:r>
    </w:p>
    <w:p w14:paraId="6F39E619" w14:textId="77777777" w:rsidR="00BB145F" w:rsidRPr="000047F2" w:rsidRDefault="00BB145F" w:rsidP="00CB0CB7">
      <w:pPr>
        <w:numPr>
          <w:ilvl w:val="0"/>
          <w:numId w:val="34"/>
        </w:numPr>
        <w:rPr>
          <w:b/>
          <w:i/>
        </w:rPr>
      </w:pPr>
      <w:r w:rsidRPr="000047F2">
        <w:rPr>
          <w:b/>
          <w:i/>
        </w:rPr>
        <w:t xml:space="preserve">Name the HVAC tools that you plan to purchase. </w:t>
      </w:r>
    </w:p>
    <w:p w14:paraId="1B3D383B" w14:textId="77777777" w:rsidR="00BB145F" w:rsidRPr="000047F2" w:rsidRDefault="009F77C7" w:rsidP="00C85A91">
      <w:pPr>
        <w:ind w:left="360" w:firstLine="360"/>
        <w:rPr>
          <w:b/>
          <w:i/>
          <w:color w:val="FF0000"/>
        </w:rPr>
      </w:pPr>
      <w:r w:rsidRPr="000047F2">
        <w:rPr>
          <w:b/>
          <w:i/>
          <w:color w:val="FF0000"/>
        </w:rPr>
        <w:t xml:space="preserve">This will be based on the last question and where they plan to work. </w:t>
      </w:r>
    </w:p>
    <w:p w14:paraId="16A2FFAF" w14:textId="77777777" w:rsidR="00BB145F" w:rsidRPr="000047F2" w:rsidRDefault="00BB145F" w:rsidP="00CB0CB7">
      <w:pPr>
        <w:numPr>
          <w:ilvl w:val="0"/>
          <w:numId w:val="34"/>
        </w:numPr>
        <w:rPr>
          <w:b/>
          <w:i/>
        </w:rPr>
      </w:pPr>
      <w:r w:rsidRPr="000047F2">
        <w:rPr>
          <w:b/>
          <w:i/>
        </w:rPr>
        <w:t>If you hook up a gauge set and turn the service valve counterclockwise what happens?</w:t>
      </w:r>
    </w:p>
    <w:p w14:paraId="0637A4A9" w14:textId="77777777" w:rsidR="00BB145F" w:rsidRPr="000047F2" w:rsidRDefault="00AB5621" w:rsidP="00C85A91">
      <w:pPr>
        <w:ind w:left="720"/>
        <w:rPr>
          <w:b/>
          <w:i/>
          <w:color w:val="FF0000"/>
        </w:rPr>
      </w:pPr>
      <w:r w:rsidRPr="000047F2">
        <w:rPr>
          <w:b/>
          <w:i/>
          <w:color w:val="FF0000"/>
        </w:rPr>
        <w:t xml:space="preserve">Figure 23 shows the valve being turned </w:t>
      </w:r>
      <w:proofErr w:type="gramStart"/>
      <w:r w:rsidRPr="000047F2">
        <w:rPr>
          <w:b/>
          <w:i/>
          <w:color w:val="FF0000"/>
        </w:rPr>
        <w:t>counter clockwise</w:t>
      </w:r>
      <w:proofErr w:type="gramEnd"/>
      <w:r w:rsidRPr="000047F2">
        <w:rPr>
          <w:b/>
          <w:i/>
          <w:color w:val="FF0000"/>
        </w:rPr>
        <w:t xml:space="preserve"> and being back seated.  It says the valve is closed and is in the system operating position. Thus, the answer is not covered in the text yet.  This is a stretch question designed to </w:t>
      </w:r>
      <w:proofErr w:type="gramStart"/>
      <w:r w:rsidRPr="000047F2">
        <w:rPr>
          <w:b/>
          <w:i/>
          <w:color w:val="FF0000"/>
        </w:rPr>
        <w:t>open up</w:t>
      </w:r>
      <w:proofErr w:type="gramEnd"/>
      <w:r w:rsidRPr="000047F2">
        <w:rPr>
          <w:b/>
          <w:i/>
          <w:color w:val="FF0000"/>
        </w:rPr>
        <w:t xml:space="preserve"> discussion about all valve handles and what clockwise is for a digital audience.</w:t>
      </w:r>
    </w:p>
    <w:p w14:paraId="1FB490D5" w14:textId="77777777" w:rsidR="00BB145F" w:rsidRPr="000047F2" w:rsidRDefault="00BB145F" w:rsidP="00CB0CB7">
      <w:pPr>
        <w:numPr>
          <w:ilvl w:val="0"/>
          <w:numId w:val="34"/>
        </w:numPr>
        <w:rPr>
          <w:b/>
          <w:i/>
        </w:rPr>
      </w:pPr>
      <w:r w:rsidRPr="000047F2">
        <w:rPr>
          <w:b/>
          <w:i/>
        </w:rPr>
        <w:t xml:space="preserve">Why is it important to use the correct size nut driver or drill fittings for screw removal and replacement? </w:t>
      </w:r>
    </w:p>
    <w:p w14:paraId="6D250003" w14:textId="77777777" w:rsidR="00BB145F" w:rsidRPr="000047F2" w:rsidRDefault="00AB5621" w:rsidP="00C85A91">
      <w:pPr>
        <w:ind w:left="360" w:firstLine="360"/>
        <w:rPr>
          <w:b/>
          <w:i/>
          <w:color w:val="FF0000"/>
        </w:rPr>
      </w:pPr>
      <w:r w:rsidRPr="000047F2">
        <w:rPr>
          <w:b/>
          <w:i/>
          <w:color w:val="FF0000"/>
        </w:rPr>
        <w:t xml:space="preserve">To avoid rounding </w:t>
      </w:r>
      <w:proofErr w:type="gramStart"/>
      <w:r w:rsidRPr="000047F2">
        <w:rPr>
          <w:b/>
          <w:i/>
          <w:color w:val="FF0000"/>
        </w:rPr>
        <w:t>off of</w:t>
      </w:r>
      <w:proofErr w:type="gramEnd"/>
      <w:r w:rsidRPr="000047F2">
        <w:rPr>
          <w:b/>
          <w:i/>
          <w:color w:val="FF0000"/>
        </w:rPr>
        <w:t xml:space="preserve"> screw heads.</w:t>
      </w:r>
    </w:p>
    <w:p w14:paraId="3F7E5B9D" w14:textId="77777777" w:rsidR="00BB145F" w:rsidRPr="000047F2" w:rsidRDefault="00BB145F" w:rsidP="00BB145F">
      <w:pPr>
        <w:ind w:left="360"/>
        <w:rPr>
          <w:b/>
          <w:i/>
          <w:color w:val="FF0000"/>
        </w:rPr>
      </w:pPr>
    </w:p>
    <w:p w14:paraId="6D8D7EDB" w14:textId="77777777" w:rsidR="00BB145F" w:rsidRPr="000047F2" w:rsidRDefault="00BB145F" w:rsidP="00BB145F">
      <w:pPr>
        <w:ind w:left="360"/>
        <w:rPr>
          <w:b/>
          <w:i/>
        </w:rPr>
      </w:pPr>
    </w:p>
    <w:p w14:paraId="68489C2E" w14:textId="77777777" w:rsidR="00BB145F" w:rsidRPr="000047F2" w:rsidRDefault="00BB145F" w:rsidP="00BB145F">
      <w:pPr>
        <w:rPr>
          <w:b/>
          <w:i/>
        </w:rPr>
      </w:pPr>
      <w:r w:rsidRPr="000047F2">
        <w:rPr>
          <w:b/>
          <w:i/>
        </w:rPr>
        <w:t>HANDS ON FIELD EXERCISES</w:t>
      </w:r>
    </w:p>
    <w:p w14:paraId="449C7E08" w14:textId="77777777" w:rsidR="00BB145F" w:rsidRPr="000047F2" w:rsidRDefault="00BB145F" w:rsidP="00BB145F">
      <w:pPr>
        <w:rPr>
          <w:b/>
          <w:i/>
        </w:rPr>
      </w:pPr>
    </w:p>
    <w:p w14:paraId="429BD345" w14:textId="77777777" w:rsidR="00BB145F" w:rsidRPr="000047F2" w:rsidRDefault="00BB145F" w:rsidP="00CB0CB7">
      <w:pPr>
        <w:numPr>
          <w:ilvl w:val="0"/>
          <w:numId w:val="35"/>
        </w:numPr>
        <w:rPr>
          <w:b/>
          <w:i/>
        </w:rPr>
      </w:pPr>
      <w:r w:rsidRPr="000047F2">
        <w:rPr>
          <w:b/>
          <w:i/>
        </w:rPr>
        <w:t>Read an MSDS sheet for Refrigerant R-410A</w:t>
      </w:r>
    </w:p>
    <w:p w14:paraId="6F04DA27" w14:textId="77777777" w:rsidR="00AB5621" w:rsidRPr="000047F2" w:rsidRDefault="00AB5621" w:rsidP="00AB5621">
      <w:pPr>
        <w:ind w:left="720"/>
        <w:rPr>
          <w:b/>
          <w:i/>
          <w:color w:val="FF0000"/>
        </w:rPr>
      </w:pPr>
      <w:r w:rsidRPr="000047F2">
        <w:rPr>
          <w:b/>
          <w:i/>
          <w:color w:val="FF0000"/>
        </w:rPr>
        <w:t xml:space="preserve">You could ask the students to download and print one as an assignment prior to looking at them. That way there will be more than one sheet type in the room. </w:t>
      </w:r>
    </w:p>
    <w:p w14:paraId="2831ED13" w14:textId="77777777" w:rsidR="00BB145F" w:rsidRPr="000047F2" w:rsidRDefault="00BB145F" w:rsidP="00CB0CB7">
      <w:pPr>
        <w:numPr>
          <w:ilvl w:val="0"/>
          <w:numId w:val="35"/>
        </w:numPr>
        <w:rPr>
          <w:b/>
          <w:i/>
        </w:rPr>
      </w:pPr>
      <w:r w:rsidRPr="000047F2">
        <w:rPr>
          <w:b/>
          <w:i/>
        </w:rPr>
        <w:t xml:space="preserve">Using a drill practice setting the drill and removing and tightening screws connecting two pieces of scrap metal.  Be sure to over tighten the screws to see what happens when they have been over tightened. </w:t>
      </w:r>
    </w:p>
    <w:p w14:paraId="1E60C2C1" w14:textId="77777777" w:rsidR="00AB5621" w:rsidRPr="000047F2" w:rsidRDefault="00AB5621" w:rsidP="00AB5621">
      <w:pPr>
        <w:ind w:left="720"/>
        <w:rPr>
          <w:b/>
          <w:i/>
          <w:color w:val="FF0000"/>
        </w:rPr>
      </w:pPr>
      <w:r w:rsidRPr="000047F2">
        <w:rPr>
          <w:b/>
          <w:i/>
          <w:color w:val="FF0000"/>
        </w:rPr>
        <w:t xml:space="preserve">The class can have fun with </w:t>
      </w:r>
      <w:proofErr w:type="gramStart"/>
      <w:r w:rsidRPr="000047F2">
        <w:rPr>
          <w:b/>
          <w:i/>
          <w:color w:val="FF0000"/>
        </w:rPr>
        <w:t>this</w:t>
      </w:r>
      <w:proofErr w:type="gramEnd"/>
      <w:r w:rsidRPr="000047F2">
        <w:rPr>
          <w:b/>
          <w:i/>
          <w:color w:val="FF0000"/>
        </w:rPr>
        <w:t xml:space="preserve"> and they can try to figure out ways of getting the screws out once they have been over tightened and wont back out with the drill.</w:t>
      </w:r>
    </w:p>
    <w:p w14:paraId="011C1938" w14:textId="77777777" w:rsidR="00C64416" w:rsidRPr="000047F2" w:rsidRDefault="00C64416" w:rsidP="00B36896">
      <w:pPr>
        <w:jc w:val="both"/>
        <w:rPr>
          <w:b/>
        </w:rPr>
      </w:pPr>
    </w:p>
    <w:p w14:paraId="2E00282D" w14:textId="77777777" w:rsidR="00C64416" w:rsidRPr="000047F2" w:rsidRDefault="00C64416" w:rsidP="00B36896">
      <w:pPr>
        <w:jc w:val="both"/>
        <w:rPr>
          <w:b/>
        </w:rPr>
      </w:pPr>
    </w:p>
    <w:p w14:paraId="57120DFB" w14:textId="77777777" w:rsidR="00C64416" w:rsidRPr="000047F2" w:rsidRDefault="00C64416" w:rsidP="00B36896">
      <w:pPr>
        <w:jc w:val="both"/>
        <w:rPr>
          <w:b/>
        </w:rPr>
      </w:pPr>
    </w:p>
    <w:p w14:paraId="6AAF2E09" w14:textId="77777777" w:rsidR="008E13FC" w:rsidRPr="000047F2" w:rsidRDefault="008E13FC" w:rsidP="00B36896">
      <w:pPr>
        <w:jc w:val="both"/>
        <w:rPr>
          <w:b/>
        </w:rPr>
      </w:pPr>
    </w:p>
    <w:p w14:paraId="5D85FB51" w14:textId="77777777" w:rsidR="00B36896" w:rsidRPr="000047F2" w:rsidRDefault="00AB5621" w:rsidP="00B36896">
      <w:pPr>
        <w:jc w:val="both"/>
        <w:rPr>
          <w:b/>
          <w:sz w:val="32"/>
          <w:szCs w:val="32"/>
        </w:rPr>
      </w:pPr>
      <w:r w:rsidRPr="000047F2">
        <w:rPr>
          <w:b/>
          <w:sz w:val="32"/>
          <w:szCs w:val="32"/>
        </w:rPr>
        <w:br w:type="page"/>
      </w:r>
      <w:r w:rsidR="00B36896" w:rsidRPr="000047F2">
        <w:rPr>
          <w:b/>
          <w:sz w:val="32"/>
          <w:szCs w:val="32"/>
        </w:rPr>
        <w:lastRenderedPageBreak/>
        <w:t xml:space="preserve">Test Your Knowledge Study Questions </w:t>
      </w:r>
      <w:r w:rsidR="008E13FC" w:rsidRPr="000047F2">
        <w:rPr>
          <w:b/>
          <w:sz w:val="32"/>
          <w:szCs w:val="32"/>
        </w:rPr>
        <w:t xml:space="preserve">Chapter III (page </w:t>
      </w:r>
      <w:r w:rsidR="00FF39A5" w:rsidRPr="000047F2">
        <w:rPr>
          <w:b/>
          <w:sz w:val="32"/>
          <w:szCs w:val="32"/>
        </w:rPr>
        <w:t>34</w:t>
      </w:r>
      <w:r w:rsidR="008E13FC" w:rsidRPr="000047F2">
        <w:rPr>
          <w:b/>
          <w:sz w:val="32"/>
          <w:szCs w:val="32"/>
        </w:rPr>
        <w:t>)</w:t>
      </w:r>
    </w:p>
    <w:p w14:paraId="7807296A" w14:textId="77777777" w:rsidR="00FF39A5" w:rsidRPr="000047F2" w:rsidRDefault="00FF39A5" w:rsidP="00FF39A5">
      <w:pPr>
        <w:pStyle w:val="Heading2"/>
        <w:jc w:val="center"/>
        <w:rPr>
          <w:rFonts w:ascii="Times New Roman" w:hAnsi="Times New Roman"/>
          <w:i w:val="0"/>
          <w:caps/>
          <w:color w:val="FF0000"/>
        </w:rPr>
      </w:pPr>
      <w:r w:rsidRPr="000047F2">
        <w:rPr>
          <w:rFonts w:ascii="Times New Roman" w:hAnsi="Times New Roman"/>
          <w:i w:val="0"/>
          <w:caps/>
        </w:rPr>
        <w:t>Test Your Knowledge Study Questions</w:t>
      </w:r>
    </w:p>
    <w:p w14:paraId="45CCC34A" w14:textId="77777777" w:rsidR="00FF39A5" w:rsidRPr="000047F2" w:rsidRDefault="00FF39A5" w:rsidP="00B36896">
      <w:pPr>
        <w:jc w:val="both"/>
        <w:rPr>
          <w:b/>
          <w:color w:val="FF0000"/>
          <w:sz w:val="32"/>
          <w:szCs w:val="32"/>
        </w:rPr>
      </w:pPr>
    </w:p>
    <w:p w14:paraId="5B6CCA6B" w14:textId="77777777" w:rsidR="00FF39A5" w:rsidRPr="000047F2" w:rsidRDefault="00FF39A5" w:rsidP="00FF39A5">
      <w:pPr>
        <w:numPr>
          <w:ilvl w:val="0"/>
          <w:numId w:val="122"/>
        </w:numPr>
        <w:rPr>
          <w:b/>
          <w:i/>
          <w:color w:val="000000"/>
        </w:rPr>
      </w:pPr>
      <w:r w:rsidRPr="000047F2">
        <w:rPr>
          <w:b/>
          <w:i/>
          <w:color w:val="000000"/>
        </w:rPr>
        <w:t xml:space="preserve">Name a heating system component that is used to transfer heat at floor level for a system with a boiler and describe how the heat is transferred. </w:t>
      </w:r>
    </w:p>
    <w:p w14:paraId="779E5138" w14:textId="77777777" w:rsidR="00FF39A5" w:rsidRPr="000047F2" w:rsidRDefault="00AF3F31" w:rsidP="005D2792">
      <w:pPr>
        <w:ind w:left="720"/>
        <w:rPr>
          <w:b/>
          <w:i/>
          <w:color w:val="FF0000"/>
        </w:rPr>
      </w:pPr>
      <w:r w:rsidRPr="000047F2">
        <w:rPr>
          <w:b/>
          <w:i/>
          <w:color w:val="FF0000"/>
        </w:rPr>
        <w:t>Baseboard heater</w:t>
      </w:r>
      <w:r w:rsidR="005D2792" w:rsidRPr="000047F2">
        <w:rPr>
          <w:b/>
          <w:i/>
          <w:color w:val="FF0000"/>
        </w:rPr>
        <w:t>s, heat is transferred by convection and radiation.</w:t>
      </w:r>
    </w:p>
    <w:p w14:paraId="0F9ED632" w14:textId="77777777" w:rsidR="00FF39A5" w:rsidRPr="000047F2" w:rsidRDefault="00FF39A5" w:rsidP="00FF39A5">
      <w:pPr>
        <w:ind w:left="360"/>
        <w:rPr>
          <w:b/>
          <w:i/>
          <w:color w:val="000000"/>
        </w:rPr>
      </w:pPr>
    </w:p>
    <w:p w14:paraId="5B8BF196" w14:textId="77777777" w:rsidR="00FF39A5" w:rsidRPr="000047F2" w:rsidRDefault="00FF39A5" w:rsidP="00FF39A5">
      <w:pPr>
        <w:numPr>
          <w:ilvl w:val="0"/>
          <w:numId w:val="122"/>
        </w:numPr>
        <w:rPr>
          <w:b/>
          <w:i/>
          <w:color w:val="000000"/>
        </w:rPr>
      </w:pPr>
      <w:r w:rsidRPr="000047F2">
        <w:rPr>
          <w:b/>
          <w:i/>
          <w:color w:val="000000"/>
        </w:rPr>
        <w:t>Explain the difference between a cooling only AC system and a heat pump.</w:t>
      </w:r>
    </w:p>
    <w:p w14:paraId="22BFF4E4" w14:textId="77777777" w:rsidR="00FF39A5" w:rsidRPr="000047F2" w:rsidRDefault="005D2792" w:rsidP="005D2792">
      <w:pPr>
        <w:ind w:left="720"/>
        <w:rPr>
          <w:b/>
          <w:i/>
          <w:color w:val="FF0000"/>
        </w:rPr>
      </w:pPr>
      <w:r w:rsidRPr="000047F2">
        <w:rPr>
          <w:b/>
          <w:i/>
          <w:color w:val="FF0000"/>
        </w:rPr>
        <w:t>Heat pump systems have a reversing valve and two-way filters and expansion devices so the can operate the refrigeration cycle in a way that reverses the heat removal process.  Or They can heat and cool a home vs a system that can only cool it.</w:t>
      </w:r>
    </w:p>
    <w:p w14:paraId="392289CC" w14:textId="77777777" w:rsidR="00FF39A5" w:rsidRPr="000047F2" w:rsidRDefault="00FF39A5" w:rsidP="00FF39A5">
      <w:pPr>
        <w:ind w:left="360"/>
        <w:rPr>
          <w:b/>
          <w:i/>
          <w:color w:val="FF0000"/>
        </w:rPr>
      </w:pPr>
    </w:p>
    <w:p w14:paraId="7D0D2F12" w14:textId="77777777" w:rsidR="00FF39A5" w:rsidRPr="000047F2" w:rsidRDefault="00FF39A5" w:rsidP="00FF39A5">
      <w:pPr>
        <w:numPr>
          <w:ilvl w:val="0"/>
          <w:numId w:val="122"/>
        </w:numPr>
        <w:rPr>
          <w:b/>
          <w:i/>
        </w:rPr>
      </w:pPr>
      <w:r w:rsidRPr="000047F2">
        <w:rPr>
          <w:b/>
          <w:i/>
        </w:rPr>
        <w:t xml:space="preserve">Describe the main difference between a steam and hydronic boiler.  </w:t>
      </w:r>
    </w:p>
    <w:p w14:paraId="7DD3CF2E" w14:textId="77777777" w:rsidR="00FF39A5" w:rsidRPr="000047F2" w:rsidRDefault="005D2792" w:rsidP="005D2792">
      <w:pPr>
        <w:ind w:left="720"/>
        <w:rPr>
          <w:b/>
          <w:i/>
          <w:color w:val="FF0000"/>
        </w:rPr>
      </w:pPr>
      <w:r w:rsidRPr="000047F2">
        <w:rPr>
          <w:b/>
          <w:i/>
          <w:color w:val="FF0000"/>
        </w:rPr>
        <w:t xml:space="preserve">Steam boilers have a gauge glass to display the water level, hydronic boilers are </w:t>
      </w:r>
      <w:proofErr w:type="gramStart"/>
      <w:r w:rsidRPr="000047F2">
        <w:rPr>
          <w:b/>
          <w:i/>
          <w:color w:val="FF0000"/>
        </w:rPr>
        <w:t>completely filled</w:t>
      </w:r>
      <w:proofErr w:type="gramEnd"/>
      <w:r w:rsidRPr="000047F2">
        <w:rPr>
          <w:b/>
          <w:i/>
          <w:color w:val="FF0000"/>
        </w:rPr>
        <w:t xml:space="preserve"> with water.</w:t>
      </w:r>
    </w:p>
    <w:p w14:paraId="41C00B7A" w14:textId="77777777" w:rsidR="00FF39A5" w:rsidRPr="000047F2" w:rsidRDefault="00FF39A5" w:rsidP="00FF39A5">
      <w:pPr>
        <w:ind w:left="360"/>
        <w:rPr>
          <w:b/>
          <w:i/>
        </w:rPr>
      </w:pPr>
    </w:p>
    <w:p w14:paraId="7F851338" w14:textId="77777777" w:rsidR="00FF39A5" w:rsidRPr="000047F2" w:rsidRDefault="00FF39A5" w:rsidP="00FF39A5">
      <w:pPr>
        <w:numPr>
          <w:ilvl w:val="0"/>
          <w:numId w:val="122"/>
        </w:numPr>
        <w:rPr>
          <w:b/>
          <w:i/>
        </w:rPr>
      </w:pPr>
      <w:r w:rsidRPr="000047F2">
        <w:rPr>
          <w:b/>
          <w:i/>
        </w:rPr>
        <w:t>What is the difference in a ground water source heat pump and an air to air heat pump?</w:t>
      </w:r>
    </w:p>
    <w:p w14:paraId="2F3F4B9F" w14:textId="77777777" w:rsidR="005D2792" w:rsidRPr="000047F2" w:rsidRDefault="005D2792" w:rsidP="005D2792">
      <w:pPr>
        <w:pStyle w:val="ListParagraph"/>
        <w:widowControl/>
        <w:tabs>
          <w:tab w:val="left" w:pos="1665"/>
        </w:tabs>
        <w:autoSpaceDE/>
        <w:autoSpaceDN/>
        <w:adjustRightInd/>
        <w:spacing w:after="160" w:line="259" w:lineRule="auto"/>
        <w:ind w:left="720"/>
        <w:contextualSpacing/>
        <w:jc w:val="both"/>
        <w:rPr>
          <w:i/>
          <w:color w:val="FF0000"/>
        </w:rPr>
      </w:pPr>
      <w:bookmarkStart w:id="2" w:name="_Hlk8826019"/>
      <w:r w:rsidRPr="000047F2">
        <w:rPr>
          <w:i/>
          <w:color w:val="FF0000"/>
        </w:rPr>
        <w:t>Water source heat pumps (water-to-refrigerant) use a water source like ground water in a well and a heat exchanger in place of the outside or condensing unit for transferring heat to and from the refrigerant.</w:t>
      </w:r>
    </w:p>
    <w:bookmarkEnd w:id="2"/>
    <w:p w14:paraId="2A44EB67" w14:textId="77777777" w:rsidR="00FF39A5" w:rsidRPr="000047F2" w:rsidRDefault="00FF39A5" w:rsidP="00FF39A5">
      <w:pPr>
        <w:ind w:left="360"/>
        <w:rPr>
          <w:b/>
          <w:i/>
        </w:rPr>
      </w:pPr>
    </w:p>
    <w:p w14:paraId="3107A3B0" w14:textId="77777777" w:rsidR="00FF39A5" w:rsidRPr="000047F2" w:rsidRDefault="00FF39A5" w:rsidP="00FF39A5">
      <w:pPr>
        <w:numPr>
          <w:ilvl w:val="0"/>
          <w:numId w:val="122"/>
        </w:numPr>
        <w:rPr>
          <w:b/>
          <w:i/>
        </w:rPr>
      </w:pPr>
      <w:r w:rsidRPr="000047F2">
        <w:rPr>
          <w:b/>
          <w:i/>
        </w:rPr>
        <w:t xml:space="preserve">Name the three fossil fuels </w:t>
      </w:r>
      <w:proofErr w:type="gramStart"/>
      <w:r w:rsidRPr="000047F2">
        <w:rPr>
          <w:b/>
          <w:i/>
        </w:rPr>
        <w:t>most commonly used</w:t>
      </w:r>
      <w:proofErr w:type="gramEnd"/>
      <w:r w:rsidRPr="000047F2">
        <w:rPr>
          <w:b/>
          <w:i/>
        </w:rPr>
        <w:t xml:space="preserve"> in boilers and furnaces.  </w:t>
      </w:r>
    </w:p>
    <w:p w14:paraId="0D1F658A" w14:textId="77777777" w:rsidR="00FF39A5" w:rsidRPr="000047F2" w:rsidRDefault="005D2792" w:rsidP="005D2792">
      <w:pPr>
        <w:ind w:left="720"/>
        <w:rPr>
          <w:b/>
          <w:i/>
          <w:color w:val="FF0000"/>
        </w:rPr>
      </w:pPr>
      <w:r w:rsidRPr="000047F2">
        <w:rPr>
          <w:b/>
          <w:i/>
          <w:color w:val="FF0000"/>
        </w:rPr>
        <w:t>Natural Gas, Oil, and Propane Gas</w:t>
      </w:r>
    </w:p>
    <w:p w14:paraId="0887275E" w14:textId="77777777" w:rsidR="00FF39A5" w:rsidRPr="000047F2" w:rsidRDefault="00FF39A5" w:rsidP="00FF39A5">
      <w:pPr>
        <w:ind w:left="360"/>
        <w:rPr>
          <w:b/>
          <w:i/>
          <w:color w:val="FF0000"/>
        </w:rPr>
      </w:pPr>
    </w:p>
    <w:p w14:paraId="43FDF885" w14:textId="77777777" w:rsidR="00FF39A5" w:rsidRPr="000047F2" w:rsidRDefault="00FF39A5" w:rsidP="00FF39A5">
      <w:pPr>
        <w:numPr>
          <w:ilvl w:val="0"/>
          <w:numId w:val="122"/>
        </w:numPr>
        <w:rPr>
          <w:b/>
          <w:i/>
        </w:rPr>
      </w:pPr>
      <w:r w:rsidRPr="000047F2">
        <w:rPr>
          <w:b/>
          <w:i/>
        </w:rPr>
        <w:t>Why would it be unusual to find a PTAC unit in a wall between two conditioned rooms, and how do you think that system set up would work out?</w:t>
      </w:r>
    </w:p>
    <w:p w14:paraId="0133E913" w14:textId="77777777" w:rsidR="00FF39A5" w:rsidRPr="000047F2" w:rsidRDefault="005D2792" w:rsidP="005D2792">
      <w:pPr>
        <w:ind w:left="720"/>
        <w:rPr>
          <w:b/>
          <w:i/>
          <w:color w:val="FF0000"/>
        </w:rPr>
      </w:pPr>
      <w:r w:rsidRPr="000047F2">
        <w:rPr>
          <w:b/>
          <w:i/>
          <w:color w:val="FF0000"/>
        </w:rPr>
        <w:t xml:space="preserve">It would not work well for cooling a space because it would be putting the heat right back into it. </w:t>
      </w:r>
    </w:p>
    <w:p w14:paraId="3F8140D0" w14:textId="77777777" w:rsidR="00FF39A5" w:rsidRPr="000047F2" w:rsidRDefault="00FF39A5" w:rsidP="00FF39A5">
      <w:pPr>
        <w:ind w:left="360"/>
        <w:rPr>
          <w:b/>
          <w:i/>
        </w:rPr>
      </w:pPr>
    </w:p>
    <w:p w14:paraId="5CA04D45" w14:textId="77777777" w:rsidR="00FF39A5" w:rsidRPr="000047F2" w:rsidRDefault="00FF39A5" w:rsidP="00FF39A5">
      <w:pPr>
        <w:numPr>
          <w:ilvl w:val="0"/>
          <w:numId w:val="122"/>
        </w:numPr>
        <w:rPr>
          <w:b/>
          <w:i/>
        </w:rPr>
      </w:pPr>
      <w:r w:rsidRPr="000047F2">
        <w:rPr>
          <w:b/>
          <w:i/>
        </w:rPr>
        <w:t xml:space="preserve">Why must one of the TXV valves in a heat pump system be in the completely open when the system is operating? </w:t>
      </w:r>
    </w:p>
    <w:p w14:paraId="0CC12FFA" w14:textId="77777777" w:rsidR="00FF39A5" w:rsidRPr="000047F2" w:rsidRDefault="005D2792" w:rsidP="006A33CA">
      <w:pPr>
        <w:ind w:left="810"/>
        <w:rPr>
          <w:b/>
          <w:i/>
          <w:color w:val="FF0000"/>
        </w:rPr>
      </w:pPr>
      <w:r w:rsidRPr="000047F2">
        <w:rPr>
          <w:b/>
          <w:i/>
          <w:color w:val="FF0000"/>
        </w:rPr>
        <w:t xml:space="preserve">Since one is always facing the wrong way in the system based on if it is in heating or cooling mode, the one facing the wrong direction must be open (or bypassed by a </w:t>
      </w:r>
      <w:r w:rsidR="006A33CA" w:rsidRPr="000047F2">
        <w:rPr>
          <w:b/>
          <w:i/>
          <w:color w:val="FF0000"/>
        </w:rPr>
        <w:t xml:space="preserve">bypass pipe with a check valve in it). </w:t>
      </w:r>
    </w:p>
    <w:p w14:paraId="6A5A507A" w14:textId="77777777" w:rsidR="00FF39A5" w:rsidRPr="000047F2" w:rsidRDefault="00FF39A5" w:rsidP="00FF39A5">
      <w:pPr>
        <w:ind w:left="360"/>
        <w:rPr>
          <w:b/>
          <w:i/>
          <w:color w:val="FF0000"/>
        </w:rPr>
      </w:pPr>
    </w:p>
    <w:p w14:paraId="25CE3D2D" w14:textId="77777777" w:rsidR="00FF39A5" w:rsidRPr="000047F2" w:rsidRDefault="00FF39A5" w:rsidP="00FF39A5">
      <w:pPr>
        <w:ind w:left="360"/>
        <w:rPr>
          <w:b/>
          <w:i/>
        </w:rPr>
      </w:pPr>
    </w:p>
    <w:p w14:paraId="740DAD8D" w14:textId="77777777" w:rsidR="00FF39A5" w:rsidRPr="000047F2" w:rsidRDefault="00FF39A5" w:rsidP="00FF39A5">
      <w:pPr>
        <w:rPr>
          <w:b/>
          <w:i/>
        </w:rPr>
      </w:pPr>
      <w:r w:rsidRPr="000047F2">
        <w:rPr>
          <w:b/>
          <w:i/>
        </w:rPr>
        <w:t>HANDS ON FIELD EXERCISES</w:t>
      </w:r>
    </w:p>
    <w:p w14:paraId="4BC801FE" w14:textId="77777777" w:rsidR="00FF39A5" w:rsidRPr="000047F2" w:rsidRDefault="00FF39A5" w:rsidP="00FF39A5">
      <w:pPr>
        <w:rPr>
          <w:b/>
          <w:i/>
        </w:rPr>
      </w:pPr>
    </w:p>
    <w:p w14:paraId="53014C35" w14:textId="77777777" w:rsidR="00FF39A5" w:rsidRPr="000047F2" w:rsidRDefault="00FF39A5" w:rsidP="00FF39A5">
      <w:pPr>
        <w:numPr>
          <w:ilvl w:val="0"/>
          <w:numId w:val="123"/>
        </w:numPr>
        <w:rPr>
          <w:b/>
          <w:i/>
        </w:rPr>
      </w:pPr>
      <w:r w:rsidRPr="000047F2">
        <w:rPr>
          <w:b/>
          <w:i/>
        </w:rPr>
        <w:t xml:space="preserve">Identify a reversing valve on a heat pump system.  </w:t>
      </w:r>
    </w:p>
    <w:p w14:paraId="73D56C69" w14:textId="714C5254" w:rsidR="006A33CA" w:rsidRPr="000047F2" w:rsidRDefault="006A33CA" w:rsidP="006A33CA">
      <w:pPr>
        <w:ind w:left="720"/>
        <w:rPr>
          <w:b/>
          <w:i/>
          <w:color w:val="FF0000"/>
        </w:rPr>
      </w:pPr>
      <w:r w:rsidRPr="000047F2">
        <w:rPr>
          <w:b/>
          <w:i/>
          <w:color w:val="FF0000"/>
        </w:rPr>
        <w:t xml:space="preserve">Students should be able to identify the reversing valve a </w:t>
      </w:r>
      <w:r w:rsidR="00C23846" w:rsidRPr="000047F2">
        <w:rPr>
          <w:b/>
          <w:i/>
          <w:color w:val="FF0000"/>
        </w:rPr>
        <w:t>challenge</w:t>
      </w:r>
      <w:r w:rsidRPr="000047F2">
        <w:rPr>
          <w:b/>
          <w:i/>
          <w:color w:val="FF0000"/>
        </w:rPr>
        <w:t xml:space="preserve"> is to then have them show the way the refrigerant enters and leaves for cooling and for heating.</w:t>
      </w:r>
    </w:p>
    <w:p w14:paraId="5DACEC35" w14:textId="77777777" w:rsidR="00FF39A5" w:rsidRPr="000047F2" w:rsidRDefault="00FF39A5" w:rsidP="00FF39A5">
      <w:pPr>
        <w:numPr>
          <w:ilvl w:val="0"/>
          <w:numId w:val="123"/>
        </w:numPr>
        <w:rPr>
          <w:b/>
          <w:i/>
        </w:rPr>
      </w:pPr>
      <w:r w:rsidRPr="000047F2">
        <w:rPr>
          <w:b/>
          <w:i/>
        </w:rPr>
        <w:t xml:space="preserve">Operate a heat pump in cooling mode and measure line temperatures and pressures, at the access ports, then do the same in heating mode and compare the results. </w:t>
      </w:r>
    </w:p>
    <w:p w14:paraId="4DEE9507" w14:textId="77777777" w:rsidR="006A33CA" w:rsidRPr="000047F2" w:rsidRDefault="006A33CA" w:rsidP="006A33CA">
      <w:pPr>
        <w:ind w:left="720"/>
        <w:rPr>
          <w:b/>
          <w:i/>
          <w:color w:val="FF0000"/>
        </w:rPr>
      </w:pPr>
      <w:r w:rsidRPr="000047F2">
        <w:rPr>
          <w:b/>
          <w:i/>
          <w:color w:val="FF0000"/>
        </w:rPr>
        <w:t xml:space="preserve">During this exercise the ambient conditions should be pointed out and if possible, changed </w:t>
      </w:r>
      <w:r w:rsidRPr="000047F2">
        <w:rPr>
          <w:b/>
          <w:i/>
          <w:color w:val="FF0000"/>
        </w:rPr>
        <w:lastRenderedPageBreak/>
        <w:t xml:space="preserve">(possibly by doing measurements in the early morning and again in the late afternoon) so they can see how that changes the measurements. </w:t>
      </w:r>
    </w:p>
    <w:p w14:paraId="54D81D56" w14:textId="77777777" w:rsidR="006A33CA" w:rsidRPr="000047F2" w:rsidRDefault="006A33CA" w:rsidP="006A33CA">
      <w:pPr>
        <w:rPr>
          <w:b/>
          <w:i/>
        </w:rPr>
        <w:sectPr w:rsidR="006A33CA" w:rsidRPr="000047F2" w:rsidSect="000A3BB1">
          <w:headerReference w:type="default" r:id="rId20"/>
          <w:type w:val="continuous"/>
          <w:pgSz w:w="12240" w:h="15840" w:code="1"/>
          <w:pgMar w:top="1440" w:right="1080" w:bottom="1440" w:left="1080" w:header="504" w:footer="504" w:gutter="0"/>
          <w:cols w:space="720"/>
          <w:docGrid w:linePitch="360"/>
        </w:sectPr>
      </w:pPr>
    </w:p>
    <w:p w14:paraId="01EA4663" w14:textId="77777777" w:rsidR="00FF39A5" w:rsidRPr="000047F2" w:rsidRDefault="00FF39A5" w:rsidP="006A33CA">
      <w:pPr>
        <w:pStyle w:val="Heading2"/>
        <w:jc w:val="center"/>
        <w:rPr>
          <w:rFonts w:ascii="Times New Roman" w:hAnsi="Times New Roman"/>
          <w:i w:val="0"/>
          <w:caps/>
        </w:rPr>
      </w:pPr>
      <w:r w:rsidRPr="000047F2">
        <w:rPr>
          <w:rFonts w:ascii="Times New Roman" w:hAnsi="Times New Roman"/>
          <w:i w:val="0"/>
          <w:sz w:val="32"/>
          <w:szCs w:val="32"/>
        </w:rPr>
        <w:t>Test Your Knowledge Study Questions Chapter IV (page 52)</w:t>
      </w:r>
    </w:p>
    <w:p w14:paraId="139AE4C9" w14:textId="77777777" w:rsidR="00BB145F" w:rsidRPr="000047F2" w:rsidRDefault="00BB145F" w:rsidP="00BB145F">
      <w:pPr>
        <w:pStyle w:val="Heading2"/>
        <w:jc w:val="center"/>
        <w:rPr>
          <w:rFonts w:ascii="Times New Roman" w:hAnsi="Times New Roman"/>
          <w:i w:val="0"/>
          <w:caps/>
          <w:color w:val="FF0000"/>
        </w:rPr>
      </w:pPr>
      <w:r w:rsidRPr="000047F2">
        <w:rPr>
          <w:rFonts w:ascii="Times New Roman" w:hAnsi="Times New Roman"/>
          <w:i w:val="0"/>
          <w:caps/>
        </w:rPr>
        <w:t>Test Your Knowledge Study Questions</w:t>
      </w:r>
    </w:p>
    <w:p w14:paraId="3847BBEE" w14:textId="77777777" w:rsidR="00BB145F" w:rsidRPr="000047F2" w:rsidRDefault="00BB145F" w:rsidP="00BB145F">
      <w:pPr>
        <w:rPr>
          <w:b/>
          <w:i/>
        </w:rPr>
      </w:pPr>
    </w:p>
    <w:p w14:paraId="330159D3" w14:textId="77777777" w:rsidR="00BB145F" w:rsidRPr="000047F2" w:rsidRDefault="00BB145F" w:rsidP="00CB0CB7">
      <w:pPr>
        <w:numPr>
          <w:ilvl w:val="0"/>
          <w:numId w:val="36"/>
        </w:numPr>
        <w:rPr>
          <w:b/>
          <w:i/>
        </w:rPr>
      </w:pPr>
      <w:r w:rsidRPr="000047F2">
        <w:rPr>
          <w:b/>
          <w:i/>
        </w:rPr>
        <w:t>Explain why an HVAC system needs to be grounded.</w:t>
      </w:r>
    </w:p>
    <w:p w14:paraId="55DFCE9D" w14:textId="77777777" w:rsidR="00BB145F" w:rsidRPr="000047F2" w:rsidRDefault="00AB5621" w:rsidP="0074690B">
      <w:pPr>
        <w:ind w:left="360" w:firstLine="360"/>
        <w:rPr>
          <w:b/>
          <w:i/>
          <w:color w:val="FF0000"/>
        </w:rPr>
      </w:pPr>
      <w:r w:rsidRPr="000047F2">
        <w:rPr>
          <w:b/>
          <w:i/>
          <w:color w:val="FF0000"/>
        </w:rPr>
        <w:t xml:space="preserve">Some combination of safety and to discharge </w:t>
      </w:r>
      <w:r w:rsidR="00007AC5" w:rsidRPr="000047F2">
        <w:rPr>
          <w:b/>
          <w:i/>
          <w:color w:val="FF0000"/>
        </w:rPr>
        <w:t>electricity into the ground expected here.</w:t>
      </w:r>
    </w:p>
    <w:p w14:paraId="06064A82" w14:textId="77777777" w:rsidR="00BB145F" w:rsidRPr="000047F2" w:rsidRDefault="00BB145F" w:rsidP="00CB0CB7">
      <w:pPr>
        <w:numPr>
          <w:ilvl w:val="0"/>
          <w:numId w:val="36"/>
        </w:numPr>
        <w:rPr>
          <w:b/>
          <w:i/>
        </w:rPr>
      </w:pPr>
      <w:r w:rsidRPr="000047F2">
        <w:rPr>
          <w:b/>
          <w:i/>
        </w:rPr>
        <w:t xml:space="preserve">Explain how wire sizes are selected, and what size copper wire you would select for a 45 Amp 220 V circuit.  </w:t>
      </w:r>
    </w:p>
    <w:p w14:paraId="3A651F2A" w14:textId="77777777" w:rsidR="00BB145F" w:rsidRPr="000047F2" w:rsidRDefault="00007AC5" w:rsidP="0074690B">
      <w:pPr>
        <w:ind w:left="720"/>
        <w:rPr>
          <w:b/>
          <w:i/>
          <w:color w:val="FF0000"/>
        </w:rPr>
      </w:pPr>
      <w:r w:rsidRPr="000047F2">
        <w:rPr>
          <w:b/>
          <w:i/>
          <w:color w:val="FF0000"/>
        </w:rPr>
        <w:t xml:space="preserve">Selected for intended usage by intended usage amps and volts.  The second part is designed to help the student understand that to be safe you round up. </w:t>
      </w:r>
      <w:proofErr w:type="gramStart"/>
      <w:r w:rsidRPr="000047F2">
        <w:rPr>
          <w:b/>
          <w:i/>
          <w:color w:val="FF0000"/>
        </w:rPr>
        <w:t>So</w:t>
      </w:r>
      <w:proofErr w:type="gramEnd"/>
      <w:r w:rsidRPr="000047F2">
        <w:rPr>
          <w:b/>
          <w:i/>
          <w:color w:val="FF0000"/>
        </w:rPr>
        <w:t xml:space="preserve"> based on Figure 38 they would select a #6 wire. </w:t>
      </w:r>
    </w:p>
    <w:p w14:paraId="5469621A" w14:textId="77777777" w:rsidR="00BB145F" w:rsidRPr="000047F2" w:rsidRDefault="00BB145F" w:rsidP="00CB0CB7">
      <w:pPr>
        <w:numPr>
          <w:ilvl w:val="0"/>
          <w:numId w:val="36"/>
        </w:numPr>
        <w:rPr>
          <w:b/>
          <w:i/>
        </w:rPr>
      </w:pPr>
      <w:r w:rsidRPr="000047F2">
        <w:rPr>
          <w:b/>
          <w:i/>
        </w:rPr>
        <w:t xml:space="preserve">Explain what happens to the power draw on a heating element when the voltage is decreased.  </w:t>
      </w:r>
    </w:p>
    <w:p w14:paraId="69E56319" w14:textId="77777777" w:rsidR="00BB145F" w:rsidRPr="000047F2" w:rsidRDefault="00007AC5" w:rsidP="0074690B">
      <w:pPr>
        <w:ind w:left="720"/>
        <w:rPr>
          <w:b/>
          <w:i/>
          <w:color w:val="FF0000"/>
        </w:rPr>
      </w:pPr>
      <w:r w:rsidRPr="000047F2">
        <w:rPr>
          <w:b/>
          <w:i/>
          <w:color w:val="FF0000"/>
        </w:rPr>
        <w:t>Since the furnace rating in Watts will not change, the voltage and amperage react the opposite way. Thus, a decrease in voltage will result in an increase in amperage.</w:t>
      </w:r>
    </w:p>
    <w:p w14:paraId="2017A641" w14:textId="77777777" w:rsidR="00BB145F" w:rsidRPr="000047F2" w:rsidRDefault="00BB145F" w:rsidP="00CB0CB7">
      <w:pPr>
        <w:numPr>
          <w:ilvl w:val="0"/>
          <w:numId w:val="36"/>
        </w:numPr>
        <w:rPr>
          <w:b/>
          <w:i/>
        </w:rPr>
      </w:pPr>
      <w:r w:rsidRPr="000047F2">
        <w:rPr>
          <w:b/>
          <w:i/>
        </w:rPr>
        <w:t xml:space="preserve"> What tool would you use to measure µF? </w:t>
      </w:r>
    </w:p>
    <w:p w14:paraId="4651BBDE" w14:textId="77777777" w:rsidR="00BB145F" w:rsidRPr="000047F2" w:rsidRDefault="00007AC5" w:rsidP="0074690B">
      <w:pPr>
        <w:ind w:left="720"/>
        <w:rPr>
          <w:b/>
          <w:i/>
          <w:color w:val="FF0000"/>
        </w:rPr>
      </w:pPr>
      <w:r w:rsidRPr="000047F2">
        <w:rPr>
          <w:b/>
          <w:i/>
          <w:color w:val="FF0000"/>
        </w:rPr>
        <w:t xml:space="preserve">Answer depends on the technician’s access to </w:t>
      </w:r>
      <w:r w:rsidR="00260393" w:rsidRPr="000047F2">
        <w:rPr>
          <w:b/>
          <w:i/>
          <w:color w:val="FF0000"/>
        </w:rPr>
        <w:t>tools;</w:t>
      </w:r>
      <w:r w:rsidRPr="000047F2">
        <w:rPr>
          <w:b/>
          <w:i/>
          <w:color w:val="FF0000"/>
        </w:rPr>
        <w:t xml:space="preserve"> the expected common answer is a multi-meter with a</w:t>
      </w:r>
      <w:r w:rsidR="00260393" w:rsidRPr="000047F2">
        <w:rPr>
          <w:b/>
          <w:i/>
          <w:color w:val="FF0000"/>
        </w:rPr>
        <w:t xml:space="preserve"> µF scale.</w:t>
      </w:r>
    </w:p>
    <w:p w14:paraId="48A10C97" w14:textId="77777777" w:rsidR="00BB145F" w:rsidRPr="000047F2" w:rsidRDefault="00BB145F" w:rsidP="00CB0CB7">
      <w:pPr>
        <w:numPr>
          <w:ilvl w:val="0"/>
          <w:numId w:val="36"/>
        </w:numPr>
        <w:rPr>
          <w:b/>
          <w:i/>
        </w:rPr>
      </w:pPr>
      <w:r w:rsidRPr="000047F2">
        <w:rPr>
          <w:b/>
          <w:i/>
        </w:rPr>
        <w:t>How would you use an Ohm Meter to test a coil to see is it was good?</w:t>
      </w:r>
    </w:p>
    <w:p w14:paraId="656CC7A2" w14:textId="77777777" w:rsidR="00BB145F" w:rsidRPr="000047F2" w:rsidRDefault="00260393" w:rsidP="0074690B">
      <w:pPr>
        <w:ind w:left="360" w:firstLine="360"/>
        <w:rPr>
          <w:b/>
          <w:i/>
          <w:color w:val="FF0000"/>
        </w:rPr>
      </w:pPr>
      <w:r w:rsidRPr="000047F2">
        <w:rPr>
          <w:b/>
          <w:i/>
          <w:color w:val="FF0000"/>
        </w:rPr>
        <w:t xml:space="preserve">Key to answer here is </w:t>
      </w:r>
      <w:r w:rsidRPr="000047F2">
        <w:rPr>
          <w:b/>
          <w:i/>
          <w:color w:val="FF0000"/>
          <w:u w:val="single"/>
        </w:rPr>
        <w:t>with the power off</w:t>
      </w:r>
      <w:r w:rsidRPr="000047F2">
        <w:rPr>
          <w:b/>
          <w:i/>
          <w:color w:val="FF0000"/>
        </w:rPr>
        <w:t>: then how an ohm meter works</w:t>
      </w:r>
    </w:p>
    <w:p w14:paraId="19337655" w14:textId="77777777" w:rsidR="00BB145F" w:rsidRPr="000047F2" w:rsidRDefault="00BB145F" w:rsidP="00CB0CB7">
      <w:pPr>
        <w:numPr>
          <w:ilvl w:val="0"/>
          <w:numId w:val="36"/>
        </w:numPr>
        <w:rPr>
          <w:b/>
          <w:i/>
        </w:rPr>
      </w:pPr>
      <w:r w:rsidRPr="000047F2">
        <w:rPr>
          <w:b/>
          <w:i/>
        </w:rPr>
        <w:t xml:space="preserve">Explain how you would tell the difference between the low voltage control connection on a control relay and the line voltage connections. </w:t>
      </w:r>
    </w:p>
    <w:p w14:paraId="664F649B" w14:textId="77777777" w:rsidR="00BB145F" w:rsidRPr="000047F2" w:rsidRDefault="00260393" w:rsidP="0074690B">
      <w:pPr>
        <w:ind w:left="360" w:firstLine="360"/>
        <w:rPr>
          <w:b/>
          <w:i/>
          <w:color w:val="FF0000"/>
        </w:rPr>
      </w:pPr>
      <w:r w:rsidRPr="000047F2">
        <w:rPr>
          <w:b/>
          <w:i/>
          <w:color w:val="FF0000"/>
        </w:rPr>
        <w:t>Explanation of voltage markings and meaning of L1 and L2 etc.</w:t>
      </w:r>
    </w:p>
    <w:p w14:paraId="0ED38453" w14:textId="77777777" w:rsidR="00BB145F" w:rsidRPr="000047F2" w:rsidRDefault="00BB145F" w:rsidP="00CB0CB7">
      <w:pPr>
        <w:numPr>
          <w:ilvl w:val="0"/>
          <w:numId w:val="36"/>
        </w:numPr>
        <w:rPr>
          <w:b/>
          <w:i/>
        </w:rPr>
      </w:pPr>
      <w:r w:rsidRPr="000047F2">
        <w:rPr>
          <w:b/>
          <w:i/>
        </w:rPr>
        <w:t>How would you determine that a fuse is bad/blown?</w:t>
      </w:r>
    </w:p>
    <w:p w14:paraId="63881AD9" w14:textId="77777777" w:rsidR="00BB145F" w:rsidRPr="000047F2" w:rsidRDefault="00260393" w:rsidP="0074690B">
      <w:pPr>
        <w:ind w:left="360" w:firstLine="360"/>
        <w:rPr>
          <w:b/>
          <w:i/>
          <w:color w:val="FF0000"/>
        </w:rPr>
      </w:pPr>
      <w:r w:rsidRPr="000047F2">
        <w:rPr>
          <w:b/>
          <w:i/>
          <w:color w:val="FF0000"/>
        </w:rPr>
        <w:t>System doesn’t come on: Explanation based on Figure 36</w:t>
      </w:r>
    </w:p>
    <w:p w14:paraId="777AE799" w14:textId="77777777" w:rsidR="00BB145F" w:rsidRPr="000047F2" w:rsidRDefault="00BB145F" w:rsidP="00BB145F">
      <w:pPr>
        <w:ind w:left="360"/>
        <w:rPr>
          <w:b/>
          <w:i/>
        </w:rPr>
      </w:pPr>
    </w:p>
    <w:p w14:paraId="4113C095" w14:textId="77777777" w:rsidR="00BB145F" w:rsidRPr="000047F2" w:rsidRDefault="00BB145F" w:rsidP="00BB145F">
      <w:pPr>
        <w:rPr>
          <w:b/>
          <w:i/>
        </w:rPr>
      </w:pPr>
      <w:r w:rsidRPr="000047F2">
        <w:rPr>
          <w:b/>
          <w:i/>
        </w:rPr>
        <w:t>HANDS ON FIELD EXERCISES</w:t>
      </w:r>
    </w:p>
    <w:p w14:paraId="2DCFF277" w14:textId="77777777" w:rsidR="00BB145F" w:rsidRPr="000047F2" w:rsidRDefault="00BB145F" w:rsidP="00BB145F">
      <w:pPr>
        <w:rPr>
          <w:b/>
          <w:i/>
        </w:rPr>
      </w:pPr>
    </w:p>
    <w:p w14:paraId="1D958D02" w14:textId="77777777" w:rsidR="00BB145F" w:rsidRPr="000047F2" w:rsidRDefault="00BB145F" w:rsidP="00CB0CB7">
      <w:pPr>
        <w:numPr>
          <w:ilvl w:val="0"/>
          <w:numId w:val="37"/>
        </w:numPr>
        <w:rPr>
          <w:b/>
          <w:i/>
        </w:rPr>
      </w:pPr>
      <w:r w:rsidRPr="000047F2">
        <w:rPr>
          <w:b/>
          <w:i/>
        </w:rPr>
        <w:t>Measure voltage and amperage on an operating HVAC system.</w:t>
      </w:r>
    </w:p>
    <w:p w14:paraId="0D4F4E09" w14:textId="77777777" w:rsidR="00260393" w:rsidRPr="000047F2" w:rsidRDefault="00260393" w:rsidP="00260393">
      <w:pPr>
        <w:ind w:left="720"/>
        <w:rPr>
          <w:b/>
          <w:i/>
          <w:color w:val="FF0000"/>
        </w:rPr>
      </w:pPr>
      <w:r w:rsidRPr="000047F2">
        <w:rPr>
          <w:b/>
          <w:i/>
          <w:color w:val="FF0000"/>
        </w:rPr>
        <w:t>Can also identify low and line voltage connections.</w:t>
      </w:r>
    </w:p>
    <w:p w14:paraId="36716D9C" w14:textId="77777777" w:rsidR="00BB145F" w:rsidRPr="000047F2" w:rsidRDefault="00BB145F" w:rsidP="00CB0CB7">
      <w:pPr>
        <w:numPr>
          <w:ilvl w:val="0"/>
          <w:numId w:val="37"/>
        </w:numPr>
        <w:rPr>
          <w:b/>
          <w:i/>
        </w:rPr>
      </w:pPr>
      <w:r w:rsidRPr="000047F2">
        <w:rPr>
          <w:b/>
          <w:i/>
        </w:rPr>
        <w:t xml:space="preserve">Fill in a maintenance check list for an HVAC heat Pump system with electrical strip heat backup. </w:t>
      </w:r>
    </w:p>
    <w:p w14:paraId="3886D84F" w14:textId="77777777" w:rsidR="00260393" w:rsidRPr="000047F2" w:rsidRDefault="00260393" w:rsidP="00260393">
      <w:pPr>
        <w:ind w:left="720"/>
        <w:rPr>
          <w:b/>
          <w:i/>
          <w:color w:val="FF0000"/>
        </w:rPr>
      </w:pPr>
      <w:r w:rsidRPr="000047F2">
        <w:rPr>
          <w:b/>
          <w:i/>
          <w:color w:val="FF0000"/>
        </w:rPr>
        <w:t xml:space="preserve">This is an exercise to show how the measured values are recorded in the field </w:t>
      </w:r>
      <w:proofErr w:type="gramStart"/>
      <w:r w:rsidRPr="000047F2">
        <w:rPr>
          <w:b/>
          <w:i/>
          <w:color w:val="FF0000"/>
        </w:rPr>
        <w:t>on a daily basis</w:t>
      </w:r>
      <w:proofErr w:type="gramEnd"/>
      <w:r w:rsidRPr="000047F2">
        <w:rPr>
          <w:b/>
          <w:i/>
          <w:color w:val="FF0000"/>
        </w:rPr>
        <w:t xml:space="preserve">. </w:t>
      </w:r>
    </w:p>
    <w:p w14:paraId="282511FD" w14:textId="77777777" w:rsidR="008E13FC" w:rsidRPr="000047F2" w:rsidRDefault="008E13FC" w:rsidP="00B36896">
      <w:pPr>
        <w:jc w:val="both"/>
        <w:rPr>
          <w:b/>
        </w:rPr>
      </w:pPr>
    </w:p>
    <w:p w14:paraId="312FCEBC" w14:textId="77777777" w:rsidR="008E13FC" w:rsidRPr="000047F2" w:rsidRDefault="008E13FC" w:rsidP="00B36896">
      <w:pPr>
        <w:jc w:val="both"/>
        <w:rPr>
          <w:b/>
        </w:rPr>
      </w:pPr>
    </w:p>
    <w:p w14:paraId="121AC224" w14:textId="77777777" w:rsidR="00B36896" w:rsidRPr="000047F2" w:rsidRDefault="00260393" w:rsidP="00B36896">
      <w:pPr>
        <w:jc w:val="both"/>
        <w:rPr>
          <w:b/>
          <w:sz w:val="32"/>
          <w:szCs w:val="32"/>
        </w:rPr>
      </w:pPr>
      <w:r w:rsidRPr="000047F2">
        <w:rPr>
          <w:b/>
          <w:sz w:val="32"/>
          <w:szCs w:val="32"/>
        </w:rPr>
        <w:br w:type="page"/>
      </w:r>
      <w:r w:rsidR="00B36896" w:rsidRPr="000047F2">
        <w:rPr>
          <w:b/>
          <w:sz w:val="32"/>
          <w:szCs w:val="32"/>
        </w:rPr>
        <w:lastRenderedPageBreak/>
        <w:t xml:space="preserve">Test Your Knowledge Study Questions </w:t>
      </w:r>
      <w:r w:rsidR="008E13FC" w:rsidRPr="000047F2">
        <w:rPr>
          <w:b/>
          <w:sz w:val="32"/>
          <w:szCs w:val="32"/>
        </w:rPr>
        <w:t xml:space="preserve">Chapter V (page </w:t>
      </w:r>
      <w:r w:rsidR="00FF39A5" w:rsidRPr="000047F2">
        <w:rPr>
          <w:b/>
          <w:sz w:val="32"/>
          <w:szCs w:val="32"/>
        </w:rPr>
        <w:t>63</w:t>
      </w:r>
      <w:r w:rsidR="008E13FC" w:rsidRPr="000047F2">
        <w:rPr>
          <w:b/>
          <w:sz w:val="32"/>
          <w:szCs w:val="32"/>
        </w:rPr>
        <w:t>)</w:t>
      </w:r>
    </w:p>
    <w:p w14:paraId="27968944" w14:textId="77777777" w:rsidR="00B36896" w:rsidRPr="000047F2" w:rsidRDefault="00B36896" w:rsidP="00B36896">
      <w:pPr>
        <w:jc w:val="both"/>
        <w:rPr>
          <w:color w:val="FF0000"/>
        </w:rPr>
      </w:pPr>
    </w:p>
    <w:p w14:paraId="551CB34B" w14:textId="77777777" w:rsidR="00B36896" w:rsidRPr="000047F2" w:rsidRDefault="00B36896" w:rsidP="00B36896">
      <w:pPr>
        <w:pStyle w:val="Title"/>
        <w:jc w:val="left"/>
        <w:rPr>
          <w:sz w:val="32"/>
          <w:u w:val="none"/>
        </w:rPr>
        <w:sectPr w:rsidR="00B36896" w:rsidRPr="000047F2" w:rsidSect="000A3BB1">
          <w:headerReference w:type="even" r:id="rId21"/>
          <w:headerReference w:type="default" r:id="rId22"/>
          <w:footnotePr>
            <w:numRestart w:val="eachSect"/>
          </w:footnotePr>
          <w:endnotePr>
            <w:numFmt w:val="decimal"/>
          </w:endnotePr>
          <w:type w:val="continuous"/>
          <w:pgSz w:w="12240" w:h="15840" w:code="1"/>
          <w:pgMar w:top="1440" w:right="1080" w:bottom="1440" w:left="1080" w:header="360" w:footer="360" w:gutter="0"/>
          <w:pgNumType w:chapStyle="1"/>
          <w:cols w:space="720"/>
        </w:sectPr>
      </w:pPr>
    </w:p>
    <w:p w14:paraId="491729EC" w14:textId="77777777" w:rsidR="00BB145F" w:rsidRPr="000047F2" w:rsidRDefault="00BB145F" w:rsidP="00BB145F">
      <w:pPr>
        <w:pStyle w:val="Heading2"/>
        <w:tabs>
          <w:tab w:val="left" w:pos="2775"/>
        </w:tabs>
        <w:jc w:val="center"/>
        <w:rPr>
          <w:rFonts w:ascii="Times New Roman" w:hAnsi="Times New Roman"/>
          <w:i w:val="0"/>
          <w:caps/>
        </w:rPr>
      </w:pPr>
      <w:r w:rsidRPr="000047F2">
        <w:rPr>
          <w:rFonts w:ascii="Times New Roman" w:hAnsi="Times New Roman"/>
          <w:i w:val="0"/>
          <w:caps/>
        </w:rPr>
        <w:t>Test Your Knowledge Study Questions</w:t>
      </w:r>
    </w:p>
    <w:p w14:paraId="18B02F3C" w14:textId="77777777" w:rsidR="00BB145F" w:rsidRPr="000047F2" w:rsidRDefault="00BB145F" w:rsidP="00BB145F">
      <w:pPr>
        <w:rPr>
          <w:b/>
          <w:i/>
        </w:rPr>
      </w:pPr>
    </w:p>
    <w:p w14:paraId="3A10C4DF" w14:textId="77777777" w:rsidR="00BB145F" w:rsidRPr="000047F2" w:rsidRDefault="00BB145F" w:rsidP="00CB0CB7">
      <w:pPr>
        <w:numPr>
          <w:ilvl w:val="0"/>
          <w:numId w:val="38"/>
        </w:numPr>
        <w:rPr>
          <w:b/>
          <w:i/>
        </w:rPr>
      </w:pPr>
      <w:r w:rsidRPr="000047F2">
        <w:rPr>
          <w:b/>
          <w:i/>
        </w:rPr>
        <w:t>Explain why the relative humidity is important to comfort.</w:t>
      </w:r>
    </w:p>
    <w:p w14:paraId="305D8211" w14:textId="77777777" w:rsidR="00C85A91" w:rsidRPr="000047F2" w:rsidRDefault="00C85A91" w:rsidP="00C85A91">
      <w:pPr>
        <w:ind w:left="720"/>
        <w:rPr>
          <w:b/>
          <w:i/>
          <w:color w:val="FF0000"/>
        </w:rPr>
      </w:pPr>
      <w:r w:rsidRPr="000047F2">
        <w:rPr>
          <w:b/>
          <w:i/>
          <w:color w:val="FF0000"/>
        </w:rPr>
        <w:t xml:space="preserve">Discussion of the psychrometric chart and the “comfort area”. </w:t>
      </w:r>
    </w:p>
    <w:p w14:paraId="0E53A4F7" w14:textId="77777777" w:rsidR="00BB145F" w:rsidRPr="000047F2" w:rsidRDefault="00BB145F" w:rsidP="00CB0CB7">
      <w:pPr>
        <w:numPr>
          <w:ilvl w:val="0"/>
          <w:numId w:val="38"/>
        </w:numPr>
        <w:rPr>
          <w:b/>
          <w:i/>
        </w:rPr>
      </w:pPr>
      <w:r w:rsidRPr="000047F2">
        <w:rPr>
          <w:b/>
          <w:i/>
        </w:rPr>
        <w:t xml:space="preserve">Explain why airflow in feet per minute is an important consideration for HVAC designs. </w:t>
      </w:r>
    </w:p>
    <w:p w14:paraId="39EC4297" w14:textId="77777777" w:rsidR="00BB145F" w:rsidRPr="000047F2" w:rsidRDefault="0074690B" w:rsidP="00C85A91">
      <w:pPr>
        <w:ind w:left="720"/>
        <w:rPr>
          <w:b/>
          <w:i/>
          <w:color w:val="FF0000"/>
        </w:rPr>
      </w:pPr>
      <w:r w:rsidRPr="000047F2">
        <w:rPr>
          <w:b/>
          <w:i/>
          <w:color w:val="FF0000"/>
        </w:rPr>
        <w:t>Comfort and drafts are main considerations that should be acknowledged here.</w:t>
      </w:r>
    </w:p>
    <w:p w14:paraId="37C370CD" w14:textId="77777777" w:rsidR="00BB145F" w:rsidRPr="000047F2" w:rsidRDefault="00BB145F" w:rsidP="00CB0CB7">
      <w:pPr>
        <w:numPr>
          <w:ilvl w:val="0"/>
          <w:numId w:val="38"/>
        </w:numPr>
        <w:rPr>
          <w:b/>
          <w:i/>
        </w:rPr>
      </w:pPr>
      <w:r w:rsidRPr="000047F2">
        <w:rPr>
          <w:b/>
          <w:i/>
        </w:rPr>
        <w:t xml:space="preserve">Explain what a Traverse is. </w:t>
      </w:r>
    </w:p>
    <w:p w14:paraId="5FCB290F" w14:textId="77777777" w:rsidR="00BB145F" w:rsidRPr="000047F2" w:rsidRDefault="0074690B" w:rsidP="0074690B">
      <w:pPr>
        <w:ind w:left="360" w:firstLine="360"/>
        <w:rPr>
          <w:b/>
          <w:i/>
          <w:color w:val="FF0000"/>
        </w:rPr>
      </w:pPr>
      <w:r w:rsidRPr="000047F2">
        <w:rPr>
          <w:b/>
          <w:i/>
          <w:color w:val="FF0000"/>
        </w:rPr>
        <w:t xml:space="preserve">A method of measuring airflow for conversion to CFM. </w:t>
      </w:r>
    </w:p>
    <w:p w14:paraId="0FF31452" w14:textId="77777777" w:rsidR="00BB145F" w:rsidRPr="000047F2" w:rsidRDefault="00BB145F" w:rsidP="00CB0CB7">
      <w:pPr>
        <w:numPr>
          <w:ilvl w:val="0"/>
          <w:numId w:val="38"/>
        </w:numPr>
        <w:rPr>
          <w:b/>
          <w:i/>
        </w:rPr>
      </w:pPr>
      <w:r w:rsidRPr="000047F2">
        <w:rPr>
          <w:b/>
          <w:i/>
        </w:rPr>
        <w:t>Describe briefly a method for duct leakage testing.</w:t>
      </w:r>
    </w:p>
    <w:p w14:paraId="7B5F4888" w14:textId="77777777" w:rsidR="00BB145F" w:rsidRPr="000047F2" w:rsidRDefault="0074690B" w:rsidP="0074690B">
      <w:pPr>
        <w:ind w:left="720"/>
        <w:rPr>
          <w:b/>
          <w:i/>
          <w:color w:val="FF0000"/>
        </w:rPr>
      </w:pPr>
      <w:r w:rsidRPr="000047F2">
        <w:rPr>
          <w:b/>
          <w:i/>
          <w:color w:val="FF0000"/>
        </w:rPr>
        <w:t>Calibrated fan method is all they have been shown thus far, so it should be the method described.</w:t>
      </w:r>
    </w:p>
    <w:p w14:paraId="116E72D5" w14:textId="77777777" w:rsidR="00BB145F" w:rsidRPr="000047F2" w:rsidRDefault="00BB145F" w:rsidP="00CB0CB7">
      <w:pPr>
        <w:numPr>
          <w:ilvl w:val="0"/>
          <w:numId w:val="38"/>
        </w:numPr>
        <w:rPr>
          <w:b/>
          <w:i/>
        </w:rPr>
      </w:pPr>
      <w:r w:rsidRPr="000047F2">
        <w:rPr>
          <w:b/>
          <w:i/>
        </w:rPr>
        <w:t>How would you measure supply register airflow?</w:t>
      </w:r>
    </w:p>
    <w:p w14:paraId="55381EBC" w14:textId="77777777" w:rsidR="00BB145F" w:rsidRPr="000047F2" w:rsidRDefault="0074690B" w:rsidP="0074690B">
      <w:pPr>
        <w:ind w:left="720"/>
        <w:rPr>
          <w:b/>
          <w:i/>
          <w:color w:val="FF0000"/>
        </w:rPr>
      </w:pPr>
      <w:r w:rsidRPr="000047F2">
        <w:rPr>
          <w:b/>
          <w:i/>
          <w:color w:val="FF0000"/>
        </w:rPr>
        <w:t>This could be using an AMD with a capture hood, and/or using a hand tool and the AK method at a diffuser or grille.</w:t>
      </w:r>
    </w:p>
    <w:p w14:paraId="64FFE577" w14:textId="77777777" w:rsidR="00BB145F" w:rsidRPr="000047F2" w:rsidRDefault="00BB145F" w:rsidP="00CB0CB7">
      <w:pPr>
        <w:numPr>
          <w:ilvl w:val="0"/>
          <w:numId w:val="38"/>
        </w:numPr>
        <w:rPr>
          <w:b/>
          <w:i/>
        </w:rPr>
      </w:pPr>
      <w:r w:rsidRPr="000047F2">
        <w:rPr>
          <w:b/>
          <w:i/>
        </w:rPr>
        <w:t>Why is it important that a vent/flue pipe be able to vent into an open area?</w:t>
      </w:r>
    </w:p>
    <w:p w14:paraId="4812F7E6" w14:textId="77777777" w:rsidR="00BB145F" w:rsidRPr="000047F2" w:rsidRDefault="0074690B" w:rsidP="0074690B">
      <w:pPr>
        <w:ind w:left="720"/>
        <w:rPr>
          <w:b/>
          <w:i/>
          <w:color w:val="FF0000"/>
        </w:rPr>
      </w:pPr>
      <w:r w:rsidRPr="000047F2">
        <w:rPr>
          <w:b/>
          <w:i/>
          <w:color w:val="FF0000"/>
        </w:rPr>
        <w:t xml:space="preserve">A closed area could restrict the airflow out of the vent and cause </w:t>
      </w:r>
      <w:r w:rsidR="00B05F38" w:rsidRPr="000047F2">
        <w:rPr>
          <w:b/>
          <w:i/>
          <w:color w:val="FF0000"/>
        </w:rPr>
        <w:t>spillage</w:t>
      </w:r>
      <w:r w:rsidRPr="000047F2">
        <w:rPr>
          <w:b/>
          <w:i/>
          <w:color w:val="FF0000"/>
        </w:rPr>
        <w:t>.</w:t>
      </w:r>
    </w:p>
    <w:p w14:paraId="1ABCFB16" w14:textId="77777777" w:rsidR="00BB145F" w:rsidRPr="000047F2" w:rsidRDefault="00BB145F" w:rsidP="00BB145F">
      <w:pPr>
        <w:ind w:left="360"/>
        <w:rPr>
          <w:b/>
          <w:i/>
        </w:rPr>
      </w:pPr>
    </w:p>
    <w:p w14:paraId="5EF94E3C" w14:textId="77777777" w:rsidR="00BB145F" w:rsidRPr="000047F2" w:rsidRDefault="00BB145F" w:rsidP="00BB145F">
      <w:pPr>
        <w:rPr>
          <w:b/>
          <w:i/>
        </w:rPr>
      </w:pPr>
      <w:r w:rsidRPr="000047F2">
        <w:rPr>
          <w:b/>
          <w:i/>
        </w:rPr>
        <w:t>HANDS ON FIELD EXERCISES</w:t>
      </w:r>
    </w:p>
    <w:p w14:paraId="1D3B4C6F" w14:textId="77777777" w:rsidR="00BB145F" w:rsidRPr="000047F2" w:rsidRDefault="00BB145F" w:rsidP="00BB145F">
      <w:pPr>
        <w:rPr>
          <w:b/>
          <w:i/>
        </w:rPr>
      </w:pPr>
    </w:p>
    <w:p w14:paraId="06F002BD" w14:textId="77777777" w:rsidR="00BB145F" w:rsidRPr="000047F2" w:rsidRDefault="00BB145F" w:rsidP="00CB0CB7">
      <w:pPr>
        <w:numPr>
          <w:ilvl w:val="0"/>
          <w:numId w:val="39"/>
        </w:numPr>
        <w:rPr>
          <w:b/>
          <w:i/>
        </w:rPr>
      </w:pPr>
      <w:r w:rsidRPr="000047F2">
        <w:rPr>
          <w:b/>
          <w:i/>
        </w:rPr>
        <w:t xml:space="preserve">Measure airflow through a supply diffuser and a return grille in the classroom. </w:t>
      </w:r>
    </w:p>
    <w:p w14:paraId="40A5B9EB" w14:textId="77777777" w:rsidR="00B05F38" w:rsidRPr="000047F2" w:rsidRDefault="00B05F38" w:rsidP="00B05F38">
      <w:pPr>
        <w:ind w:left="720"/>
        <w:rPr>
          <w:b/>
          <w:i/>
          <w:color w:val="FF0000"/>
        </w:rPr>
      </w:pPr>
      <w:r w:rsidRPr="000047F2">
        <w:rPr>
          <w:b/>
          <w:i/>
          <w:color w:val="FF0000"/>
        </w:rPr>
        <w:t xml:space="preserve">It is a good idea to do a traverse on the duct supplying it, measure it with a capture hood AMD and then use an anemometer and the AK method so the students can see how accurate the tools are. </w:t>
      </w:r>
    </w:p>
    <w:p w14:paraId="30DA3B1F" w14:textId="77777777" w:rsidR="00BB145F" w:rsidRPr="000047F2" w:rsidRDefault="00BB145F" w:rsidP="00CB0CB7">
      <w:pPr>
        <w:numPr>
          <w:ilvl w:val="0"/>
          <w:numId w:val="39"/>
        </w:numPr>
        <w:rPr>
          <w:b/>
          <w:i/>
        </w:rPr>
      </w:pPr>
      <w:r w:rsidRPr="000047F2">
        <w:rPr>
          <w:b/>
          <w:i/>
        </w:rPr>
        <w:t xml:space="preserve">Measure ESP and identify the corresponding airflow using an OEM table. </w:t>
      </w:r>
    </w:p>
    <w:p w14:paraId="3F1AEA6E" w14:textId="77777777" w:rsidR="00B05F38" w:rsidRPr="000047F2" w:rsidRDefault="00B05F38" w:rsidP="00B05F38">
      <w:pPr>
        <w:ind w:left="720"/>
        <w:rPr>
          <w:b/>
          <w:i/>
          <w:color w:val="FF0000"/>
        </w:rPr>
      </w:pPr>
      <w:r w:rsidRPr="000047F2">
        <w:rPr>
          <w:b/>
          <w:i/>
          <w:color w:val="FF0000"/>
        </w:rPr>
        <w:t>The ESP and table method can also be verified for accuracy by using a traverse in the duct for calculating a measured airflow.</w:t>
      </w:r>
    </w:p>
    <w:p w14:paraId="06A05375" w14:textId="77777777" w:rsidR="00BB145F" w:rsidRPr="000047F2" w:rsidRDefault="00BB145F" w:rsidP="00BB145F">
      <w:pPr>
        <w:spacing w:line="300" w:lineRule="auto"/>
        <w:jc w:val="both"/>
        <w:outlineLvl w:val="1"/>
        <w:rPr>
          <w:color w:val="FF0000"/>
          <w:sz w:val="32"/>
          <w:szCs w:val="32"/>
        </w:rPr>
      </w:pPr>
    </w:p>
    <w:p w14:paraId="4FAE6CA5" w14:textId="77777777" w:rsidR="008E2C92" w:rsidRPr="000047F2" w:rsidRDefault="008E2C92" w:rsidP="00B36896">
      <w:pPr>
        <w:jc w:val="both"/>
      </w:pPr>
    </w:p>
    <w:p w14:paraId="718AD82B" w14:textId="77777777" w:rsidR="008E2C92" w:rsidRPr="000047F2" w:rsidRDefault="008E2C92" w:rsidP="00B36896">
      <w:pPr>
        <w:jc w:val="both"/>
      </w:pPr>
    </w:p>
    <w:p w14:paraId="7693EED7" w14:textId="77777777" w:rsidR="008E2C92" w:rsidRPr="000047F2" w:rsidRDefault="008E2C92" w:rsidP="00B36896">
      <w:pPr>
        <w:jc w:val="both"/>
      </w:pPr>
    </w:p>
    <w:p w14:paraId="243EACD0" w14:textId="77777777" w:rsidR="00B36896" w:rsidRPr="000047F2" w:rsidRDefault="00B05F38" w:rsidP="00B36896">
      <w:pPr>
        <w:jc w:val="both"/>
        <w:rPr>
          <w:b/>
          <w:color w:val="FF0000"/>
          <w:sz w:val="32"/>
          <w:szCs w:val="32"/>
        </w:rPr>
      </w:pPr>
      <w:r w:rsidRPr="000047F2">
        <w:rPr>
          <w:b/>
          <w:sz w:val="32"/>
          <w:szCs w:val="32"/>
        </w:rPr>
        <w:br w:type="page"/>
      </w:r>
      <w:r w:rsidR="00B36896" w:rsidRPr="000047F2">
        <w:rPr>
          <w:b/>
          <w:sz w:val="32"/>
          <w:szCs w:val="32"/>
        </w:rPr>
        <w:lastRenderedPageBreak/>
        <w:t xml:space="preserve">Test Your Knowledge Study Questions </w:t>
      </w:r>
      <w:r w:rsidR="008E13FC" w:rsidRPr="000047F2">
        <w:rPr>
          <w:b/>
          <w:sz w:val="32"/>
          <w:szCs w:val="32"/>
        </w:rPr>
        <w:t>Chapter V</w:t>
      </w:r>
      <w:r w:rsidR="00FF39A5" w:rsidRPr="000047F2">
        <w:rPr>
          <w:b/>
          <w:sz w:val="32"/>
          <w:szCs w:val="32"/>
        </w:rPr>
        <w:t>I</w:t>
      </w:r>
      <w:r w:rsidR="008E13FC" w:rsidRPr="000047F2">
        <w:rPr>
          <w:b/>
          <w:sz w:val="32"/>
          <w:szCs w:val="32"/>
        </w:rPr>
        <w:t xml:space="preserve"> (page </w:t>
      </w:r>
      <w:r w:rsidR="00FF39A5" w:rsidRPr="000047F2">
        <w:rPr>
          <w:b/>
          <w:sz w:val="32"/>
          <w:szCs w:val="32"/>
        </w:rPr>
        <w:t>72</w:t>
      </w:r>
      <w:r w:rsidR="008E13FC" w:rsidRPr="000047F2">
        <w:rPr>
          <w:b/>
          <w:sz w:val="32"/>
          <w:szCs w:val="32"/>
        </w:rPr>
        <w:t>)</w:t>
      </w:r>
    </w:p>
    <w:p w14:paraId="13786109" w14:textId="77777777" w:rsidR="00B36896" w:rsidRPr="000047F2" w:rsidRDefault="00B36896" w:rsidP="00B36896">
      <w:pPr>
        <w:jc w:val="both"/>
        <w:rPr>
          <w:color w:val="FF0000"/>
        </w:rPr>
      </w:pPr>
    </w:p>
    <w:p w14:paraId="0C2F55F6" w14:textId="77777777" w:rsidR="00B36896" w:rsidRPr="000047F2" w:rsidRDefault="00B36896" w:rsidP="00B36896">
      <w:pPr>
        <w:jc w:val="both"/>
        <w:rPr>
          <w:color w:val="FF0000"/>
          <w:sz w:val="22"/>
          <w:szCs w:val="22"/>
        </w:rPr>
      </w:pPr>
    </w:p>
    <w:p w14:paraId="0F0180FB" w14:textId="77777777" w:rsidR="00BB145F" w:rsidRPr="000047F2" w:rsidRDefault="00BB145F" w:rsidP="00BB145F">
      <w:pPr>
        <w:pStyle w:val="Heading2"/>
        <w:rPr>
          <w:rFonts w:ascii="Times New Roman" w:hAnsi="Times New Roman"/>
          <w:i w:val="0"/>
          <w:caps/>
        </w:rPr>
      </w:pPr>
      <w:r w:rsidRPr="000047F2">
        <w:rPr>
          <w:rFonts w:ascii="Times New Roman" w:hAnsi="Times New Roman"/>
          <w:i w:val="0"/>
          <w:caps/>
        </w:rPr>
        <w:t>Test Your Knowledge Study Questions</w:t>
      </w:r>
    </w:p>
    <w:p w14:paraId="47BDE304" w14:textId="77777777" w:rsidR="00BB145F" w:rsidRPr="000047F2" w:rsidRDefault="00BB145F" w:rsidP="00BB145F">
      <w:pPr>
        <w:rPr>
          <w:b/>
          <w:i/>
        </w:rPr>
      </w:pPr>
    </w:p>
    <w:p w14:paraId="5ABAF561" w14:textId="77777777" w:rsidR="00BB145F" w:rsidRPr="000047F2" w:rsidRDefault="00BB145F" w:rsidP="00CB0CB7">
      <w:pPr>
        <w:numPr>
          <w:ilvl w:val="0"/>
          <w:numId w:val="40"/>
        </w:numPr>
        <w:rPr>
          <w:b/>
          <w:i/>
        </w:rPr>
      </w:pPr>
      <w:r w:rsidRPr="000047F2">
        <w:rPr>
          <w:b/>
          <w:i/>
        </w:rPr>
        <w:t>What would happen to a hydronic system if the makeup water pressure regulator failed and let in city water pressure?</w:t>
      </w:r>
    </w:p>
    <w:p w14:paraId="51647DC7" w14:textId="77777777" w:rsidR="00605533" w:rsidRPr="000047F2" w:rsidRDefault="00605533" w:rsidP="00605533">
      <w:pPr>
        <w:ind w:left="720"/>
        <w:rPr>
          <w:b/>
          <w:i/>
          <w:color w:val="FF0000"/>
        </w:rPr>
      </w:pPr>
      <w:r w:rsidRPr="000047F2">
        <w:rPr>
          <w:b/>
          <w:i/>
          <w:color w:val="FF0000"/>
        </w:rPr>
        <w:t>It would over pressurize the system…the pressure would be too high.</w:t>
      </w:r>
    </w:p>
    <w:p w14:paraId="173A1895" w14:textId="77777777" w:rsidR="00BB145F" w:rsidRPr="000047F2" w:rsidRDefault="00BB145F" w:rsidP="00CB0CB7">
      <w:pPr>
        <w:numPr>
          <w:ilvl w:val="0"/>
          <w:numId w:val="40"/>
        </w:numPr>
        <w:rPr>
          <w:b/>
          <w:i/>
        </w:rPr>
      </w:pPr>
      <w:r w:rsidRPr="000047F2">
        <w:rPr>
          <w:b/>
          <w:i/>
        </w:rPr>
        <w:t>How can a technician tell if the pressure regulator diaphragm has failed?</w:t>
      </w:r>
    </w:p>
    <w:p w14:paraId="2ACDC513" w14:textId="77777777" w:rsidR="00BB145F" w:rsidRPr="000047F2" w:rsidRDefault="00605533" w:rsidP="00605533">
      <w:pPr>
        <w:ind w:left="720"/>
        <w:rPr>
          <w:b/>
          <w:i/>
          <w:color w:val="FF0000"/>
        </w:rPr>
      </w:pPr>
      <w:r w:rsidRPr="000047F2">
        <w:rPr>
          <w:b/>
          <w:i/>
          <w:color w:val="FF0000"/>
        </w:rPr>
        <w:t xml:space="preserve">The water pressure on the system will be high and there is a hole in the cover that will be leaking water through it. </w:t>
      </w:r>
    </w:p>
    <w:p w14:paraId="330E458A" w14:textId="77777777" w:rsidR="00BB145F" w:rsidRPr="000047F2" w:rsidRDefault="00BB145F" w:rsidP="00CB0CB7">
      <w:pPr>
        <w:numPr>
          <w:ilvl w:val="0"/>
          <w:numId w:val="40"/>
        </w:numPr>
        <w:rPr>
          <w:b/>
          <w:i/>
        </w:rPr>
      </w:pPr>
      <w:r w:rsidRPr="000047F2">
        <w:rPr>
          <w:b/>
          <w:i/>
        </w:rPr>
        <w:t>What is a quick easy way to tell if the bladder in a bladder tank has failed?</w:t>
      </w:r>
    </w:p>
    <w:p w14:paraId="458E9E97" w14:textId="77777777" w:rsidR="00BB145F" w:rsidRPr="000047F2" w:rsidRDefault="00605533" w:rsidP="00605533">
      <w:pPr>
        <w:ind w:left="720"/>
        <w:rPr>
          <w:b/>
          <w:i/>
          <w:color w:val="FF0000"/>
        </w:rPr>
      </w:pPr>
      <w:r w:rsidRPr="000047F2">
        <w:rPr>
          <w:b/>
          <w:i/>
          <w:color w:val="FF0000"/>
        </w:rPr>
        <w:t>Knocking on the tank and listening for a hollow sound. If not check the air fill valve if water comes out the bladder has failed.</w:t>
      </w:r>
    </w:p>
    <w:p w14:paraId="0B66F06F" w14:textId="77777777" w:rsidR="00BB145F" w:rsidRPr="000047F2" w:rsidRDefault="00BB145F" w:rsidP="00CB0CB7">
      <w:pPr>
        <w:numPr>
          <w:ilvl w:val="0"/>
          <w:numId w:val="40"/>
        </w:numPr>
        <w:rPr>
          <w:b/>
          <w:i/>
        </w:rPr>
      </w:pPr>
      <w:r w:rsidRPr="000047F2">
        <w:rPr>
          <w:b/>
          <w:i/>
        </w:rPr>
        <w:t>Explain why an auto vent should not be capped off.</w:t>
      </w:r>
    </w:p>
    <w:p w14:paraId="0722832E" w14:textId="77777777" w:rsidR="00BB145F" w:rsidRPr="000047F2" w:rsidRDefault="00605533" w:rsidP="00605533">
      <w:pPr>
        <w:ind w:left="720"/>
        <w:rPr>
          <w:b/>
          <w:i/>
          <w:color w:val="FF0000"/>
        </w:rPr>
      </w:pPr>
      <w:r w:rsidRPr="000047F2">
        <w:rPr>
          <w:b/>
          <w:i/>
          <w:color w:val="FF0000"/>
        </w:rPr>
        <w:t>If it is capped off the air can’t get out and it can no longer “auto-vent”.</w:t>
      </w:r>
    </w:p>
    <w:p w14:paraId="520F3FAC" w14:textId="1C002CC5" w:rsidR="00BB145F" w:rsidRPr="000047F2" w:rsidRDefault="00BB145F" w:rsidP="00CB0CB7">
      <w:pPr>
        <w:numPr>
          <w:ilvl w:val="0"/>
          <w:numId w:val="40"/>
        </w:numPr>
        <w:rPr>
          <w:b/>
          <w:i/>
        </w:rPr>
      </w:pPr>
      <w:r w:rsidRPr="000047F2">
        <w:rPr>
          <w:b/>
          <w:i/>
        </w:rPr>
        <w:t xml:space="preserve">Name five things that should be known to be equivalent before replacing a circulating pump with another one of a </w:t>
      </w:r>
      <w:proofErr w:type="gramStart"/>
      <w:r w:rsidRPr="000047F2">
        <w:rPr>
          <w:b/>
          <w:i/>
        </w:rPr>
        <w:t xml:space="preserve">different </w:t>
      </w:r>
      <w:r w:rsidR="003D59F6" w:rsidRPr="000047F2">
        <w:rPr>
          <w:b/>
          <w:i/>
        </w:rPr>
        <w:t>brands</w:t>
      </w:r>
      <w:r w:rsidRPr="000047F2">
        <w:rPr>
          <w:b/>
          <w:i/>
        </w:rPr>
        <w:t xml:space="preserve"> of circulating pump</w:t>
      </w:r>
      <w:proofErr w:type="gramEnd"/>
      <w:r w:rsidRPr="000047F2">
        <w:rPr>
          <w:b/>
          <w:i/>
        </w:rPr>
        <w:t>.</w:t>
      </w:r>
    </w:p>
    <w:p w14:paraId="2E0A79A9" w14:textId="77777777" w:rsidR="00BB145F" w:rsidRPr="000047F2" w:rsidRDefault="00605533" w:rsidP="00605533">
      <w:pPr>
        <w:ind w:left="720"/>
        <w:rPr>
          <w:b/>
          <w:i/>
          <w:color w:val="FF0000"/>
        </w:rPr>
      </w:pPr>
      <w:r w:rsidRPr="000047F2">
        <w:rPr>
          <w:b/>
          <w:i/>
          <w:color w:val="FF0000"/>
        </w:rPr>
        <w:t xml:space="preserve">Maximum flow in </w:t>
      </w:r>
      <w:proofErr w:type="gramStart"/>
      <w:r w:rsidRPr="000047F2">
        <w:rPr>
          <w:b/>
          <w:i/>
          <w:color w:val="FF0000"/>
        </w:rPr>
        <w:t>GPM ;Maximum</w:t>
      </w:r>
      <w:proofErr w:type="gramEnd"/>
      <w:r w:rsidRPr="000047F2">
        <w:rPr>
          <w:b/>
          <w:i/>
          <w:color w:val="FF0000"/>
        </w:rPr>
        <w:t xml:space="preserve"> Head in feet; Minimum operating water Temperature; Maximum operating water temperature; Maximum working pressure. </w:t>
      </w:r>
    </w:p>
    <w:p w14:paraId="62EA0981" w14:textId="77777777" w:rsidR="00BB145F" w:rsidRPr="000047F2" w:rsidRDefault="00BB145F" w:rsidP="00CB0CB7">
      <w:pPr>
        <w:numPr>
          <w:ilvl w:val="0"/>
          <w:numId w:val="40"/>
        </w:numPr>
        <w:rPr>
          <w:b/>
          <w:i/>
        </w:rPr>
      </w:pPr>
      <w:r w:rsidRPr="000047F2">
        <w:rPr>
          <w:b/>
          <w:i/>
        </w:rPr>
        <w:t>Explain why the range on the gauge is important to know when use it to determine system psi.</w:t>
      </w:r>
    </w:p>
    <w:p w14:paraId="477B9425" w14:textId="3E52EEBC" w:rsidR="00BB145F" w:rsidRPr="000047F2" w:rsidRDefault="00605533" w:rsidP="00605533">
      <w:pPr>
        <w:ind w:left="720"/>
        <w:rPr>
          <w:b/>
          <w:i/>
          <w:color w:val="FF0000"/>
        </w:rPr>
      </w:pPr>
      <w:r w:rsidRPr="000047F2">
        <w:rPr>
          <w:b/>
          <w:i/>
          <w:color w:val="FF0000"/>
        </w:rPr>
        <w:t xml:space="preserve">The gauge scale percentage of error is based on </w:t>
      </w:r>
      <w:r w:rsidR="003D59F6" w:rsidRPr="000047F2">
        <w:rPr>
          <w:b/>
          <w:i/>
          <w:color w:val="FF0000"/>
        </w:rPr>
        <w:t>its</w:t>
      </w:r>
      <w:r w:rsidRPr="000047F2">
        <w:rPr>
          <w:b/>
          <w:i/>
          <w:color w:val="FF0000"/>
        </w:rPr>
        <w:t xml:space="preserve"> full scale.  For example: measuring for 15 psi on a 100psi gauge would provide an indication on the gauge of 15 psi for values between 1</w:t>
      </w:r>
      <w:r w:rsidR="008724B7" w:rsidRPr="000047F2">
        <w:rPr>
          <w:b/>
          <w:i/>
          <w:color w:val="FF0000"/>
        </w:rPr>
        <w:t>2</w:t>
      </w:r>
      <w:r w:rsidRPr="000047F2">
        <w:rPr>
          <w:b/>
          <w:i/>
          <w:color w:val="FF0000"/>
        </w:rPr>
        <w:t>psi</w:t>
      </w:r>
      <w:r w:rsidR="008724B7" w:rsidRPr="000047F2">
        <w:rPr>
          <w:b/>
          <w:i/>
          <w:color w:val="FF0000"/>
        </w:rPr>
        <w:t xml:space="preserve"> and 18 psi.  On a gauge with a </w:t>
      </w:r>
      <w:r w:rsidR="003D59F6" w:rsidRPr="000047F2">
        <w:rPr>
          <w:b/>
          <w:i/>
          <w:color w:val="FF0000"/>
        </w:rPr>
        <w:t>20-psi</w:t>
      </w:r>
      <w:r w:rsidR="008724B7" w:rsidRPr="000047F2">
        <w:rPr>
          <w:b/>
          <w:i/>
          <w:color w:val="FF0000"/>
        </w:rPr>
        <w:t xml:space="preserve"> scale and a 3% of gauge scale percentage of error the reading of 15psi would be between 14.4 and 15.6 psi. </w:t>
      </w:r>
    </w:p>
    <w:p w14:paraId="6AEF3A10" w14:textId="77777777" w:rsidR="00BB145F" w:rsidRPr="000047F2" w:rsidRDefault="00BB145F" w:rsidP="00BB145F">
      <w:pPr>
        <w:ind w:left="360"/>
        <w:rPr>
          <w:b/>
          <w:i/>
        </w:rPr>
      </w:pPr>
    </w:p>
    <w:p w14:paraId="769363DB" w14:textId="77777777" w:rsidR="00BB145F" w:rsidRPr="000047F2" w:rsidRDefault="00BB145F" w:rsidP="00BB145F">
      <w:pPr>
        <w:rPr>
          <w:b/>
          <w:i/>
        </w:rPr>
      </w:pPr>
      <w:r w:rsidRPr="000047F2">
        <w:rPr>
          <w:b/>
          <w:i/>
        </w:rPr>
        <w:t>HANDS ON FIELD EXERCISES</w:t>
      </w:r>
    </w:p>
    <w:p w14:paraId="0F6AC611" w14:textId="77777777" w:rsidR="00BB145F" w:rsidRPr="000047F2" w:rsidRDefault="00BB145F" w:rsidP="00BB145F">
      <w:pPr>
        <w:rPr>
          <w:b/>
          <w:i/>
        </w:rPr>
      </w:pPr>
    </w:p>
    <w:p w14:paraId="0E3D373F" w14:textId="77777777" w:rsidR="00BB145F" w:rsidRPr="000047F2" w:rsidRDefault="00BB145F" w:rsidP="00CB0CB7">
      <w:pPr>
        <w:numPr>
          <w:ilvl w:val="0"/>
          <w:numId w:val="41"/>
        </w:numPr>
        <w:rPr>
          <w:b/>
          <w:i/>
        </w:rPr>
      </w:pPr>
      <w:r w:rsidRPr="000047F2">
        <w:rPr>
          <w:b/>
          <w:i/>
        </w:rPr>
        <w:t>Use a gauge to measure pressure drop across a coil.</w:t>
      </w:r>
    </w:p>
    <w:p w14:paraId="5D7D20C9" w14:textId="77777777" w:rsidR="008724B7" w:rsidRPr="000047F2" w:rsidRDefault="008724B7" w:rsidP="008724B7">
      <w:pPr>
        <w:ind w:left="720"/>
        <w:rPr>
          <w:b/>
          <w:i/>
          <w:color w:val="FF0000"/>
        </w:rPr>
      </w:pPr>
      <w:r w:rsidRPr="000047F2">
        <w:rPr>
          <w:b/>
          <w:i/>
          <w:color w:val="FF0000"/>
        </w:rPr>
        <w:t xml:space="preserve">Try using different gauges and see if the answer is the same to give the technicians an idea of gauge accuracy. </w:t>
      </w:r>
    </w:p>
    <w:p w14:paraId="245FA200" w14:textId="77777777" w:rsidR="00BB145F" w:rsidRPr="000047F2" w:rsidRDefault="00BB145F" w:rsidP="00CB0CB7">
      <w:pPr>
        <w:numPr>
          <w:ilvl w:val="0"/>
          <w:numId w:val="41"/>
        </w:numPr>
        <w:rPr>
          <w:b/>
          <w:i/>
        </w:rPr>
      </w:pPr>
      <w:r w:rsidRPr="000047F2">
        <w:rPr>
          <w:b/>
          <w:i/>
        </w:rPr>
        <w:t>Use an OEM table to determine the flow through a coil based on the pressure drop</w:t>
      </w:r>
    </w:p>
    <w:p w14:paraId="03D6B1D2" w14:textId="77777777" w:rsidR="008724B7" w:rsidRPr="000047F2" w:rsidRDefault="008724B7" w:rsidP="008724B7">
      <w:pPr>
        <w:ind w:left="720"/>
        <w:rPr>
          <w:b/>
          <w:i/>
          <w:color w:val="FF0000"/>
        </w:rPr>
      </w:pPr>
      <w:r w:rsidRPr="000047F2">
        <w:rPr>
          <w:b/>
          <w:i/>
          <w:color w:val="FF0000"/>
        </w:rPr>
        <w:t>Use measurements from two different gauges and with the same gauge to get a total drop and compare table values. It is best to use one gauge that is not providing an accurate measured value to drive home the point of using the same gauge for both measurements.</w:t>
      </w:r>
    </w:p>
    <w:p w14:paraId="5E707444" w14:textId="77777777" w:rsidR="00BB145F" w:rsidRPr="000047F2" w:rsidRDefault="00BB145F" w:rsidP="00CB0CB7">
      <w:pPr>
        <w:numPr>
          <w:ilvl w:val="0"/>
          <w:numId w:val="41"/>
        </w:numPr>
        <w:rPr>
          <w:b/>
          <w:i/>
        </w:rPr>
      </w:pPr>
      <w:r w:rsidRPr="000047F2">
        <w:rPr>
          <w:b/>
          <w:i/>
        </w:rPr>
        <w:t xml:space="preserve">Use a manometer to measure the pressure drop across a balancing valve and then determine the GPM based on the OEM chart. </w:t>
      </w:r>
    </w:p>
    <w:p w14:paraId="1B2950A3" w14:textId="77777777" w:rsidR="008724B7" w:rsidRPr="000047F2" w:rsidRDefault="008724B7" w:rsidP="008724B7">
      <w:pPr>
        <w:ind w:left="720"/>
        <w:rPr>
          <w:b/>
          <w:i/>
          <w:color w:val="FF0000"/>
        </w:rPr>
      </w:pPr>
      <w:r w:rsidRPr="000047F2">
        <w:rPr>
          <w:b/>
          <w:i/>
          <w:color w:val="FF0000"/>
        </w:rPr>
        <w:t xml:space="preserve">This can be done and used to verify the pressure drop across the coil OEM table method in many learning lab setups. You could even develop a pressure drop OEM chart by measuring the difference and getting the actual flow via the flow meter’s chart. </w:t>
      </w:r>
    </w:p>
    <w:p w14:paraId="1B074154" w14:textId="77777777" w:rsidR="00BB145F" w:rsidRPr="000047F2" w:rsidRDefault="00BB145F" w:rsidP="00BB145F">
      <w:pPr>
        <w:tabs>
          <w:tab w:val="left" w:pos="1125"/>
        </w:tabs>
        <w:rPr>
          <w:sz w:val="22"/>
          <w:szCs w:val="22"/>
        </w:rPr>
      </w:pPr>
    </w:p>
    <w:p w14:paraId="0061EB44" w14:textId="77777777" w:rsidR="00130724" w:rsidRPr="000047F2" w:rsidRDefault="00130724" w:rsidP="00130724">
      <w:pPr>
        <w:rPr>
          <w:b/>
          <w:i/>
        </w:rPr>
      </w:pPr>
    </w:p>
    <w:p w14:paraId="478B4893" w14:textId="77777777" w:rsidR="00BB145F" w:rsidRPr="000047F2" w:rsidRDefault="00BB145F" w:rsidP="00130724">
      <w:pPr>
        <w:rPr>
          <w:b/>
          <w:i/>
        </w:rPr>
      </w:pPr>
    </w:p>
    <w:p w14:paraId="456C0413" w14:textId="77777777" w:rsidR="00BB145F" w:rsidRPr="000047F2" w:rsidRDefault="008724B7" w:rsidP="00BB145F">
      <w:pPr>
        <w:jc w:val="both"/>
        <w:rPr>
          <w:b/>
          <w:color w:val="FF0000"/>
          <w:sz w:val="32"/>
          <w:szCs w:val="32"/>
        </w:rPr>
      </w:pPr>
      <w:r w:rsidRPr="000047F2">
        <w:rPr>
          <w:b/>
          <w:sz w:val="32"/>
          <w:szCs w:val="32"/>
        </w:rPr>
        <w:br w:type="page"/>
      </w:r>
      <w:r w:rsidR="00BB145F" w:rsidRPr="000047F2">
        <w:rPr>
          <w:b/>
          <w:sz w:val="32"/>
          <w:szCs w:val="32"/>
        </w:rPr>
        <w:lastRenderedPageBreak/>
        <w:t>Test Your Knowledge Study Questions Chapter VI</w:t>
      </w:r>
      <w:r w:rsidR="00FF39A5" w:rsidRPr="000047F2">
        <w:rPr>
          <w:b/>
          <w:sz w:val="32"/>
          <w:szCs w:val="32"/>
        </w:rPr>
        <w:t>I</w:t>
      </w:r>
      <w:r w:rsidR="00BB145F" w:rsidRPr="000047F2">
        <w:rPr>
          <w:b/>
          <w:sz w:val="32"/>
          <w:szCs w:val="32"/>
        </w:rPr>
        <w:t xml:space="preserve"> (page 8</w:t>
      </w:r>
      <w:r w:rsidR="00FF39A5" w:rsidRPr="000047F2">
        <w:rPr>
          <w:b/>
          <w:sz w:val="32"/>
          <w:szCs w:val="32"/>
        </w:rPr>
        <w:t>8</w:t>
      </w:r>
      <w:r w:rsidR="00BB145F" w:rsidRPr="000047F2">
        <w:rPr>
          <w:b/>
          <w:sz w:val="32"/>
          <w:szCs w:val="32"/>
        </w:rPr>
        <w:t>)</w:t>
      </w:r>
    </w:p>
    <w:p w14:paraId="5BE51881" w14:textId="77777777" w:rsidR="00BB145F" w:rsidRPr="000047F2" w:rsidRDefault="00BB145F" w:rsidP="00130724">
      <w:pPr>
        <w:rPr>
          <w:b/>
          <w:i/>
        </w:rPr>
      </w:pPr>
    </w:p>
    <w:p w14:paraId="7EE9F144" w14:textId="77777777" w:rsidR="00BB145F" w:rsidRPr="000047F2" w:rsidRDefault="00BB145F" w:rsidP="00130724">
      <w:pPr>
        <w:rPr>
          <w:b/>
          <w:i/>
        </w:rPr>
      </w:pPr>
    </w:p>
    <w:p w14:paraId="6FD9A6D3" w14:textId="77777777" w:rsidR="00BB145F" w:rsidRPr="000047F2" w:rsidRDefault="00BB145F" w:rsidP="00BB145F">
      <w:pPr>
        <w:pStyle w:val="Heading2"/>
        <w:rPr>
          <w:rFonts w:ascii="Times New Roman" w:hAnsi="Times New Roman"/>
          <w:i w:val="0"/>
          <w:caps/>
        </w:rPr>
      </w:pPr>
      <w:r w:rsidRPr="000047F2">
        <w:rPr>
          <w:rFonts w:ascii="Times New Roman" w:hAnsi="Times New Roman"/>
          <w:i w:val="0"/>
          <w:caps/>
        </w:rPr>
        <w:t>Test Your Knowledge Study Questions</w:t>
      </w:r>
    </w:p>
    <w:p w14:paraId="0BE1E6DD" w14:textId="77777777" w:rsidR="00BB145F" w:rsidRPr="000047F2" w:rsidRDefault="00BB145F" w:rsidP="00BB145F">
      <w:pPr>
        <w:rPr>
          <w:b/>
          <w:i/>
        </w:rPr>
      </w:pPr>
    </w:p>
    <w:p w14:paraId="746269A6" w14:textId="77777777" w:rsidR="00BB145F" w:rsidRPr="000047F2" w:rsidRDefault="00BB145F" w:rsidP="00CB0CB7">
      <w:pPr>
        <w:numPr>
          <w:ilvl w:val="0"/>
          <w:numId w:val="44"/>
        </w:numPr>
        <w:rPr>
          <w:b/>
          <w:i/>
        </w:rPr>
      </w:pPr>
      <w:r w:rsidRPr="000047F2">
        <w:rPr>
          <w:b/>
          <w:i/>
        </w:rPr>
        <w:t xml:space="preserve">Explain why an access valve should be back seated when the gauge access hose is removed. </w:t>
      </w:r>
    </w:p>
    <w:p w14:paraId="7E7BFC70" w14:textId="77777777" w:rsidR="008724B7" w:rsidRPr="000047F2" w:rsidRDefault="008724B7" w:rsidP="008724B7">
      <w:pPr>
        <w:ind w:left="720"/>
        <w:rPr>
          <w:b/>
          <w:i/>
          <w:color w:val="FF0000"/>
        </w:rPr>
      </w:pPr>
      <w:r w:rsidRPr="000047F2">
        <w:rPr>
          <w:b/>
          <w:i/>
          <w:color w:val="FF0000"/>
        </w:rPr>
        <w:t>To decrease the amount of refrigerant that will be lost when the connection is opened.</w:t>
      </w:r>
    </w:p>
    <w:p w14:paraId="75904DB2" w14:textId="77777777" w:rsidR="00BB145F" w:rsidRPr="000047F2" w:rsidRDefault="00BB145F" w:rsidP="00CB0CB7">
      <w:pPr>
        <w:numPr>
          <w:ilvl w:val="0"/>
          <w:numId w:val="44"/>
        </w:numPr>
        <w:rPr>
          <w:b/>
          <w:i/>
        </w:rPr>
      </w:pPr>
      <w:r w:rsidRPr="000047F2">
        <w:rPr>
          <w:b/>
          <w:i/>
        </w:rPr>
        <w:t>From an HVAC perspective what are slips and ties?</w:t>
      </w:r>
    </w:p>
    <w:p w14:paraId="3C018CFE" w14:textId="77777777" w:rsidR="00BB145F" w:rsidRPr="000047F2" w:rsidRDefault="008724B7" w:rsidP="008724B7">
      <w:pPr>
        <w:ind w:left="720"/>
        <w:rPr>
          <w:b/>
          <w:i/>
          <w:color w:val="FF0000"/>
        </w:rPr>
      </w:pPr>
      <w:r w:rsidRPr="000047F2">
        <w:rPr>
          <w:b/>
          <w:i/>
          <w:color w:val="FF0000"/>
        </w:rPr>
        <w:t>They are fabricated metal pieces designed for use in mechanically building and connecting metal duct</w:t>
      </w:r>
      <w:r w:rsidR="008338D2" w:rsidRPr="000047F2">
        <w:rPr>
          <w:b/>
          <w:i/>
          <w:color w:val="FF0000"/>
        </w:rPr>
        <w:t>.</w:t>
      </w:r>
      <w:r w:rsidRPr="000047F2">
        <w:rPr>
          <w:b/>
          <w:i/>
          <w:color w:val="FF0000"/>
        </w:rPr>
        <w:t xml:space="preserve"> </w:t>
      </w:r>
    </w:p>
    <w:p w14:paraId="228AB255" w14:textId="72426DC2" w:rsidR="00BB145F" w:rsidRPr="000047F2" w:rsidRDefault="00BB145F" w:rsidP="00CB0CB7">
      <w:pPr>
        <w:numPr>
          <w:ilvl w:val="0"/>
          <w:numId w:val="44"/>
        </w:numPr>
        <w:rPr>
          <w:b/>
          <w:i/>
        </w:rPr>
      </w:pPr>
      <w:r w:rsidRPr="000047F2">
        <w:rPr>
          <w:b/>
          <w:i/>
        </w:rPr>
        <w:t>Explain how the expansion device determines if sub-cooling or superheat test is done to verify the refrigerant charge is correct.</w:t>
      </w:r>
    </w:p>
    <w:p w14:paraId="3DE83A59" w14:textId="77777777" w:rsidR="008338D2" w:rsidRPr="000047F2" w:rsidRDefault="008338D2" w:rsidP="008338D2">
      <w:pPr>
        <w:ind w:firstLine="720"/>
        <w:jc w:val="both"/>
        <w:rPr>
          <w:i/>
          <w:color w:val="FF0000"/>
          <w:sz w:val="22"/>
          <w:szCs w:val="22"/>
        </w:rPr>
      </w:pPr>
      <w:r w:rsidRPr="000047F2">
        <w:rPr>
          <w:i/>
          <w:color w:val="FF0000"/>
          <w:sz w:val="22"/>
          <w:szCs w:val="22"/>
        </w:rPr>
        <w:t xml:space="preserve">The superheat method is used on units with the following types of metering devices: </w:t>
      </w:r>
    </w:p>
    <w:p w14:paraId="11134F83" w14:textId="77777777" w:rsidR="008338D2" w:rsidRPr="000047F2" w:rsidRDefault="008338D2" w:rsidP="00CB0CB7">
      <w:pPr>
        <w:widowControl/>
        <w:numPr>
          <w:ilvl w:val="0"/>
          <w:numId w:val="48"/>
        </w:numPr>
        <w:tabs>
          <w:tab w:val="clear" w:pos="720"/>
          <w:tab w:val="num" w:pos="1350"/>
        </w:tabs>
        <w:autoSpaceDE/>
        <w:autoSpaceDN/>
        <w:adjustRightInd/>
        <w:ind w:left="1440"/>
        <w:jc w:val="both"/>
        <w:rPr>
          <w:i/>
          <w:color w:val="FF0000"/>
          <w:sz w:val="22"/>
          <w:szCs w:val="22"/>
        </w:rPr>
      </w:pPr>
      <w:r w:rsidRPr="000047F2">
        <w:rPr>
          <w:i/>
          <w:color w:val="FF0000"/>
          <w:sz w:val="22"/>
          <w:szCs w:val="22"/>
        </w:rPr>
        <w:t xml:space="preserve">Fixed orifice </w:t>
      </w:r>
    </w:p>
    <w:p w14:paraId="2CDE0CA3" w14:textId="77777777" w:rsidR="008338D2" w:rsidRPr="000047F2" w:rsidRDefault="008338D2" w:rsidP="00CB0CB7">
      <w:pPr>
        <w:widowControl/>
        <w:numPr>
          <w:ilvl w:val="0"/>
          <w:numId w:val="48"/>
        </w:numPr>
        <w:tabs>
          <w:tab w:val="clear" w:pos="720"/>
          <w:tab w:val="num" w:pos="1350"/>
        </w:tabs>
        <w:autoSpaceDE/>
        <w:autoSpaceDN/>
        <w:adjustRightInd/>
        <w:ind w:left="1440"/>
        <w:jc w:val="both"/>
        <w:rPr>
          <w:i/>
          <w:color w:val="FF0000"/>
          <w:sz w:val="22"/>
          <w:szCs w:val="22"/>
        </w:rPr>
      </w:pPr>
      <w:r w:rsidRPr="000047F2">
        <w:rPr>
          <w:i/>
          <w:color w:val="FF0000"/>
          <w:sz w:val="22"/>
          <w:szCs w:val="22"/>
        </w:rPr>
        <w:t>Piston metering device</w:t>
      </w:r>
    </w:p>
    <w:p w14:paraId="5D979DF5" w14:textId="77777777" w:rsidR="008338D2" w:rsidRPr="000047F2" w:rsidRDefault="008338D2" w:rsidP="00CB0CB7">
      <w:pPr>
        <w:widowControl/>
        <w:numPr>
          <w:ilvl w:val="0"/>
          <w:numId w:val="48"/>
        </w:numPr>
        <w:tabs>
          <w:tab w:val="clear" w:pos="720"/>
          <w:tab w:val="num" w:pos="1350"/>
        </w:tabs>
        <w:autoSpaceDE/>
        <w:autoSpaceDN/>
        <w:adjustRightInd/>
        <w:ind w:left="1440"/>
        <w:jc w:val="both"/>
        <w:rPr>
          <w:i/>
          <w:color w:val="FF0000"/>
          <w:sz w:val="22"/>
          <w:szCs w:val="22"/>
        </w:rPr>
      </w:pPr>
      <w:r w:rsidRPr="000047F2">
        <w:rPr>
          <w:i/>
          <w:color w:val="FF0000"/>
          <w:sz w:val="22"/>
          <w:szCs w:val="22"/>
        </w:rPr>
        <w:t xml:space="preserve">Cap-tube </w:t>
      </w:r>
    </w:p>
    <w:p w14:paraId="1C93AA8E" w14:textId="77777777" w:rsidR="00BB145F" w:rsidRPr="000047F2" w:rsidRDefault="008338D2" w:rsidP="008338D2">
      <w:pPr>
        <w:widowControl/>
        <w:autoSpaceDE/>
        <w:autoSpaceDN/>
        <w:adjustRightInd/>
        <w:ind w:left="720"/>
        <w:jc w:val="both"/>
        <w:rPr>
          <w:i/>
          <w:color w:val="FF0000"/>
          <w:sz w:val="22"/>
          <w:szCs w:val="22"/>
        </w:rPr>
      </w:pPr>
      <w:r w:rsidRPr="000047F2">
        <w:rPr>
          <w:i/>
          <w:color w:val="FF0000"/>
          <w:sz w:val="22"/>
          <w:szCs w:val="22"/>
        </w:rPr>
        <w:t>Subcooling is a refrigerant charging method that is designed for systems with a thermostatic expansion valve (TXV).</w:t>
      </w:r>
    </w:p>
    <w:p w14:paraId="6802C84C" w14:textId="77777777" w:rsidR="00BB145F" w:rsidRPr="000047F2" w:rsidRDefault="00BB145F" w:rsidP="00CB0CB7">
      <w:pPr>
        <w:numPr>
          <w:ilvl w:val="0"/>
          <w:numId w:val="44"/>
        </w:numPr>
        <w:rPr>
          <w:b/>
          <w:i/>
        </w:rPr>
      </w:pPr>
      <w:r w:rsidRPr="000047F2">
        <w:rPr>
          <w:b/>
          <w:i/>
        </w:rPr>
        <w:t>Explain why airflow must be checked before checking the refrigerant charge.</w:t>
      </w:r>
    </w:p>
    <w:p w14:paraId="4DCB0D16" w14:textId="77777777" w:rsidR="00BB145F" w:rsidRPr="000047F2" w:rsidRDefault="008338D2" w:rsidP="008338D2">
      <w:pPr>
        <w:ind w:left="360" w:firstLine="360"/>
        <w:rPr>
          <w:b/>
          <w:i/>
          <w:color w:val="FF0000"/>
        </w:rPr>
      </w:pPr>
      <w:r w:rsidRPr="000047F2">
        <w:rPr>
          <w:b/>
          <w:i/>
          <w:color w:val="FF0000"/>
        </w:rPr>
        <w:t>The system’s required airflow is required to use the pressure temperature charts.</w:t>
      </w:r>
    </w:p>
    <w:p w14:paraId="01C1DA0A" w14:textId="77777777" w:rsidR="00BB145F" w:rsidRPr="000047F2" w:rsidRDefault="00BB145F" w:rsidP="00CB0CB7">
      <w:pPr>
        <w:numPr>
          <w:ilvl w:val="0"/>
          <w:numId w:val="44"/>
        </w:numPr>
        <w:rPr>
          <w:b/>
          <w:i/>
        </w:rPr>
      </w:pPr>
      <w:r w:rsidRPr="000047F2">
        <w:rPr>
          <w:b/>
          <w:i/>
        </w:rPr>
        <w:t>Why should a technician be aware of open panel boxes, exposed wiring and knob and tube wiring?</w:t>
      </w:r>
    </w:p>
    <w:p w14:paraId="04D66B55" w14:textId="77777777" w:rsidR="00BB145F" w:rsidRPr="000047F2" w:rsidRDefault="008338D2" w:rsidP="008338D2">
      <w:pPr>
        <w:ind w:left="720"/>
        <w:rPr>
          <w:b/>
          <w:i/>
          <w:color w:val="FF0000"/>
        </w:rPr>
      </w:pPr>
      <w:r w:rsidRPr="000047F2">
        <w:rPr>
          <w:b/>
          <w:i/>
          <w:color w:val="FF0000"/>
        </w:rPr>
        <w:t>Expect several answers here but the deal is safety, avoidance of electrocution.</w:t>
      </w:r>
    </w:p>
    <w:p w14:paraId="30E04A1D" w14:textId="77777777" w:rsidR="00BB145F" w:rsidRPr="000047F2" w:rsidRDefault="00BB145F" w:rsidP="00CB0CB7">
      <w:pPr>
        <w:numPr>
          <w:ilvl w:val="0"/>
          <w:numId w:val="44"/>
        </w:numPr>
        <w:rPr>
          <w:b/>
          <w:i/>
        </w:rPr>
      </w:pPr>
      <w:r w:rsidRPr="000047F2">
        <w:rPr>
          <w:b/>
          <w:i/>
        </w:rPr>
        <w:t>What additional control wire that won’t be found on a cooling only condenser is found on a heat pump condenser?</w:t>
      </w:r>
    </w:p>
    <w:p w14:paraId="278807C7" w14:textId="77777777" w:rsidR="00BB145F" w:rsidRPr="000047F2" w:rsidRDefault="008338D2" w:rsidP="008338D2">
      <w:pPr>
        <w:ind w:left="360" w:firstLine="360"/>
        <w:rPr>
          <w:b/>
          <w:i/>
          <w:color w:val="FF0000"/>
        </w:rPr>
      </w:pPr>
      <w:r w:rsidRPr="000047F2">
        <w:rPr>
          <w:b/>
          <w:i/>
          <w:color w:val="FF0000"/>
        </w:rPr>
        <w:t>The wire for the reversing valve (cold be given in colors of wire too from the text).</w:t>
      </w:r>
    </w:p>
    <w:p w14:paraId="289F324D" w14:textId="77777777" w:rsidR="00BB145F" w:rsidRPr="000047F2" w:rsidRDefault="00BB145F" w:rsidP="00BB145F">
      <w:pPr>
        <w:rPr>
          <w:b/>
          <w:i/>
        </w:rPr>
      </w:pPr>
    </w:p>
    <w:p w14:paraId="7E597D5D" w14:textId="77777777" w:rsidR="00BB145F" w:rsidRPr="000047F2" w:rsidRDefault="00BB145F" w:rsidP="00BB145F">
      <w:pPr>
        <w:ind w:left="360"/>
        <w:rPr>
          <w:b/>
          <w:i/>
        </w:rPr>
      </w:pPr>
    </w:p>
    <w:p w14:paraId="4A2B429F" w14:textId="77777777" w:rsidR="00BB145F" w:rsidRPr="000047F2" w:rsidRDefault="00BB145F" w:rsidP="00BB145F">
      <w:pPr>
        <w:rPr>
          <w:b/>
          <w:i/>
        </w:rPr>
      </w:pPr>
      <w:r w:rsidRPr="000047F2">
        <w:rPr>
          <w:b/>
          <w:i/>
        </w:rPr>
        <w:t>HANDS ON FIELD EXERCISES</w:t>
      </w:r>
    </w:p>
    <w:p w14:paraId="78A7AA4C" w14:textId="77777777" w:rsidR="00BB145F" w:rsidRPr="000047F2" w:rsidRDefault="00BB145F" w:rsidP="00BB145F">
      <w:pPr>
        <w:rPr>
          <w:b/>
          <w:i/>
        </w:rPr>
      </w:pPr>
    </w:p>
    <w:p w14:paraId="533D0BF6" w14:textId="77777777" w:rsidR="00BB145F" w:rsidRPr="000047F2" w:rsidRDefault="00BB145F" w:rsidP="00CB0CB7">
      <w:pPr>
        <w:numPr>
          <w:ilvl w:val="0"/>
          <w:numId w:val="45"/>
        </w:numPr>
        <w:rPr>
          <w:b/>
          <w:i/>
        </w:rPr>
      </w:pPr>
      <w:r w:rsidRPr="000047F2">
        <w:rPr>
          <w:b/>
          <w:i/>
        </w:rPr>
        <w:t>Install and seal duct.</w:t>
      </w:r>
    </w:p>
    <w:p w14:paraId="6800BB00" w14:textId="77777777" w:rsidR="008338D2" w:rsidRPr="000047F2" w:rsidRDefault="008338D2" w:rsidP="008338D2">
      <w:pPr>
        <w:ind w:left="720"/>
        <w:rPr>
          <w:b/>
          <w:i/>
          <w:color w:val="FF0000"/>
        </w:rPr>
      </w:pPr>
      <w:r w:rsidRPr="000047F2">
        <w:rPr>
          <w:b/>
          <w:i/>
          <w:color w:val="FF0000"/>
        </w:rPr>
        <w:t>Practice using tape and mastic</w:t>
      </w:r>
      <w:r w:rsidR="00E1743F" w:rsidRPr="000047F2">
        <w:rPr>
          <w:b/>
          <w:i/>
          <w:color w:val="FF0000"/>
        </w:rPr>
        <w:t xml:space="preserve"> could do a leakage test. </w:t>
      </w:r>
    </w:p>
    <w:p w14:paraId="7F12D8A5" w14:textId="77777777" w:rsidR="00BB145F" w:rsidRPr="000047F2" w:rsidRDefault="00BB145F" w:rsidP="00CB0CB7">
      <w:pPr>
        <w:numPr>
          <w:ilvl w:val="0"/>
          <w:numId w:val="45"/>
        </w:numPr>
        <w:rPr>
          <w:b/>
          <w:i/>
        </w:rPr>
      </w:pPr>
      <w:r w:rsidRPr="000047F2">
        <w:rPr>
          <w:b/>
          <w:i/>
        </w:rPr>
        <w:t>Find a good location for a thermostat and install one for a system.</w:t>
      </w:r>
    </w:p>
    <w:p w14:paraId="110E367E" w14:textId="77777777" w:rsidR="00E1743F" w:rsidRPr="000047F2" w:rsidRDefault="00E1743F" w:rsidP="00E1743F">
      <w:pPr>
        <w:ind w:left="720"/>
        <w:rPr>
          <w:b/>
          <w:i/>
          <w:color w:val="FF0000"/>
        </w:rPr>
      </w:pPr>
      <w:r w:rsidRPr="000047F2">
        <w:rPr>
          <w:b/>
          <w:i/>
          <w:color w:val="FF0000"/>
        </w:rPr>
        <w:t>Each student should be able to wire a thermostat and should also be able to identify where a jumper should be when one is called for.</w:t>
      </w:r>
    </w:p>
    <w:p w14:paraId="694D3FAF" w14:textId="77777777" w:rsidR="00BB145F" w:rsidRPr="000047F2" w:rsidRDefault="00BB145F" w:rsidP="00CB0CB7">
      <w:pPr>
        <w:numPr>
          <w:ilvl w:val="0"/>
          <w:numId w:val="45"/>
        </w:numPr>
        <w:rPr>
          <w:b/>
          <w:i/>
        </w:rPr>
      </w:pPr>
      <w:r w:rsidRPr="000047F2">
        <w:rPr>
          <w:b/>
          <w:i/>
        </w:rPr>
        <w:t>Using an OEM heat pump installation manual find the directions for piston/orifice sizing.</w:t>
      </w:r>
    </w:p>
    <w:p w14:paraId="53911A74" w14:textId="77777777" w:rsidR="00E1743F" w:rsidRPr="000047F2" w:rsidRDefault="00E1743F" w:rsidP="00E1743F">
      <w:pPr>
        <w:ind w:left="720"/>
        <w:rPr>
          <w:b/>
          <w:i/>
          <w:color w:val="FF0000"/>
        </w:rPr>
      </w:pPr>
      <w:r w:rsidRPr="000047F2">
        <w:rPr>
          <w:b/>
          <w:i/>
          <w:color w:val="FF0000"/>
        </w:rPr>
        <w:t>You can provide students with different equipment elevations and pipe lengths for this exercise.</w:t>
      </w:r>
    </w:p>
    <w:p w14:paraId="00B0B3FA" w14:textId="77777777" w:rsidR="00E1743F" w:rsidRPr="000047F2" w:rsidRDefault="00BB145F" w:rsidP="00CB0CB7">
      <w:pPr>
        <w:numPr>
          <w:ilvl w:val="0"/>
          <w:numId w:val="45"/>
        </w:numPr>
        <w:rPr>
          <w:b/>
          <w:i/>
        </w:rPr>
      </w:pPr>
      <w:r w:rsidRPr="000047F2">
        <w:rPr>
          <w:b/>
          <w:i/>
        </w:rPr>
        <w:t>Verify that a TXV valve is installed according to the OEM instruction manual.</w:t>
      </w:r>
    </w:p>
    <w:p w14:paraId="15F53D83" w14:textId="77777777" w:rsidR="00BB145F" w:rsidRPr="000047F2" w:rsidRDefault="00E1743F" w:rsidP="00E1743F">
      <w:pPr>
        <w:ind w:left="720"/>
        <w:rPr>
          <w:b/>
          <w:i/>
        </w:rPr>
      </w:pPr>
      <w:r w:rsidRPr="000047F2">
        <w:rPr>
          <w:b/>
          <w:i/>
          <w:color w:val="FF0000"/>
        </w:rPr>
        <w:t xml:space="preserve">You can put a TXV valve bulb on the line wrong or loose or leave it </w:t>
      </w:r>
      <w:proofErr w:type="gramStart"/>
      <w:r w:rsidRPr="000047F2">
        <w:rPr>
          <w:b/>
          <w:i/>
          <w:color w:val="FF0000"/>
        </w:rPr>
        <w:t>hanging, and</w:t>
      </w:r>
      <w:proofErr w:type="gramEnd"/>
      <w:r w:rsidRPr="000047F2">
        <w:rPr>
          <w:b/>
          <w:i/>
          <w:color w:val="FF0000"/>
        </w:rPr>
        <w:t xml:space="preserve"> ask them to correct them using the OEM directions. </w:t>
      </w:r>
    </w:p>
    <w:p w14:paraId="7C458D33" w14:textId="77777777" w:rsidR="00E1743F" w:rsidRPr="000047F2" w:rsidRDefault="00E1743F" w:rsidP="00E1743F">
      <w:pPr>
        <w:rPr>
          <w:b/>
          <w:i/>
        </w:rPr>
        <w:sectPr w:rsidR="00E1743F" w:rsidRPr="000047F2" w:rsidSect="000A3BB1">
          <w:headerReference w:type="default" r:id="rId23"/>
          <w:type w:val="continuous"/>
          <w:pgSz w:w="12240" w:h="15840" w:code="1"/>
          <w:pgMar w:top="1440" w:right="1080" w:bottom="1440" w:left="1080" w:header="504" w:footer="504" w:gutter="0"/>
          <w:cols w:space="720"/>
          <w:docGrid w:linePitch="360"/>
        </w:sectPr>
      </w:pPr>
    </w:p>
    <w:p w14:paraId="1346D53A" w14:textId="77777777" w:rsidR="00BB145F" w:rsidRPr="000047F2" w:rsidRDefault="00BB145F" w:rsidP="00130724">
      <w:pPr>
        <w:rPr>
          <w:b/>
          <w:i/>
        </w:rPr>
      </w:pPr>
    </w:p>
    <w:p w14:paraId="1F6EDF53" w14:textId="77777777" w:rsidR="00BB145F" w:rsidRPr="000047F2" w:rsidRDefault="00BB145F" w:rsidP="00130724">
      <w:pPr>
        <w:rPr>
          <w:b/>
          <w:i/>
        </w:rPr>
      </w:pPr>
    </w:p>
    <w:p w14:paraId="7B7A310A" w14:textId="77777777" w:rsidR="00BB145F" w:rsidRPr="000047F2" w:rsidRDefault="00BB145F" w:rsidP="00130724">
      <w:pPr>
        <w:rPr>
          <w:b/>
          <w:i/>
        </w:rPr>
      </w:pPr>
    </w:p>
    <w:p w14:paraId="19B84E30" w14:textId="77777777" w:rsidR="00BB145F" w:rsidRPr="000047F2" w:rsidRDefault="00E1743F" w:rsidP="00BB145F">
      <w:pPr>
        <w:jc w:val="both"/>
        <w:rPr>
          <w:b/>
          <w:color w:val="FF0000"/>
          <w:sz w:val="32"/>
          <w:szCs w:val="32"/>
        </w:rPr>
      </w:pPr>
      <w:r w:rsidRPr="000047F2">
        <w:rPr>
          <w:b/>
          <w:sz w:val="32"/>
          <w:szCs w:val="32"/>
        </w:rPr>
        <w:br w:type="page"/>
      </w:r>
      <w:r w:rsidR="00BB145F" w:rsidRPr="000047F2">
        <w:rPr>
          <w:b/>
          <w:sz w:val="32"/>
          <w:szCs w:val="32"/>
        </w:rPr>
        <w:lastRenderedPageBreak/>
        <w:t>Test Your Knowledge Study Questions Chapter VII</w:t>
      </w:r>
      <w:r w:rsidR="00FF39A5" w:rsidRPr="000047F2">
        <w:rPr>
          <w:b/>
          <w:sz w:val="32"/>
          <w:szCs w:val="32"/>
        </w:rPr>
        <w:t>I</w:t>
      </w:r>
      <w:r w:rsidR="00BB145F" w:rsidRPr="000047F2">
        <w:rPr>
          <w:b/>
          <w:sz w:val="32"/>
          <w:szCs w:val="32"/>
        </w:rPr>
        <w:t xml:space="preserve"> (page 10</w:t>
      </w:r>
      <w:r w:rsidR="00FF39A5" w:rsidRPr="000047F2">
        <w:rPr>
          <w:b/>
          <w:sz w:val="32"/>
          <w:szCs w:val="32"/>
        </w:rPr>
        <w:t>3</w:t>
      </w:r>
      <w:r w:rsidR="00BB145F" w:rsidRPr="000047F2">
        <w:rPr>
          <w:b/>
          <w:sz w:val="32"/>
          <w:szCs w:val="32"/>
        </w:rPr>
        <w:t>)</w:t>
      </w:r>
    </w:p>
    <w:p w14:paraId="4E9C3D29" w14:textId="77777777" w:rsidR="00BB145F" w:rsidRPr="000047F2" w:rsidRDefault="00BB145F" w:rsidP="00130724">
      <w:pPr>
        <w:rPr>
          <w:b/>
          <w:i/>
        </w:rPr>
      </w:pPr>
    </w:p>
    <w:p w14:paraId="5AE330CC" w14:textId="77777777" w:rsidR="00BB145F" w:rsidRPr="000047F2" w:rsidRDefault="00BB145F" w:rsidP="00130724">
      <w:pPr>
        <w:rPr>
          <w:b/>
          <w:i/>
        </w:rPr>
      </w:pPr>
    </w:p>
    <w:p w14:paraId="58D3F952" w14:textId="77777777" w:rsidR="00BB145F" w:rsidRPr="000047F2" w:rsidRDefault="00BB145F" w:rsidP="00BB145F">
      <w:pPr>
        <w:pStyle w:val="Heading2"/>
        <w:rPr>
          <w:rFonts w:ascii="Times New Roman" w:hAnsi="Times New Roman"/>
          <w:i w:val="0"/>
          <w:caps/>
        </w:rPr>
      </w:pPr>
      <w:r w:rsidRPr="000047F2">
        <w:rPr>
          <w:rFonts w:ascii="Times New Roman" w:hAnsi="Times New Roman"/>
          <w:i w:val="0"/>
          <w:caps/>
        </w:rPr>
        <w:t>Test Your Knowledge Study Questions</w:t>
      </w:r>
    </w:p>
    <w:p w14:paraId="57109841" w14:textId="77777777" w:rsidR="00BB145F" w:rsidRPr="000047F2" w:rsidRDefault="00BB145F" w:rsidP="00BB145F">
      <w:pPr>
        <w:rPr>
          <w:b/>
          <w:i/>
        </w:rPr>
      </w:pPr>
    </w:p>
    <w:p w14:paraId="32ADCACF" w14:textId="77777777" w:rsidR="00BB145F" w:rsidRPr="000047F2" w:rsidRDefault="00BB145F" w:rsidP="00CB0CB7">
      <w:pPr>
        <w:numPr>
          <w:ilvl w:val="0"/>
          <w:numId w:val="46"/>
        </w:numPr>
        <w:rPr>
          <w:b/>
          <w:i/>
        </w:rPr>
      </w:pPr>
      <w:r w:rsidRPr="000047F2">
        <w:rPr>
          <w:b/>
          <w:i/>
        </w:rPr>
        <w:t>Why is a reversing valve needed on a heat pump?</w:t>
      </w:r>
    </w:p>
    <w:p w14:paraId="504A2ED4" w14:textId="77777777" w:rsidR="00465B30" w:rsidRPr="000047F2" w:rsidRDefault="00465B30" w:rsidP="00465B30">
      <w:pPr>
        <w:ind w:left="720"/>
        <w:rPr>
          <w:b/>
          <w:i/>
          <w:color w:val="FF0000"/>
        </w:rPr>
      </w:pPr>
      <w:r w:rsidRPr="000047F2">
        <w:rPr>
          <w:b/>
          <w:i/>
          <w:color w:val="FF0000"/>
        </w:rPr>
        <w:t xml:space="preserve">The refrigerant cycle reverses when it is in heating mode. </w:t>
      </w:r>
    </w:p>
    <w:p w14:paraId="48F36DBB" w14:textId="77777777" w:rsidR="00BB145F" w:rsidRPr="000047F2" w:rsidRDefault="00BB145F" w:rsidP="00CB0CB7">
      <w:pPr>
        <w:numPr>
          <w:ilvl w:val="0"/>
          <w:numId w:val="46"/>
        </w:numPr>
        <w:rPr>
          <w:b/>
          <w:i/>
        </w:rPr>
      </w:pPr>
      <w:r w:rsidRPr="000047F2">
        <w:rPr>
          <w:b/>
          <w:i/>
        </w:rPr>
        <w:t>How can you tell if you have a steam system by looking at the boiler??</w:t>
      </w:r>
    </w:p>
    <w:p w14:paraId="3DC57C4B" w14:textId="77777777" w:rsidR="00BB145F" w:rsidRPr="000047F2" w:rsidRDefault="00465B30" w:rsidP="00465B30">
      <w:pPr>
        <w:ind w:left="720"/>
        <w:rPr>
          <w:b/>
          <w:i/>
          <w:color w:val="FF0000"/>
        </w:rPr>
      </w:pPr>
      <w:r w:rsidRPr="000047F2">
        <w:rPr>
          <w:b/>
          <w:i/>
          <w:color w:val="FF0000"/>
        </w:rPr>
        <w:t>It will have a site glass to verify the water level in the boiler is correct.</w:t>
      </w:r>
    </w:p>
    <w:p w14:paraId="5C3E2F86" w14:textId="77777777" w:rsidR="00BB145F" w:rsidRPr="000047F2" w:rsidRDefault="00BB145F" w:rsidP="00CB0CB7">
      <w:pPr>
        <w:numPr>
          <w:ilvl w:val="0"/>
          <w:numId w:val="46"/>
        </w:numPr>
        <w:rPr>
          <w:b/>
          <w:i/>
        </w:rPr>
      </w:pPr>
      <w:r w:rsidRPr="000047F2">
        <w:rPr>
          <w:b/>
          <w:i/>
        </w:rPr>
        <w:t>What is the difference in function for the furnace blower fan and the furnace inducer fan?</w:t>
      </w:r>
    </w:p>
    <w:p w14:paraId="58B1FF32" w14:textId="77777777" w:rsidR="00BB145F" w:rsidRPr="000047F2" w:rsidRDefault="00465B30" w:rsidP="00465B30">
      <w:pPr>
        <w:ind w:left="720"/>
        <w:rPr>
          <w:b/>
          <w:i/>
          <w:color w:val="FF0000"/>
        </w:rPr>
      </w:pPr>
      <w:r w:rsidRPr="000047F2">
        <w:rPr>
          <w:b/>
          <w:i/>
          <w:color w:val="FF0000"/>
        </w:rPr>
        <w:t xml:space="preserve">The blower fan is used to move the air across the heat exchanger that is used for heating and cooling the rooms. The inducer fan is used to supply air for combustion. </w:t>
      </w:r>
    </w:p>
    <w:p w14:paraId="3F9800FF" w14:textId="77777777" w:rsidR="00BB145F" w:rsidRPr="000047F2" w:rsidRDefault="00BB145F" w:rsidP="00CB0CB7">
      <w:pPr>
        <w:numPr>
          <w:ilvl w:val="0"/>
          <w:numId w:val="46"/>
        </w:numPr>
        <w:rPr>
          <w:b/>
          <w:i/>
        </w:rPr>
      </w:pPr>
      <w:r w:rsidRPr="000047F2">
        <w:rPr>
          <w:b/>
          <w:i/>
        </w:rPr>
        <w:t>Using Figure 109 and a measured value of 0.50 IWC, what is the CFM if the fan is in low speed, and what is the CFM if it is in high speed?</w:t>
      </w:r>
    </w:p>
    <w:p w14:paraId="456B1CB0" w14:textId="77777777" w:rsidR="00BB145F" w:rsidRPr="000047F2" w:rsidRDefault="00465B30" w:rsidP="00465B30">
      <w:pPr>
        <w:ind w:left="720"/>
        <w:rPr>
          <w:b/>
          <w:i/>
          <w:color w:val="FF0000"/>
        </w:rPr>
      </w:pPr>
      <w:r w:rsidRPr="000047F2">
        <w:rPr>
          <w:b/>
          <w:i/>
          <w:color w:val="FF0000"/>
        </w:rPr>
        <w:t>Low speed = 1480 CFM; High speed = 2180 CFM</w:t>
      </w:r>
    </w:p>
    <w:p w14:paraId="393874EA" w14:textId="77777777" w:rsidR="00465B30" w:rsidRPr="000047F2" w:rsidRDefault="00465B30" w:rsidP="00CB0CB7">
      <w:pPr>
        <w:numPr>
          <w:ilvl w:val="0"/>
          <w:numId w:val="46"/>
        </w:numPr>
        <w:rPr>
          <w:b/>
          <w:i/>
        </w:rPr>
      </w:pPr>
      <w:r w:rsidRPr="000047F2">
        <w:rPr>
          <w:b/>
          <w:i/>
        </w:rPr>
        <w:t>What should a technician do if mold is seen in the HVAC System?</w:t>
      </w:r>
    </w:p>
    <w:p w14:paraId="45E9FAD7" w14:textId="77777777" w:rsidR="00465B30" w:rsidRPr="000047F2" w:rsidRDefault="00465B30" w:rsidP="00465B30">
      <w:pPr>
        <w:spacing w:line="300" w:lineRule="auto"/>
        <w:ind w:left="720"/>
        <w:rPr>
          <w:b/>
          <w:i/>
          <w:color w:val="FF0000"/>
        </w:rPr>
      </w:pPr>
      <w:r w:rsidRPr="000047F2">
        <w:rPr>
          <w:b/>
          <w:i/>
          <w:color w:val="FF0000"/>
        </w:rPr>
        <w:t xml:space="preserve">Items listed above that need to be repaired, and any sign of moisture damage, mold, or mildew should be included in the maintenance report and scheduled for a service/repair call. </w:t>
      </w:r>
    </w:p>
    <w:p w14:paraId="3C48EF09" w14:textId="77777777" w:rsidR="00465B30" w:rsidRPr="000047F2" w:rsidRDefault="00465B30" w:rsidP="00CB0CB7">
      <w:pPr>
        <w:numPr>
          <w:ilvl w:val="0"/>
          <w:numId w:val="46"/>
        </w:numPr>
        <w:spacing w:line="300" w:lineRule="auto"/>
        <w:rPr>
          <w:b/>
          <w:i/>
        </w:rPr>
      </w:pPr>
      <w:r w:rsidRPr="000047F2">
        <w:rPr>
          <w:b/>
          <w:i/>
        </w:rPr>
        <w:t>Why is it important to check the grounding of a condenser if the power to it is tripped?</w:t>
      </w:r>
    </w:p>
    <w:p w14:paraId="5506F972" w14:textId="77777777" w:rsidR="00BB145F" w:rsidRPr="000047F2" w:rsidRDefault="00465B30" w:rsidP="00465B30">
      <w:pPr>
        <w:spacing w:line="300" w:lineRule="auto"/>
        <w:ind w:left="720"/>
        <w:rPr>
          <w:b/>
          <w:i/>
          <w:color w:val="FF0000"/>
        </w:rPr>
      </w:pPr>
      <w:r w:rsidRPr="000047F2">
        <w:rPr>
          <w:b/>
          <w:i/>
          <w:color w:val="FF0000"/>
        </w:rPr>
        <w:t>It is an important safety check to make sure it is grounded before the power is turned back on after a failure.</w:t>
      </w:r>
    </w:p>
    <w:p w14:paraId="079C67B4" w14:textId="77777777" w:rsidR="00BB145F" w:rsidRPr="000047F2" w:rsidRDefault="00BB145F" w:rsidP="00BB145F">
      <w:pPr>
        <w:ind w:left="360"/>
        <w:rPr>
          <w:b/>
          <w:i/>
        </w:rPr>
      </w:pPr>
    </w:p>
    <w:p w14:paraId="16431D57" w14:textId="77777777" w:rsidR="00BB145F" w:rsidRPr="000047F2" w:rsidRDefault="00BB145F" w:rsidP="00BB145F">
      <w:pPr>
        <w:rPr>
          <w:b/>
          <w:i/>
        </w:rPr>
      </w:pPr>
      <w:r w:rsidRPr="000047F2">
        <w:rPr>
          <w:b/>
          <w:i/>
        </w:rPr>
        <w:t>HANDS ON FIELD EXERCISES</w:t>
      </w:r>
    </w:p>
    <w:p w14:paraId="27C947E2" w14:textId="77777777" w:rsidR="00BB145F" w:rsidRPr="000047F2" w:rsidRDefault="00BB145F" w:rsidP="00BB145F">
      <w:pPr>
        <w:rPr>
          <w:b/>
          <w:i/>
        </w:rPr>
      </w:pPr>
    </w:p>
    <w:p w14:paraId="6FD76232" w14:textId="77777777" w:rsidR="00BB145F" w:rsidRPr="000047F2" w:rsidRDefault="00BB145F" w:rsidP="00CB0CB7">
      <w:pPr>
        <w:numPr>
          <w:ilvl w:val="0"/>
          <w:numId w:val="47"/>
        </w:numPr>
        <w:rPr>
          <w:b/>
          <w:i/>
        </w:rPr>
      </w:pPr>
      <w:r w:rsidRPr="000047F2">
        <w:rPr>
          <w:b/>
          <w:i/>
        </w:rPr>
        <w:t>Compare a company maintenance sheet to the required list and list the differences.</w:t>
      </w:r>
    </w:p>
    <w:p w14:paraId="34DF01BD" w14:textId="77777777" w:rsidR="00465B30" w:rsidRPr="000047F2" w:rsidRDefault="00465B30" w:rsidP="00465B30">
      <w:pPr>
        <w:ind w:left="720"/>
        <w:rPr>
          <w:b/>
          <w:i/>
          <w:color w:val="FF0000"/>
        </w:rPr>
      </w:pPr>
      <w:r w:rsidRPr="000047F2">
        <w:rPr>
          <w:b/>
          <w:i/>
          <w:color w:val="FF0000"/>
        </w:rPr>
        <w:t>This is a good exercise it can be discussed why items have been included and/or excluded on the lists.</w:t>
      </w:r>
    </w:p>
    <w:p w14:paraId="6A5286F3" w14:textId="77777777" w:rsidR="00BB145F" w:rsidRPr="000047F2" w:rsidRDefault="00BB145F" w:rsidP="00CB0CB7">
      <w:pPr>
        <w:numPr>
          <w:ilvl w:val="0"/>
          <w:numId w:val="47"/>
        </w:numPr>
        <w:rPr>
          <w:b/>
          <w:i/>
        </w:rPr>
      </w:pPr>
      <w:r w:rsidRPr="000047F2">
        <w:rPr>
          <w:b/>
          <w:i/>
        </w:rPr>
        <w:t>Do a maintenance inspection on a heat pump system.</w:t>
      </w:r>
    </w:p>
    <w:p w14:paraId="7B100991" w14:textId="77777777" w:rsidR="00BC4B90" w:rsidRPr="000047F2" w:rsidRDefault="00BC4B90" w:rsidP="00BC4B90">
      <w:pPr>
        <w:ind w:left="720"/>
        <w:rPr>
          <w:b/>
          <w:i/>
          <w:color w:val="FF0000"/>
        </w:rPr>
      </w:pPr>
      <w:r w:rsidRPr="000047F2">
        <w:rPr>
          <w:b/>
          <w:i/>
          <w:color w:val="FF0000"/>
        </w:rPr>
        <w:t>Good Practice (instructor can mess with the equipment between student inspections to have items like misaligned panels etc. for the students to recognize). Verify airflow and charge.</w:t>
      </w:r>
    </w:p>
    <w:p w14:paraId="314BF218" w14:textId="77777777" w:rsidR="00BC4B90" w:rsidRPr="000047F2" w:rsidRDefault="00BB145F" w:rsidP="00CB0CB7">
      <w:pPr>
        <w:numPr>
          <w:ilvl w:val="0"/>
          <w:numId w:val="47"/>
        </w:numPr>
        <w:rPr>
          <w:b/>
          <w:i/>
        </w:rPr>
      </w:pPr>
      <w:r w:rsidRPr="000047F2">
        <w:rPr>
          <w:b/>
          <w:i/>
        </w:rPr>
        <w:t>Do a maintenance inspection on a Furnace.</w:t>
      </w:r>
    </w:p>
    <w:p w14:paraId="49934448" w14:textId="77777777" w:rsidR="00BC4B90" w:rsidRPr="000047F2" w:rsidRDefault="00BC4B90" w:rsidP="00BC4B90">
      <w:pPr>
        <w:ind w:left="720"/>
        <w:rPr>
          <w:b/>
          <w:i/>
          <w:color w:val="FF0000"/>
        </w:rPr>
      </w:pPr>
      <w:r w:rsidRPr="000047F2">
        <w:rPr>
          <w:b/>
          <w:i/>
          <w:color w:val="FF0000"/>
        </w:rPr>
        <w:t xml:space="preserve">Same as above possibly remove section of exhaust vent or disconnect connection and put in a gap. Verify airflow and show what low and excessive fuel and low and excessive combustion air look like in the flames and exhaust gases. </w:t>
      </w:r>
    </w:p>
    <w:p w14:paraId="31AF5586" w14:textId="77777777" w:rsidR="00BB145F" w:rsidRPr="000047F2" w:rsidRDefault="00BB145F" w:rsidP="00CB0CB7">
      <w:pPr>
        <w:numPr>
          <w:ilvl w:val="0"/>
          <w:numId w:val="47"/>
        </w:numPr>
        <w:rPr>
          <w:b/>
          <w:i/>
        </w:rPr>
      </w:pPr>
      <w:r w:rsidRPr="000047F2">
        <w:rPr>
          <w:b/>
          <w:i/>
        </w:rPr>
        <w:t>Do a maintenance inspection on a Boiler.</w:t>
      </w:r>
    </w:p>
    <w:p w14:paraId="2E70C794" w14:textId="77777777" w:rsidR="00BC4B90" w:rsidRPr="000047F2" w:rsidRDefault="00BC4B90" w:rsidP="00BC4B90">
      <w:pPr>
        <w:ind w:left="720"/>
        <w:rPr>
          <w:b/>
          <w:i/>
          <w:color w:val="FF0000"/>
        </w:rPr>
      </w:pPr>
      <w:r w:rsidRPr="000047F2">
        <w:rPr>
          <w:b/>
          <w:i/>
          <w:color w:val="FF0000"/>
        </w:rPr>
        <w:t xml:space="preserve">Include verification of water flow through the </w:t>
      </w:r>
      <w:proofErr w:type="gramStart"/>
      <w:r w:rsidRPr="000047F2">
        <w:rPr>
          <w:b/>
          <w:i/>
          <w:color w:val="FF0000"/>
        </w:rPr>
        <w:t>boiler, and</w:t>
      </w:r>
      <w:proofErr w:type="gramEnd"/>
      <w:r w:rsidRPr="000047F2">
        <w:rPr>
          <w:b/>
          <w:i/>
          <w:color w:val="FF0000"/>
        </w:rPr>
        <w:t xml:space="preserve"> have a valve in the system to change values between tests. </w:t>
      </w:r>
    </w:p>
    <w:p w14:paraId="37A540B3" w14:textId="77777777" w:rsidR="00BC4B90" w:rsidRPr="000047F2" w:rsidRDefault="00BC4B90" w:rsidP="00BC4B90">
      <w:pPr>
        <w:rPr>
          <w:b/>
          <w:i/>
        </w:rPr>
        <w:sectPr w:rsidR="00BC4B90" w:rsidRPr="000047F2" w:rsidSect="000A3BB1">
          <w:headerReference w:type="even" r:id="rId24"/>
          <w:headerReference w:type="default" r:id="rId25"/>
          <w:footerReference w:type="even" r:id="rId26"/>
          <w:type w:val="continuous"/>
          <w:pgSz w:w="12240" w:h="15840" w:code="1"/>
          <w:pgMar w:top="1440" w:right="1080" w:bottom="1440" w:left="1080" w:header="504" w:footer="504" w:gutter="0"/>
          <w:cols w:space="720"/>
          <w:docGrid w:linePitch="360"/>
        </w:sectPr>
      </w:pPr>
      <w:r w:rsidRPr="000047F2">
        <w:rPr>
          <w:b/>
          <w:i/>
        </w:rPr>
        <w:tab/>
      </w:r>
    </w:p>
    <w:p w14:paraId="59AFD4E3" w14:textId="77777777" w:rsidR="00DA001C" w:rsidRPr="000047F2" w:rsidRDefault="00852090" w:rsidP="00C64416">
      <w:pPr>
        <w:tabs>
          <w:tab w:val="left" w:pos="0"/>
          <w:tab w:val="left" w:pos="720"/>
          <w:tab w:val="left" w:pos="2790"/>
        </w:tabs>
        <w:jc w:val="both"/>
        <w:rPr>
          <w:b/>
          <w:sz w:val="28"/>
          <w:szCs w:val="28"/>
          <w:u w:val="single"/>
        </w:rPr>
      </w:pPr>
      <w:r w:rsidRPr="000047F2">
        <w:rPr>
          <w:b/>
          <w:sz w:val="28"/>
          <w:szCs w:val="28"/>
          <w:u w:val="single"/>
        </w:rPr>
        <w:lastRenderedPageBreak/>
        <w:t>P</w:t>
      </w:r>
      <w:r w:rsidR="00DA001C" w:rsidRPr="000047F2">
        <w:rPr>
          <w:b/>
          <w:sz w:val="28"/>
          <w:szCs w:val="28"/>
          <w:u w:val="single"/>
        </w:rPr>
        <w:t xml:space="preserve">art </w:t>
      </w:r>
      <w:r w:rsidRPr="000047F2">
        <w:rPr>
          <w:b/>
          <w:sz w:val="28"/>
          <w:szCs w:val="28"/>
          <w:u w:val="single"/>
        </w:rPr>
        <w:t>3</w:t>
      </w:r>
      <w:r w:rsidR="00DA001C" w:rsidRPr="000047F2">
        <w:rPr>
          <w:b/>
          <w:sz w:val="28"/>
          <w:szCs w:val="28"/>
          <w:u w:val="single"/>
        </w:rPr>
        <w:t>: Sample Test and Answer Sheet</w:t>
      </w:r>
    </w:p>
    <w:p w14:paraId="4986FBB4" w14:textId="77777777" w:rsidR="00DA001C" w:rsidRPr="000047F2" w:rsidRDefault="00DA001C" w:rsidP="00DA001C"/>
    <w:p w14:paraId="5A73102A" w14:textId="77777777" w:rsidR="00DA001C" w:rsidRPr="000047F2" w:rsidRDefault="00DA001C" w:rsidP="00DA001C"/>
    <w:p w14:paraId="3087C101" w14:textId="333A92B1" w:rsidR="00DA001C" w:rsidRDefault="00DA001C" w:rsidP="00DA001C">
      <w:r w:rsidRPr="000047F2">
        <w:t>Questions in this test cover every s</w:t>
      </w:r>
      <w:r w:rsidR="00B36896" w:rsidRPr="000047F2">
        <w:t xml:space="preserve">ection in the Guide&amp; Workbook. </w:t>
      </w:r>
      <w:r w:rsidRPr="000047F2">
        <w:t xml:space="preserve"> The weighting for the final grading is up to the instructor, the original </w:t>
      </w:r>
      <w:r w:rsidR="008561EB" w:rsidRPr="000047F2">
        <w:t>multiple-choice</w:t>
      </w:r>
      <w:r w:rsidRPr="000047F2">
        <w:t xml:space="preserve"> </w:t>
      </w:r>
      <w:r w:rsidR="00B11621" w:rsidRPr="000047F2">
        <w:t>quiz</w:t>
      </w:r>
      <w:r w:rsidRPr="000047F2">
        <w:t xml:space="preserve"> was designed to be pass-fail with a 70% cut off for passing.  Because the </w:t>
      </w:r>
      <w:r w:rsidR="008561EB" w:rsidRPr="000047F2">
        <w:t>multiple-choice</w:t>
      </w:r>
      <w:r w:rsidRPr="000047F2">
        <w:t xml:space="preserve"> test touches on all of the sections, the results from the </w:t>
      </w:r>
      <w:r w:rsidR="00E84E9E" w:rsidRPr="000047F2">
        <w:t>multiple-choice</w:t>
      </w:r>
      <w:r w:rsidRPr="000047F2">
        <w:t xml:space="preserve"> questions could be used to determine where more time or emphasis</w:t>
      </w:r>
      <w:r w:rsidR="00B36896" w:rsidRPr="000047F2">
        <w:t xml:space="preserve"> is needed for future classes.  </w:t>
      </w:r>
      <w:r w:rsidRPr="000047F2">
        <w:t>Answers for sample multiple choice test which is shown in its entirety starting on the next page:</w:t>
      </w:r>
    </w:p>
    <w:p w14:paraId="2C0731EC" w14:textId="77777777" w:rsidR="003D59F6" w:rsidRDefault="003D59F6" w:rsidP="00DA001C"/>
    <w:p w14:paraId="12AEF812" w14:textId="77777777" w:rsidR="003D59F6" w:rsidRDefault="003D59F6" w:rsidP="00DA001C"/>
    <w:p w14:paraId="743DA477" w14:textId="2B12FE35" w:rsidR="003D59F6" w:rsidRPr="000047F2" w:rsidRDefault="003D59F6" w:rsidP="00DA001C">
      <w:pPr>
        <w:sectPr w:rsidR="003D59F6" w:rsidRPr="000047F2" w:rsidSect="000A3BB1">
          <w:headerReference w:type="default" r:id="rId27"/>
          <w:pgSz w:w="12240" w:h="15840"/>
          <w:pgMar w:top="1440" w:right="1080" w:bottom="1440" w:left="1080" w:header="720" w:footer="720" w:gutter="0"/>
          <w:pgNumType w:start="12"/>
          <w:cols w:space="720"/>
          <w:docGrid w:linePitch="360"/>
        </w:sectPr>
      </w:pPr>
    </w:p>
    <w:p w14:paraId="7BDB587F" w14:textId="77777777" w:rsidR="00DA001C" w:rsidRPr="000047F2" w:rsidRDefault="00F0447F" w:rsidP="00847591">
      <w:pPr>
        <w:pStyle w:val="ListParagraph"/>
        <w:widowControl/>
        <w:numPr>
          <w:ilvl w:val="0"/>
          <w:numId w:val="2"/>
        </w:numPr>
        <w:autoSpaceDE/>
        <w:autoSpaceDN/>
        <w:adjustRightInd/>
        <w:spacing w:after="160" w:line="259" w:lineRule="auto"/>
        <w:contextualSpacing/>
      </w:pPr>
      <w:r w:rsidRPr="000047F2">
        <w:t>D</w:t>
      </w:r>
    </w:p>
    <w:p w14:paraId="28DEF64D" w14:textId="77777777" w:rsidR="00DA001C" w:rsidRPr="000047F2" w:rsidRDefault="00AB38AD" w:rsidP="00847591">
      <w:pPr>
        <w:pStyle w:val="ListParagraph"/>
        <w:widowControl/>
        <w:numPr>
          <w:ilvl w:val="0"/>
          <w:numId w:val="2"/>
        </w:numPr>
        <w:autoSpaceDE/>
        <w:autoSpaceDN/>
        <w:adjustRightInd/>
        <w:spacing w:after="160" w:line="259" w:lineRule="auto"/>
        <w:contextualSpacing/>
      </w:pPr>
      <w:r w:rsidRPr="000047F2">
        <w:t>B</w:t>
      </w:r>
    </w:p>
    <w:p w14:paraId="0C9BACAF" w14:textId="77777777" w:rsidR="00DA001C" w:rsidRPr="000047F2" w:rsidRDefault="00AB38AD" w:rsidP="00847591">
      <w:pPr>
        <w:pStyle w:val="ListParagraph"/>
        <w:widowControl/>
        <w:numPr>
          <w:ilvl w:val="0"/>
          <w:numId w:val="2"/>
        </w:numPr>
        <w:autoSpaceDE/>
        <w:autoSpaceDN/>
        <w:adjustRightInd/>
        <w:spacing w:after="160" w:line="259" w:lineRule="auto"/>
        <w:contextualSpacing/>
      </w:pPr>
      <w:r w:rsidRPr="000047F2">
        <w:t>D</w:t>
      </w:r>
    </w:p>
    <w:p w14:paraId="4B3C7EB4" w14:textId="77777777" w:rsidR="00DA001C" w:rsidRPr="000047F2" w:rsidRDefault="00151210" w:rsidP="00847591">
      <w:pPr>
        <w:pStyle w:val="ListParagraph"/>
        <w:widowControl/>
        <w:numPr>
          <w:ilvl w:val="0"/>
          <w:numId w:val="2"/>
        </w:numPr>
        <w:autoSpaceDE/>
        <w:autoSpaceDN/>
        <w:adjustRightInd/>
        <w:spacing w:after="160" w:line="259" w:lineRule="auto"/>
        <w:contextualSpacing/>
      </w:pPr>
      <w:r w:rsidRPr="000047F2">
        <w:t>A</w:t>
      </w:r>
    </w:p>
    <w:p w14:paraId="6AD5A404" w14:textId="77777777" w:rsidR="00DA001C" w:rsidRPr="000047F2" w:rsidRDefault="00AB38AD" w:rsidP="00847591">
      <w:pPr>
        <w:pStyle w:val="ListParagraph"/>
        <w:widowControl/>
        <w:numPr>
          <w:ilvl w:val="0"/>
          <w:numId w:val="2"/>
        </w:numPr>
        <w:autoSpaceDE/>
        <w:autoSpaceDN/>
        <w:adjustRightInd/>
        <w:spacing w:after="160" w:line="259" w:lineRule="auto"/>
        <w:contextualSpacing/>
      </w:pPr>
      <w:r w:rsidRPr="000047F2">
        <w:t>C</w:t>
      </w:r>
    </w:p>
    <w:p w14:paraId="21022B7C" w14:textId="77777777" w:rsidR="00DA001C" w:rsidRPr="000047F2" w:rsidRDefault="00AB38AD" w:rsidP="00847591">
      <w:pPr>
        <w:pStyle w:val="ListParagraph"/>
        <w:widowControl/>
        <w:numPr>
          <w:ilvl w:val="0"/>
          <w:numId w:val="2"/>
        </w:numPr>
        <w:autoSpaceDE/>
        <w:autoSpaceDN/>
        <w:adjustRightInd/>
        <w:spacing w:after="160" w:line="259" w:lineRule="auto"/>
        <w:contextualSpacing/>
      </w:pPr>
      <w:r w:rsidRPr="000047F2">
        <w:t>D</w:t>
      </w:r>
    </w:p>
    <w:p w14:paraId="6B4AFB9A" w14:textId="77777777" w:rsidR="00DA001C" w:rsidRPr="000047F2" w:rsidRDefault="00AB38AD" w:rsidP="00847591">
      <w:pPr>
        <w:pStyle w:val="ListParagraph"/>
        <w:widowControl/>
        <w:numPr>
          <w:ilvl w:val="0"/>
          <w:numId w:val="2"/>
        </w:numPr>
        <w:autoSpaceDE/>
        <w:autoSpaceDN/>
        <w:adjustRightInd/>
        <w:spacing w:after="160" w:line="259" w:lineRule="auto"/>
        <w:contextualSpacing/>
      </w:pPr>
      <w:r w:rsidRPr="000047F2">
        <w:t>D</w:t>
      </w:r>
    </w:p>
    <w:p w14:paraId="36A32EB1" w14:textId="77777777" w:rsidR="00DA001C" w:rsidRPr="000047F2" w:rsidRDefault="00AB38AD" w:rsidP="00847591">
      <w:pPr>
        <w:pStyle w:val="ListParagraph"/>
        <w:widowControl/>
        <w:numPr>
          <w:ilvl w:val="0"/>
          <w:numId w:val="2"/>
        </w:numPr>
        <w:autoSpaceDE/>
        <w:autoSpaceDN/>
        <w:adjustRightInd/>
        <w:spacing w:after="160" w:line="259" w:lineRule="auto"/>
        <w:contextualSpacing/>
      </w:pPr>
      <w:r w:rsidRPr="000047F2">
        <w:t>C</w:t>
      </w:r>
    </w:p>
    <w:p w14:paraId="2D431DEF" w14:textId="77777777" w:rsidR="00DA001C" w:rsidRPr="000047F2" w:rsidRDefault="00AB38AD" w:rsidP="00847591">
      <w:pPr>
        <w:pStyle w:val="ListParagraph"/>
        <w:widowControl/>
        <w:numPr>
          <w:ilvl w:val="0"/>
          <w:numId w:val="2"/>
        </w:numPr>
        <w:autoSpaceDE/>
        <w:autoSpaceDN/>
        <w:adjustRightInd/>
        <w:spacing w:after="160" w:line="259" w:lineRule="auto"/>
        <w:contextualSpacing/>
      </w:pPr>
      <w:r w:rsidRPr="000047F2">
        <w:t>C</w:t>
      </w:r>
    </w:p>
    <w:p w14:paraId="02E0274E" w14:textId="77777777" w:rsidR="00DA001C" w:rsidRPr="000047F2" w:rsidRDefault="00AB38AD" w:rsidP="00847591">
      <w:pPr>
        <w:pStyle w:val="ListParagraph"/>
        <w:widowControl/>
        <w:numPr>
          <w:ilvl w:val="0"/>
          <w:numId w:val="2"/>
        </w:numPr>
        <w:autoSpaceDE/>
        <w:autoSpaceDN/>
        <w:adjustRightInd/>
        <w:spacing w:after="160" w:line="259" w:lineRule="auto"/>
        <w:contextualSpacing/>
      </w:pPr>
      <w:r w:rsidRPr="000047F2">
        <w:t>A</w:t>
      </w:r>
    </w:p>
    <w:p w14:paraId="6C5087C4" w14:textId="77777777" w:rsidR="00DA001C" w:rsidRPr="000047F2" w:rsidRDefault="00151210" w:rsidP="00847591">
      <w:pPr>
        <w:pStyle w:val="ListParagraph"/>
        <w:widowControl/>
        <w:numPr>
          <w:ilvl w:val="0"/>
          <w:numId w:val="2"/>
        </w:numPr>
        <w:autoSpaceDE/>
        <w:autoSpaceDN/>
        <w:adjustRightInd/>
        <w:spacing w:after="160" w:line="259" w:lineRule="auto"/>
        <w:contextualSpacing/>
      </w:pPr>
      <w:r w:rsidRPr="000047F2">
        <w:t>A</w:t>
      </w:r>
    </w:p>
    <w:p w14:paraId="68755F64" w14:textId="77777777" w:rsidR="00151210" w:rsidRPr="000047F2" w:rsidRDefault="00AB38AD" w:rsidP="00151210">
      <w:pPr>
        <w:pStyle w:val="ListParagraph"/>
        <w:widowControl/>
        <w:numPr>
          <w:ilvl w:val="0"/>
          <w:numId w:val="2"/>
        </w:numPr>
        <w:autoSpaceDE/>
        <w:autoSpaceDN/>
        <w:adjustRightInd/>
        <w:spacing w:after="160" w:line="259" w:lineRule="auto"/>
        <w:contextualSpacing/>
      </w:pPr>
      <w:r w:rsidRPr="000047F2">
        <w:t>B</w:t>
      </w:r>
    </w:p>
    <w:p w14:paraId="79D9738A" w14:textId="77777777" w:rsidR="00151210" w:rsidRPr="000047F2" w:rsidRDefault="003A3047" w:rsidP="00151210">
      <w:pPr>
        <w:pStyle w:val="ListParagraph"/>
        <w:widowControl/>
        <w:numPr>
          <w:ilvl w:val="0"/>
          <w:numId w:val="2"/>
        </w:numPr>
        <w:autoSpaceDE/>
        <w:autoSpaceDN/>
        <w:adjustRightInd/>
        <w:spacing w:after="160" w:line="259" w:lineRule="auto"/>
        <w:contextualSpacing/>
      </w:pPr>
      <w:r w:rsidRPr="000047F2">
        <w:t>B</w:t>
      </w:r>
    </w:p>
    <w:p w14:paraId="26326AC6" w14:textId="77777777" w:rsidR="00CE7CF9" w:rsidRPr="000047F2" w:rsidRDefault="00CE7CF9" w:rsidP="00151210">
      <w:pPr>
        <w:pStyle w:val="ListParagraph"/>
        <w:widowControl/>
        <w:numPr>
          <w:ilvl w:val="0"/>
          <w:numId w:val="2"/>
        </w:numPr>
        <w:autoSpaceDE/>
        <w:autoSpaceDN/>
        <w:adjustRightInd/>
        <w:spacing w:after="160" w:line="259" w:lineRule="auto"/>
        <w:contextualSpacing/>
      </w:pPr>
      <w:r w:rsidRPr="000047F2">
        <w:t>D</w:t>
      </w:r>
    </w:p>
    <w:p w14:paraId="7736E84C" w14:textId="77777777" w:rsidR="00CE7CF9" w:rsidRPr="000047F2" w:rsidRDefault="00CE7CF9" w:rsidP="00151210">
      <w:pPr>
        <w:pStyle w:val="ListParagraph"/>
        <w:widowControl/>
        <w:numPr>
          <w:ilvl w:val="0"/>
          <w:numId w:val="2"/>
        </w:numPr>
        <w:autoSpaceDE/>
        <w:autoSpaceDN/>
        <w:adjustRightInd/>
        <w:spacing w:after="160" w:line="259" w:lineRule="auto"/>
        <w:contextualSpacing/>
      </w:pPr>
      <w:r w:rsidRPr="000047F2">
        <w:t>D</w:t>
      </w:r>
    </w:p>
    <w:p w14:paraId="107A988F" w14:textId="77777777" w:rsidR="00CE7CF9" w:rsidRPr="000047F2" w:rsidRDefault="00CE7CF9" w:rsidP="00151210">
      <w:pPr>
        <w:pStyle w:val="ListParagraph"/>
        <w:widowControl/>
        <w:numPr>
          <w:ilvl w:val="0"/>
          <w:numId w:val="2"/>
        </w:numPr>
        <w:autoSpaceDE/>
        <w:autoSpaceDN/>
        <w:adjustRightInd/>
        <w:spacing w:after="160" w:line="259" w:lineRule="auto"/>
        <w:contextualSpacing/>
      </w:pPr>
      <w:r w:rsidRPr="000047F2">
        <w:t>C</w:t>
      </w:r>
    </w:p>
    <w:p w14:paraId="4A3B5D9F" w14:textId="77777777" w:rsidR="00CE7CF9" w:rsidRPr="000047F2" w:rsidRDefault="00CE7CF9" w:rsidP="00151210">
      <w:pPr>
        <w:pStyle w:val="ListParagraph"/>
        <w:widowControl/>
        <w:numPr>
          <w:ilvl w:val="0"/>
          <w:numId w:val="2"/>
        </w:numPr>
        <w:autoSpaceDE/>
        <w:autoSpaceDN/>
        <w:adjustRightInd/>
        <w:spacing w:after="160" w:line="259" w:lineRule="auto"/>
        <w:contextualSpacing/>
      </w:pPr>
      <w:r w:rsidRPr="000047F2">
        <w:t>A</w:t>
      </w:r>
    </w:p>
    <w:p w14:paraId="62837507" w14:textId="77777777" w:rsidR="00CE7CF9" w:rsidRPr="000047F2" w:rsidRDefault="00CE7CF9" w:rsidP="00151210">
      <w:pPr>
        <w:pStyle w:val="ListParagraph"/>
        <w:widowControl/>
        <w:numPr>
          <w:ilvl w:val="0"/>
          <w:numId w:val="2"/>
        </w:numPr>
        <w:autoSpaceDE/>
        <w:autoSpaceDN/>
        <w:adjustRightInd/>
        <w:spacing w:after="160" w:line="259" w:lineRule="auto"/>
        <w:contextualSpacing/>
      </w:pPr>
      <w:r w:rsidRPr="000047F2">
        <w:t>A</w:t>
      </w:r>
    </w:p>
    <w:p w14:paraId="682D6655" w14:textId="77777777" w:rsidR="00CE7CF9" w:rsidRPr="000047F2" w:rsidRDefault="00CE7CF9" w:rsidP="00151210">
      <w:pPr>
        <w:pStyle w:val="ListParagraph"/>
        <w:widowControl/>
        <w:numPr>
          <w:ilvl w:val="0"/>
          <w:numId w:val="2"/>
        </w:numPr>
        <w:autoSpaceDE/>
        <w:autoSpaceDN/>
        <w:adjustRightInd/>
        <w:spacing w:after="160" w:line="259" w:lineRule="auto"/>
        <w:contextualSpacing/>
      </w:pPr>
      <w:r w:rsidRPr="000047F2">
        <w:t>D</w:t>
      </w:r>
    </w:p>
    <w:p w14:paraId="30BBAE16" w14:textId="77777777" w:rsidR="00CE7CF9" w:rsidRPr="000047F2" w:rsidRDefault="00CE7CF9" w:rsidP="00151210">
      <w:pPr>
        <w:pStyle w:val="ListParagraph"/>
        <w:widowControl/>
        <w:numPr>
          <w:ilvl w:val="0"/>
          <w:numId w:val="2"/>
        </w:numPr>
        <w:autoSpaceDE/>
        <w:autoSpaceDN/>
        <w:adjustRightInd/>
        <w:spacing w:after="160" w:line="259" w:lineRule="auto"/>
        <w:contextualSpacing/>
      </w:pPr>
      <w:r w:rsidRPr="000047F2">
        <w:t>B</w:t>
      </w:r>
    </w:p>
    <w:p w14:paraId="2B12485A" w14:textId="77777777" w:rsidR="00A00853" w:rsidRPr="000047F2" w:rsidRDefault="003A3047" w:rsidP="00820A0A">
      <w:pPr>
        <w:pStyle w:val="ListParagraph"/>
        <w:widowControl/>
        <w:numPr>
          <w:ilvl w:val="0"/>
          <w:numId w:val="107"/>
        </w:numPr>
        <w:autoSpaceDE/>
        <w:autoSpaceDN/>
        <w:adjustRightInd/>
        <w:spacing w:after="160" w:line="259" w:lineRule="auto"/>
        <w:contextualSpacing/>
      </w:pPr>
      <w:r w:rsidRPr="000047F2">
        <w:t>B</w:t>
      </w:r>
    </w:p>
    <w:p w14:paraId="776E6DAC" w14:textId="77777777" w:rsidR="00A00853" w:rsidRPr="000047F2" w:rsidRDefault="003A3047" w:rsidP="00820A0A">
      <w:pPr>
        <w:pStyle w:val="ListParagraph"/>
        <w:widowControl/>
        <w:numPr>
          <w:ilvl w:val="0"/>
          <w:numId w:val="107"/>
        </w:numPr>
        <w:autoSpaceDE/>
        <w:autoSpaceDN/>
        <w:adjustRightInd/>
        <w:spacing w:after="160" w:line="259" w:lineRule="auto"/>
        <w:contextualSpacing/>
      </w:pPr>
      <w:r w:rsidRPr="000047F2">
        <w:t>C</w:t>
      </w:r>
    </w:p>
    <w:p w14:paraId="62725C8A" w14:textId="77777777" w:rsidR="00A00853" w:rsidRPr="000047F2" w:rsidRDefault="003A3047" w:rsidP="00820A0A">
      <w:pPr>
        <w:pStyle w:val="ListParagraph"/>
        <w:widowControl/>
        <w:numPr>
          <w:ilvl w:val="0"/>
          <w:numId w:val="107"/>
        </w:numPr>
        <w:autoSpaceDE/>
        <w:autoSpaceDN/>
        <w:adjustRightInd/>
        <w:spacing w:after="160" w:line="259" w:lineRule="auto"/>
        <w:contextualSpacing/>
      </w:pPr>
      <w:r w:rsidRPr="000047F2">
        <w:t>D</w:t>
      </w:r>
    </w:p>
    <w:p w14:paraId="5854FA1D" w14:textId="77777777" w:rsidR="00A00853" w:rsidRPr="000047F2" w:rsidRDefault="00A00853" w:rsidP="00820A0A">
      <w:pPr>
        <w:pStyle w:val="ListParagraph"/>
        <w:widowControl/>
        <w:numPr>
          <w:ilvl w:val="0"/>
          <w:numId w:val="107"/>
        </w:numPr>
        <w:autoSpaceDE/>
        <w:autoSpaceDN/>
        <w:adjustRightInd/>
        <w:spacing w:after="160" w:line="259" w:lineRule="auto"/>
        <w:contextualSpacing/>
      </w:pPr>
      <w:r w:rsidRPr="000047F2">
        <w:t>D</w:t>
      </w:r>
    </w:p>
    <w:p w14:paraId="4F0C1E86" w14:textId="77777777" w:rsidR="00A00853" w:rsidRPr="000047F2" w:rsidRDefault="003A3047" w:rsidP="00820A0A">
      <w:pPr>
        <w:pStyle w:val="ListParagraph"/>
        <w:widowControl/>
        <w:numPr>
          <w:ilvl w:val="0"/>
          <w:numId w:val="107"/>
        </w:numPr>
        <w:autoSpaceDE/>
        <w:autoSpaceDN/>
        <w:adjustRightInd/>
        <w:spacing w:after="160" w:line="259" w:lineRule="auto"/>
        <w:contextualSpacing/>
      </w:pPr>
      <w:r w:rsidRPr="000047F2">
        <w:t>C</w:t>
      </w:r>
    </w:p>
    <w:p w14:paraId="1EFBDB6A" w14:textId="77777777" w:rsidR="00A00853" w:rsidRPr="000047F2" w:rsidRDefault="003A3047" w:rsidP="00820A0A">
      <w:pPr>
        <w:pStyle w:val="ListParagraph"/>
        <w:widowControl/>
        <w:numPr>
          <w:ilvl w:val="0"/>
          <w:numId w:val="107"/>
        </w:numPr>
        <w:autoSpaceDE/>
        <w:autoSpaceDN/>
        <w:adjustRightInd/>
        <w:spacing w:after="160" w:line="259" w:lineRule="auto"/>
        <w:contextualSpacing/>
      </w:pPr>
      <w:r w:rsidRPr="000047F2">
        <w:t>A</w:t>
      </w:r>
    </w:p>
    <w:p w14:paraId="3F1D3817" w14:textId="77777777" w:rsidR="00A00853" w:rsidRPr="000047F2" w:rsidRDefault="003A3047" w:rsidP="00820A0A">
      <w:pPr>
        <w:pStyle w:val="ListParagraph"/>
        <w:widowControl/>
        <w:numPr>
          <w:ilvl w:val="0"/>
          <w:numId w:val="107"/>
        </w:numPr>
        <w:autoSpaceDE/>
        <w:autoSpaceDN/>
        <w:adjustRightInd/>
        <w:spacing w:after="160" w:line="259" w:lineRule="auto"/>
        <w:contextualSpacing/>
      </w:pPr>
      <w:r w:rsidRPr="000047F2">
        <w:t>C</w:t>
      </w:r>
    </w:p>
    <w:p w14:paraId="5EFDA83D" w14:textId="77777777" w:rsidR="00AB38AD" w:rsidRPr="000047F2" w:rsidRDefault="003A3047" w:rsidP="00820A0A">
      <w:pPr>
        <w:pStyle w:val="ListParagraph"/>
        <w:widowControl/>
        <w:numPr>
          <w:ilvl w:val="0"/>
          <w:numId w:val="107"/>
        </w:numPr>
        <w:autoSpaceDE/>
        <w:autoSpaceDN/>
        <w:adjustRightInd/>
        <w:spacing w:after="160" w:line="259" w:lineRule="auto"/>
        <w:contextualSpacing/>
      </w:pPr>
      <w:r w:rsidRPr="000047F2">
        <w:t>C</w:t>
      </w:r>
    </w:p>
    <w:p w14:paraId="4D630E0B" w14:textId="2D2F8744" w:rsidR="003A3047" w:rsidRPr="000047F2" w:rsidRDefault="003A3047" w:rsidP="002F66E8">
      <w:pPr>
        <w:pStyle w:val="ListParagraph"/>
        <w:widowControl/>
        <w:numPr>
          <w:ilvl w:val="0"/>
          <w:numId w:val="107"/>
        </w:numPr>
        <w:autoSpaceDE/>
        <w:autoSpaceDN/>
        <w:adjustRightInd/>
        <w:spacing w:after="160" w:line="259" w:lineRule="auto"/>
        <w:contextualSpacing/>
      </w:pPr>
      <w:r w:rsidRPr="000047F2">
        <w:t>B</w:t>
      </w:r>
    </w:p>
    <w:p w14:paraId="6C1EAD83" w14:textId="77777777" w:rsidR="003A3047" w:rsidRPr="000047F2" w:rsidRDefault="003A3047" w:rsidP="003A3047">
      <w:pPr>
        <w:pStyle w:val="ListParagraph"/>
        <w:widowControl/>
        <w:autoSpaceDE/>
        <w:autoSpaceDN/>
        <w:adjustRightInd/>
        <w:spacing w:after="160" w:line="259" w:lineRule="auto"/>
        <w:contextualSpacing/>
      </w:pPr>
    </w:p>
    <w:p w14:paraId="6FF35B8B" w14:textId="77777777" w:rsidR="003A3047" w:rsidRPr="000047F2" w:rsidRDefault="003A3047" w:rsidP="003A3047">
      <w:pPr>
        <w:pStyle w:val="ListParagraph"/>
        <w:widowControl/>
        <w:autoSpaceDE/>
        <w:autoSpaceDN/>
        <w:adjustRightInd/>
        <w:spacing w:after="160" w:line="259" w:lineRule="auto"/>
        <w:contextualSpacing/>
      </w:pPr>
    </w:p>
    <w:p w14:paraId="660BE57F" w14:textId="691A6425" w:rsidR="003A3047" w:rsidRDefault="003A3047" w:rsidP="003A3047">
      <w:pPr>
        <w:pStyle w:val="ListParagraph"/>
        <w:widowControl/>
        <w:autoSpaceDE/>
        <w:autoSpaceDN/>
        <w:adjustRightInd/>
        <w:spacing w:after="160" w:line="259" w:lineRule="auto"/>
        <w:contextualSpacing/>
      </w:pPr>
    </w:p>
    <w:p w14:paraId="3480C319" w14:textId="4AC95FE3" w:rsidR="00663DA9" w:rsidRDefault="00663DA9" w:rsidP="003A3047">
      <w:pPr>
        <w:pStyle w:val="ListParagraph"/>
        <w:widowControl/>
        <w:autoSpaceDE/>
        <w:autoSpaceDN/>
        <w:adjustRightInd/>
        <w:spacing w:after="160" w:line="259" w:lineRule="auto"/>
        <w:contextualSpacing/>
      </w:pPr>
    </w:p>
    <w:p w14:paraId="2A705E15" w14:textId="77777777" w:rsidR="00663DA9" w:rsidRPr="000047F2" w:rsidRDefault="00663DA9" w:rsidP="003A3047">
      <w:pPr>
        <w:pStyle w:val="ListParagraph"/>
        <w:widowControl/>
        <w:autoSpaceDE/>
        <w:autoSpaceDN/>
        <w:adjustRightInd/>
        <w:spacing w:after="160" w:line="259" w:lineRule="auto"/>
        <w:contextualSpacing/>
      </w:pPr>
    </w:p>
    <w:p w14:paraId="717018AB"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D</w:t>
      </w:r>
    </w:p>
    <w:p w14:paraId="746F48A9"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B</w:t>
      </w:r>
    </w:p>
    <w:p w14:paraId="6C437500"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A</w:t>
      </w:r>
    </w:p>
    <w:p w14:paraId="72EC79B5"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B</w:t>
      </w:r>
    </w:p>
    <w:p w14:paraId="75060691"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B</w:t>
      </w:r>
    </w:p>
    <w:p w14:paraId="0336E596"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A</w:t>
      </w:r>
    </w:p>
    <w:p w14:paraId="6C12572C"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B</w:t>
      </w:r>
    </w:p>
    <w:p w14:paraId="16A72F38"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B</w:t>
      </w:r>
    </w:p>
    <w:p w14:paraId="26CB480B"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B</w:t>
      </w:r>
    </w:p>
    <w:p w14:paraId="5F979986"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A</w:t>
      </w:r>
    </w:p>
    <w:p w14:paraId="55E9871D"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C</w:t>
      </w:r>
    </w:p>
    <w:p w14:paraId="7AF150C7"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D</w:t>
      </w:r>
    </w:p>
    <w:p w14:paraId="16B4DC0E"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C</w:t>
      </w:r>
    </w:p>
    <w:p w14:paraId="336ABF02"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D</w:t>
      </w:r>
    </w:p>
    <w:p w14:paraId="212E72DD"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B</w:t>
      </w:r>
    </w:p>
    <w:p w14:paraId="0DF95889"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C</w:t>
      </w:r>
    </w:p>
    <w:p w14:paraId="31C647DA"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D</w:t>
      </w:r>
    </w:p>
    <w:p w14:paraId="1EBF45FF"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A</w:t>
      </w:r>
    </w:p>
    <w:p w14:paraId="2AED0C46"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C</w:t>
      </w:r>
    </w:p>
    <w:p w14:paraId="62FC9B97"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D</w:t>
      </w:r>
    </w:p>
    <w:p w14:paraId="0FE9D89C" w14:textId="77777777" w:rsidR="003A3047" w:rsidRPr="000047F2" w:rsidRDefault="003A3047" w:rsidP="00820A0A">
      <w:pPr>
        <w:pStyle w:val="ListParagraph"/>
        <w:widowControl/>
        <w:numPr>
          <w:ilvl w:val="0"/>
          <w:numId w:val="107"/>
        </w:numPr>
        <w:autoSpaceDE/>
        <w:autoSpaceDN/>
        <w:adjustRightInd/>
        <w:spacing w:after="160" w:line="259" w:lineRule="auto"/>
        <w:contextualSpacing/>
      </w:pPr>
      <w:r w:rsidRPr="000047F2">
        <w:t>B</w:t>
      </w:r>
    </w:p>
    <w:p w14:paraId="1927899A" w14:textId="77777777" w:rsidR="00DA001C" w:rsidRPr="000047F2" w:rsidRDefault="00DA001C" w:rsidP="00DA001C">
      <w:pPr>
        <w:pStyle w:val="ListParagraph"/>
        <w:rPr>
          <w:color w:val="FF0000"/>
        </w:rPr>
      </w:pPr>
    </w:p>
    <w:p w14:paraId="1CD6A3E0" w14:textId="77777777" w:rsidR="00DA001C" w:rsidRPr="000047F2" w:rsidRDefault="00DA001C" w:rsidP="00DA001C">
      <w:pPr>
        <w:pStyle w:val="ListParagraph"/>
        <w:widowControl/>
        <w:autoSpaceDE/>
        <w:autoSpaceDN/>
        <w:adjustRightInd/>
        <w:spacing w:after="160" w:line="259" w:lineRule="auto"/>
        <w:ind w:left="720"/>
        <w:contextualSpacing/>
        <w:rPr>
          <w:color w:val="FF0000"/>
        </w:rPr>
      </w:pPr>
    </w:p>
    <w:p w14:paraId="7159946D" w14:textId="77777777" w:rsidR="00DA001C" w:rsidRPr="000047F2" w:rsidRDefault="00DA001C" w:rsidP="00DA001C">
      <w:pPr>
        <w:pStyle w:val="ListParagraph"/>
        <w:widowControl/>
        <w:autoSpaceDE/>
        <w:autoSpaceDN/>
        <w:adjustRightInd/>
        <w:spacing w:after="160" w:line="259" w:lineRule="auto"/>
        <w:ind w:left="720"/>
        <w:contextualSpacing/>
        <w:rPr>
          <w:color w:val="FF0000"/>
        </w:rPr>
      </w:pPr>
    </w:p>
    <w:p w14:paraId="14A00174" w14:textId="77777777" w:rsidR="00852090" w:rsidRPr="000047F2" w:rsidRDefault="00852090" w:rsidP="00DA001C">
      <w:pPr>
        <w:pStyle w:val="ListParagraph"/>
        <w:widowControl/>
        <w:autoSpaceDE/>
        <w:autoSpaceDN/>
        <w:adjustRightInd/>
        <w:spacing w:after="160" w:line="259" w:lineRule="auto"/>
        <w:ind w:left="720"/>
        <w:contextualSpacing/>
        <w:rPr>
          <w:color w:val="FF0000"/>
        </w:rPr>
      </w:pPr>
    </w:p>
    <w:p w14:paraId="59646953" w14:textId="77777777" w:rsidR="00DA001C" w:rsidRPr="000047F2" w:rsidRDefault="00DA001C" w:rsidP="00DA001C">
      <w:pPr>
        <w:pStyle w:val="ListParagraph"/>
        <w:widowControl/>
        <w:autoSpaceDE/>
        <w:autoSpaceDN/>
        <w:adjustRightInd/>
        <w:spacing w:after="160" w:line="259" w:lineRule="auto"/>
        <w:ind w:left="720"/>
        <w:contextualSpacing/>
        <w:rPr>
          <w:color w:val="FF0000"/>
        </w:rPr>
      </w:pPr>
    </w:p>
    <w:p w14:paraId="7C29791A" w14:textId="77777777" w:rsidR="00852090" w:rsidRPr="000047F2" w:rsidRDefault="00852090" w:rsidP="00DA001C">
      <w:pPr>
        <w:rPr>
          <w:color w:val="FF0000"/>
        </w:rPr>
        <w:sectPr w:rsidR="00852090" w:rsidRPr="000047F2" w:rsidSect="000A3BB1">
          <w:type w:val="continuous"/>
          <w:pgSz w:w="12240" w:h="15840"/>
          <w:pgMar w:top="1440" w:right="1080" w:bottom="1440" w:left="1080" w:header="720" w:footer="720" w:gutter="0"/>
          <w:cols w:num="2" w:space="720"/>
          <w:docGrid w:linePitch="360"/>
        </w:sectPr>
      </w:pPr>
    </w:p>
    <w:p w14:paraId="5E17E67C" w14:textId="77777777" w:rsidR="00852090" w:rsidRPr="000047F2" w:rsidRDefault="0022077F" w:rsidP="00852090">
      <w:r w:rsidRPr="000047F2">
        <w:lastRenderedPageBreak/>
        <w:t>Sample Exam:</w:t>
      </w:r>
    </w:p>
    <w:p w14:paraId="55F20F9E" w14:textId="77777777" w:rsidR="006C23B7" w:rsidRPr="000047F2" w:rsidRDefault="006C23B7" w:rsidP="00852090"/>
    <w:p w14:paraId="424E01CE" w14:textId="77777777" w:rsidR="00AB38AD" w:rsidRPr="000047F2" w:rsidRDefault="00AB38AD" w:rsidP="00CB0CB7">
      <w:pPr>
        <w:pStyle w:val="ListParagraph"/>
        <w:widowControl/>
        <w:numPr>
          <w:ilvl w:val="0"/>
          <w:numId w:val="49"/>
        </w:numPr>
        <w:autoSpaceDE/>
        <w:autoSpaceDN/>
        <w:adjustRightInd/>
        <w:spacing w:after="160" w:line="259" w:lineRule="auto"/>
        <w:contextualSpacing/>
        <w:rPr>
          <w:sz w:val="22"/>
          <w:szCs w:val="22"/>
        </w:rPr>
      </w:pPr>
      <w:bookmarkStart w:id="3" w:name="_Hlk520795743"/>
      <w:r w:rsidRPr="000047F2">
        <w:rPr>
          <w:sz w:val="22"/>
          <w:szCs w:val="22"/>
        </w:rPr>
        <w:t>Why does the text say it is good to arrive a little early to work daily?</w:t>
      </w:r>
    </w:p>
    <w:p w14:paraId="45A81AC5" w14:textId="77777777" w:rsidR="00AB38AD" w:rsidRPr="000047F2" w:rsidRDefault="00AB38AD" w:rsidP="00CB0CB7">
      <w:pPr>
        <w:pStyle w:val="ListParagraph"/>
        <w:widowControl/>
        <w:numPr>
          <w:ilvl w:val="0"/>
          <w:numId w:val="50"/>
        </w:numPr>
        <w:autoSpaceDE/>
        <w:autoSpaceDN/>
        <w:adjustRightInd/>
        <w:spacing w:after="160" w:line="259" w:lineRule="auto"/>
        <w:contextualSpacing/>
        <w:rPr>
          <w:sz w:val="22"/>
          <w:szCs w:val="22"/>
        </w:rPr>
      </w:pPr>
      <w:proofErr w:type="gramStart"/>
      <w:r w:rsidRPr="000047F2">
        <w:rPr>
          <w:sz w:val="22"/>
          <w:szCs w:val="22"/>
        </w:rPr>
        <w:t>So</w:t>
      </w:r>
      <w:proofErr w:type="gramEnd"/>
      <w:r w:rsidRPr="000047F2">
        <w:rPr>
          <w:sz w:val="22"/>
          <w:szCs w:val="22"/>
        </w:rPr>
        <w:t xml:space="preserve"> you can have time for a smoke break before work.</w:t>
      </w:r>
    </w:p>
    <w:p w14:paraId="5D17D6B9" w14:textId="77777777" w:rsidR="00AB38AD" w:rsidRPr="000047F2" w:rsidRDefault="00AB38AD" w:rsidP="00CB0CB7">
      <w:pPr>
        <w:pStyle w:val="ListParagraph"/>
        <w:widowControl/>
        <w:numPr>
          <w:ilvl w:val="0"/>
          <w:numId w:val="50"/>
        </w:numPr>
        <w:autoSpaceDE/>
        <w:autoSpaceDN/>
        <w:adjustRightInd/>
        <w:spacing w:after="160" w:line="259" w:lineRule="auto"/>
        <w:contextualSpacing/>
        <w:rPr>
          <w:sz w:val="22"/>
          <w:szCs w:val="22"/>
        </w:rPr>
      </w:pPr>
      <w:r w:rsidRPr="000047F2">
        <w:rPr>
          <w:sz w:val="22"/>
          <w:szCs w:val="22"/>
        </w:rPr>
        <w:t>To get some coffee and hear the latest goings-on before you need to start working.</w:t>
      </w:r>
    </w:p>
    <w:p w14:paraId="76956B45" w14:textId="77777777" w:rsidR="00AB38AD" w:rsidRPr="000047F2" w:rsidRDefault="00AB38AD" w:rsidP="00CB0CB7">
      <w:pPr>
        <w:pStyle w:val="ListParagraph"/>
        <w:widowControl/>
        <w:numPr>
          <w:ilvl w:val="0"/>
          <w:numId w:val="50"/>
        </w:numPr>
        <w:autoSpaceDE/>
        <w:autoSpaceDN/>
        <w:adjustRightInd/>
        <w:spacing w:after="160" w:line="259" w:lineRule="auto"/>
        <w:contextualSpacing/>
        <w:rPr>
          <w:sz w:val="22"/>
          <w:szCs w:val="22"/>
        </w:rPr>
      </w:pPr>
      <w:proofErr w:type="gramStart"/>
      <w:r w:rsidRPr="000047F2">
        <w:rPr>
          <w:sz w:val="22"/>
          <w:szCs w:val="22"/>
        </w:rPr>
        <w:t>So</w:t>
      </w:r>
      <w:proofErr w:type="gramEnd"/>
      <w:r w:rsidRPr="000047F2">
        <w:rPr>
          <w:sz w:val="22"/>
          <w:szCs w:val="22"/>
        </w:rPr>
        <w:t xml:space="preserve"> you have the time required to do the paper work that was skipped the day before.</w:t>
      </w:r>
    </w:p>
    <w:p w14:paraId="5D411DC4" w14:textId="77777777" w:rsidR="00AB38AD" w:rsidRPr="000047F2" w:rsidRDefault="00AB38AD" w:rsidP="00CB0CB7">
      <w:pPr>
        <w:pStyle w:val="ListParagraph"/>
        <w:widowControl/>
        <w:numPr>
          <w:ilvl w:val="0"/>
          <w:numId w:val="50"/>
        </w:numPr>
        <w:autoSpaceDE/>
        <w:autoSpaceDN/>
        <w:adjustRightInd/>
        <w:spacing w:after="160" w:line="259" w:lineRule="auto"/>
        <w:contextualSpacing/>
        <w:rPr>
          <w:sz w:val="22"/>
          <w:szCs w:val="22"/>
        </w:rPr>
      </w:pPr>
      <w:proofErr w:type="gramStart"/>
      <w:r w:rsidRPr="000047F2">
        <w:rPr>
          <w:sz w:val="22"/>
          <w:szCs w:val="22"/>
        </w:rPr>
        <w:t>So</w:t>
      </w:r>
      <w:proofErr w:type="gramEnd"/>
      <w:r w:rsidRPr="000047F2">
        <w:rPr>
          <w:sz w:val="22"/>
          <w:szCs w:val="22"/>
        </w:rPr>
        <w:t xml:space="preserve"> you can be on time if something goes wrong on your travel rout</w:t>
      </w:r>
    </w:p>
    <w:p w14:paraId="261FD108" w14:textId="77777777" w:rsidR="00AB38AD" w:rsidRPr="000047F2" w:rsidRDefault="00AB38AD" w:rsidP="00AB38AD">
      <w:pPr>
        <w:rPr>
          <w:sz w:val="22"/>
          <w:szCs w:val="22"/>
        </w:rPr>
      </w:pPr>
    </w:p>
    <w:p w14:paraId="2DA2D7CE" w14:textId="77777777" w:rsidR="00AB38AD" w:rsidRPr="000047F2" w:rsidRDefault="00AB38AD" w:rsidP="00CB0CB7">
      <w:pPr>
        <w:pStyle w:val="ListParagraph"/>
        <w:widowControl/>
        <w:numPr>
          <w:ilvl w:val="0"/>
          <w:numId w:val="49"/>
        </w:numPr>
        <w:autoSpaceDE/>
        <w:autoSpaceDN/>
        <w:adjustRightInd/>
        <w:spacing w:after="160" w:line="259" w:lineRule="auto"/>
        <w:contextualSpacing/>
        <w:rPr>
          <w:sz w:val="22"/>
          <w:szCs w:val="22"/>
        </w:rPr>
      </w:pPr>
      <w:r w:rsidRPr="000047F2">
        <w:rPr>
          <w:sz w:val="22"/>
          <w:szCs w:val="22"/>
        </w:rPr>
        <w:t>Which</w:t>
      </w:r>
      <w:r w:rsidR="001B4BA1" w:rsidRPr="000047F2">
        <w:rPr>
          <w:sz w:val="22"/>
          <w:szCs w:val="22"/>
        </w:rPr>
        <w:t xml:space="preserve"> one of the</w:t>
      </w:r>
      <w:r w:rsidRPr="000047F2">
        <w:rPr>
          <w:sz w:val="22"/>
          <w:szCs w:val="22"/>
        </w:rPr>
        <w:t xml:space="preserve"> </w:t>
      </w:r>
      <w:r w:rsidR="001B4BA1" w:rsidRPr="000047F2">
        <w:rPr>
          <w:sz w:val="22"/>
          <w:szCs w:val="22"/>
        </w:rPr>
        <w:t xml:space="preserve">statements below </w:t>
      </w:r>
      <w:r w:rsidRPr="000047F2">
        <w:rPr>
          <w:sz w:val="22"/>
          <w:szCs w:val="22"/>
        </w:rPr>
        <w:t>about an HVAC evaporator</w:t>
      </w:r>
      <w:r w:rsidR="001B4BA1" w:rsidRPr="000047F2">
        <w:rPr>
          <w:sz w:val="22"/>
          <w:szCs w:val="22"/>
        </w:rPr>
        <w:t xml:space="preserve"> is not true</w:t>
      </w:r>
      <w:r w:rsidRPr="000047F2">
        <w:rPr>
          <w:sz w:val="22"/>
          <w:szCs w:val="22"/>
        </w:rPr>
        <w:t>?</w:t>
      </w:r>
    </w:p>
    <w:p w14:paraId="5B3DC0A4" w14:textId="77777777" w:rsidR="00AB38AD" w:rsidRPr="000047F2" w:rsidRDefault="00AB38AD" w:rsidP="00CB0CB7">
      <w:pPr>
        <w:pStyle w:val="ListParagraph"/>
        <w:widowControl/>
        <w:numPr>
          <w:ilvl w:val="0"/>
          <w:numId w:val="52"/>
        </w:numPr>
        <w:autoSpaceDE/>
        <w:autoSpaceDN/>
        <w:adjustRightInd/>
        <w:spacing w:after="160" w:line="259" w:lineRule="auto"/>
        <w:contextualSpacing/>
        <w:rPr>
          <w:sz w:val="22"/>
          <w:szCs w:val="22"/>
        </w:rPr>
      </w:pPr>
      <w:r w:rsidRPr="000047F2">
        <w:rPr>
          <w:sz w:val="22"/>
          <w:szCs w:val="22"/>
        </w:rPr>
        <w:t>The evaporator has cool low-pressure refrigerant inside of the tubes.</w:t>
      </w:r>
    </w:p>
    <w:p w14:paraId="6B14465E" w14:textId="77777777" w:rsidR="00AB38AD" w:rsidRPr="000047F2" w:rsidRDefault="00AB38AD" w:rsidP="00CB0CB7">
      <w:pPr>
        <w:pStyle w:val="ListParagraph"/>
        <w:widowControl/>
        <w:numPr>
          <w:ilvl w:val="0"/>
          <w:numId w:val="52"/>
        </w:numPr>
        <w:autoSpaceDE/>
        <w:autoSpaceDN/>
        <w:adjustRightInd/>
        <w:spacing w:after="160" w:line="259" w:lineRule="auto"/>
        <w:contextualSpacing/>
        <w:rPr>
          <w:sz w:val="22"/>
          <w:szCs w:val="22"/>
        </w:rPr>
      </w:pPr>
      <w:r w:rsidRPr="000047F2">
        <w:rPr>
          <w:sz w:val="22"/>
          <w:szCs w:val="22"/>
        </w:rPr>
        <w:t>Evaporators in HVAC systems are designed to separate oil from the refrigerant.</w:t>
      </w:r>
    </w:p>
    <w:p w14:paraId="03DC687B" w14:textId="77777777" w:rsidR="00AB38AD" w:rsidRPr="000047F2" w:rsidRDefault="00AB38AD" w:rsidP="00CB0CB7">
      <w:pPr>
        <w:pStyle w:val="ListParagraph"/>
        <w:widowControl/>
        <w:numPr>
          <w:ilvl w:val="0"/>
          <w:numId w:val="52"/>
        </w:numPr>
        <w:autoSpaceDE/>
        <w:autoSpaceDN/>
        <w:adjustRightInd/>
        <w:spacing w:after="160" w:line="259" w:lineRule="auto"/>
        <w:contextualSpacing/>
        <w:rPr>
          <w:sz w:val="22"/>
          <w:szCs w:val="22"/>
        </w:rPr>
      </w:pPr>
      <w:r w:rsidRPr="000047F2">
        <w:rPr>
          <w:sz w:val="22"/>
          <w:szCs w:val="22"/>
        </w:rPr>
        <w:t>The pressure of the refrigerant entering the evaporator is equal to the pressure leaving it.</w:t>
      </w:r>
    </w:p>
    <w:p w14:paraId="39A0F28D" w14:textId="77777777" w:rsidR="00AB38AD" w:rsidRPr="000047F2" w:rsidRDefault="00AB38AD" w:rsidP="00CB0CB7">
      <w:pPr>
        <w:pStyle w:val="ListParagraph"/>
        <w:widowControl/>
        <w:numPr>
          <w:ilvl w:val="0"/>
          <w:numId w:val="52"/>
        </w:numPr>
        <w:autoSpaceDE/>
        <w:autoSpaceDN/>
        <w:adjustRightInd/>
        <w:spacing w:after="160" w:line="259" w:lineRule="auto"/>
        <w:contextualSpacing/>
        <w:rPr>
          <w:sz w:val="22"/>
          <w:szCs w:val="22"/>
        </w:rPr>
      </w:pPr>
      <w:r w:rsidRPr="000047F2">
        <w:rPr>
          <w:sz w:val="22"/>
          <w:szCs w:val="22"/>
        </w:rPr>
        <w:t>When warm air passes over the tubes and through the aluminum fins, heat is removed from the and transferred into the refrigerant in the tubes.</w:t>
      </w:r>
    </w:p>
    <w:p w14:paraId="6E85EA14" w14:textId="77777777" w:rsidR="00AB38AD" w:rsidRPr="000047F2" w:rsidRDefault="00AB38AD" w:rsidP="00AB38AD">
      <w:pPr>
        <w:pStyle w:val="ListParagraph"/>
        <w:ind w:left="1440"/>
        <w:rPr>
          <w:sz w:val="22"/>
          <w:szCs w:val="22"/>
        </w:rPr>
      </w:pPr>
    </w:p>
    <w:p w14:paraId="2271FFD2" w14:textId="77777777" w:rsidR="00AB38AD" w:rsidRPr="000047F2" w:rsidRDefault="00AB38AD" w:rsidP="00CB0CB7">
      <w:pPr>
        <w:pStyle w:val="ListParagraph"/>
        <w:widowControl/>
        <w:numPr>
          <w:ilvl w:val="0"/>
          <w:numId w:val="51"/>
        </w:numPr>
        <w:autoSpaceDE/>
        <w:autoSpaceDN/>
        <w:adjustRightInd/>
        <w:spacing w:after="160" w:line="259" w:lineRule="auto"/>
        <w:contextualSpacing/>
        <w:rPr>
          <w:sz w:val="22"/>
          <w:szCs w:val="22"/>
        </w:rPr>
      </w:pPr>
      <w:r w:rsidRPr="000047F2">
        <w:rPr>
          <w:sz w:val="22"/>
          <w:szCs w:val="22"/>
        </w:rPr>
        <w:t xml:space="preserve">Which </w:t>
      </w:r>
      <w:r w:rsidR="001B4BA1" w:rsidRPr="000047F2">
        <w:rPr>
          <w:sz w:val="22"/>
          <w:szCs w:val="22"/>
        </w:rPr>
        <w:t xml:space="preserve">one </w:t>
      </w:r>
      <w:r w:rsidRPr="000047F2">
        <w:rPr>
          <w:sz w:val="22"/>
          <w:szCs w:val="22"/>
        </w:rPr>
        <w:t xml:space="preserve">of the statements </w:t>
      </w:r>
      <w:r w:rsidR="001B4BA1" w:rsidRPr="000047F2">
        <w:rPr>
          <w:sz w:val="22"/>
          <w:szCs w:val="22"/>
        </w:rPr>
        <w:t xml:space="preserve">below </w:t>
      </w:r>
      <w:r w:rsidRPr="000047F2">
        <w:rPr>
          <w:sz w:val="22"/>
          <w:szCs w:val="22"/>
        </w:rPr>
        <w:t>about a suction accumulator is not true?</w:t>
      </w:r>
    </w:p>
    <w:p w14:paraId="0A6FED30" w14:textId="77777777" w:rsidR="00AB38AD" w:rsidRPr="000047F2" w:rsidRDefault="00AB38AD" w:rsidP="00CB0CB7">
      <w:pPr>
        <w:pStyle w:val="ListParagraph"/>
        <w:widowControl/>
        <w:numPr>
          <w:ilvl w:val="0"/>
          <w:numId w:val="53"/>
        </w:numPr>
        <w:autoSpaceDE/>
        <w:autoSpaceDN/>
        <w:adjustRightInd/>
        <w:spacing w:after="160" w:line="259" w:lineRule="auto"/>
        <w:contextualSpacing/>
        <w:rPr>
          <w:sz w:val="22"/>
          <w:szCs w:val="22"/>
        </w:rPr>
      </w:pPr>
      <w:r w:rsidRPr="000047F2">
        <w:rPr>
          <w:sz w:val="22"/>
          <w:szCs w:val="22"/>
        </w:rPr>
        <w:t>The suction accumulator traps liquid refrigerant and oil.</w:t>
      </w:r>
    </w:p>
    <w:p w14:paraId="02EB125F" w14:textId="77777777" w:rsidR="00AB38AD" w:rsidRPr="000047F2" w:rsidRDefault="00AB38AD" w:rsidP="00CB0CB7">
      <w:pPr>
        <w:pStyle w:val="ListParagraph"/>
        <w:widowControl/>
        <w:numPr>
          <w:ilvl w:val="0"/>
          <w:numId w:val="53"/>
        </w:numPr>
        <w:autoSpaceDE/>
        <w:autoSpaceDN/>
        <w:adjustRightInd/>
        <w:spacing w:after="160" w:line="259" w:lineRule="auto"/>
        <w:contextualSpacing/>
        <w:rPr>
          <w:sz w:val="22"/>
          <w:szCs w:val="22"/>
        </w:rPr>
      </w:pPr>
      <w:r w:rsidRPr="000047F2">
        <w:rPr>
          <w:sz w:val="22"/>
          <w:szCs w:val="22"/>
        </w:rPr>
        <w:t>Refrigerant liquids become gases before leaving the suction accumulator.</w:t>
      </w:r>
    </w:p>
    <w:p w14:paraId="0F2C8861" w14:textId="77777777" w:rsidR="00AB38AD" w:rsidRPr="000047F2" w:rsidRDefault="00AB38AD" w:rsidP="00CB0CB7">
      <w:pPr>
        <w:pStyle w:val="ListParagraph"/>
        <w:widowControl/>
        <w:numPr>
          <w:ilvl w:val="0"/>
          <w:numId w:val="53"/>
        </w:numPr>
        <w:autoSpaceDE/>
        <w:autoSpaceDN/>
        <w:adjustRightInd/>
        <w:spacing w:after="160" w:line="259" w:lineRule="auto"/>
        <w:contextualSpacing/>
        <w:rPr>
          <w:sz w:val="22"/>
          <w:szCs w:val="22"/>
        </w:rPr>
      </w:pPr>
      <w:r w:rsidRPr="000047F2">
        <w:rPr>
          <w:sz w:val="22"/>
          <w:szCs w:val="22"/>
        </w:rPr>
        <w:t>The refrigerant enters the suction accumulator before it goes out to the Compressor.</w:t>
      </w:r>
    </w:p>
    <w:p w14:paraId="3A7897C1" w14:textId="77777777" w:rsidR="00AB38AD" w:rsidRPr="000047F2" w:rsidRDefault="00AB38AD" w:rsidP="00CB0CB7">
      <w:pPr>
        <w:pStyle w:val="ListParagraph"/>
        <w:widowControl/>
        <w:numPr>
          <w:ilvl w:val="0"/>
          <w:numId w:val="53"/>
        </w:numPr>
        <w:autoSpaceDE/>
        <w:autoSpaceDN/>
        <w:adjustRightInd/>
        <w:spacing w:after="160" w:line="259" w:lineRule="auto"/>
        <w:contextualSpacing/>
        <w:rPr>
          <w:sz w:val="22"/>
          <w:szCs w:val="22"/>
        </w:rPr>
      </w:pPr>
      <w:r w:rsidRPr="000047F2">
        <w:rPr>
          <w:sz w:val="22"/>
          <w:szCs w:val="22"/>
        </w:rPr>
        <w:t xml:space="preserve">Suction accumulators use a simple u-tube to trap the liquid refrigerant at the top of the accumulator. </w:t>
      </w:r>
    </w:p>
    <w:p w14:paraId="3F629F87" w14:textId="77777777" w:rsidR="00AB38AD" w:rsidRPr="000047F2" w:rsidRDefault="00AB38AD" w:rsidP="00AB38AD">
      <w:pPr>
        <w:pStyle w:val="ListParagraph"/>
        <w:ind w:left="1440"/>
        <w:rPr>
          <w:sz w:val="22"/>
          <w:szCs w:val="22"/>
        </w:rPr>
      </w:pPr>
    </w:p>
    <w:p w14:paraId="458EE4C5" w14:textId="77777777" w:rsidR="00AB38AD" w:rsidRPr="000047F2" w:rsidRDefault="00AB38AD" w:rsidP="00CB0CB7">
      <w:pPr>
        <w:pStyle w:val="ListParagraph"/>
        <w:widowControl/>
        <w:numPr>
          <w:ilvl w:val="0"/>
          <w:numId w:val="54"/>
        </w:numPr>
        <w:autoSpaceDE/>
        <w:autoSpaceDN/>
        <w:adjustRightInd/>
        <w:spacing w:after="160" w:line="259" w:lineRule="auto"/>
        <w:contextualSpacing/>
        <w:rPr>
          <w:sz w:val="22"/>
          <w:szCs w:val="22"/>
        </w:rPr>
      </w:pPr>
      <w:r w:rsidRPr="000047F2">
        <w:rPr>
          <w:sz w:val="22"/>
          <w:szCs w:val="22"/>
        </w:rPr>
        <w:t xml:space="preserve">Which </w:t>
      </w:r>
      <w:r w:rsidR="001B4BA1" w:rsidRPr="000047F2">
        <w:rPr>
          <w:sz w:val="22"/>
          <w:szCs w:val="22"/>
        </w:rPr>
        <w:t xml:space="preserve">one </w:t>
      </w:r>
      <w:r w:rsidRPr="000047F2">
        <w:rPr>
          <w:sz w:val="22"/>
          <w:szCs w:val="22"/>
        </w:rPr>
        <w:t xml:space="preserve">of the statements </w:t>
      </w:r>
      <w:r w:rsidR="001B4BA1" w:rsidRPr="000047F2">
        <w:rPr>
          <w:sz w:val="22"/>
          <w:szCs w:val="22"/>
        </w:rPr>
        <w:t xml:space="preserve">below </w:t>
      </w:r>
      <w:r w:rsidRPr="000047F2">
        <w:rPr>
          <w:sz w:val="22"/>
          <w:szCs w:val="22"/>
        </w:rPr>
        <w:t>about a Compressor is not true?</w:t>
      </w:r>
    </w:p>
    <w:p w14:paraId="15EB3488" w14:textId="77777777" w:rsidR="00AB38AD" w:rsidRPr="000047F2" w:rsidRDefault="00AB38AD" w:rsidP="00CB0CB7">
      <w:pPr>
        <w:pStyle w:val="ListParagraph"/>
        <w:widowControl/>
        <w:numPr>
          <w:ilvl w:val="0"/>
          <w:numId w:val="55"/>
        </w:numPr>
        <w:autoSpaceDE/>
        <w:autoSpaceDN/>
        <w:adjustRightInd/>
        <w:spacing w:after="160" w:line="259" w:lineRule="auto"/>
        <w:contextualSpacing/>
        <w:rPr>
          <w:sz w:val="22"/>
          <w:szCs w:val="22"/>
        </w:rPr>
      </w:pPr>
      <w:r w:rsidRPr="000047F2">
        <w:rPr>
          <w:sz w:val="22"/>
          <w:szCs w:val="22"/>
        </w:rPr>
        <w:t>Refrigerant gas enters the suction side of the compressor as a low-pressure liquid</w:t>
      </w:r>
    </w:p>
    <w:p w14:paraId="7B4B0C83" w14:textId="77777777" w:rsidR="00AB38AD" w:rsidRPr="000047F2" w:rsidRDefault="00AB38AD" w:rsidP="00CB0CB7">
      <w:pPr>
        <w:pStyle w:val="ListParagraph"/>
        <w:widowControl/>
        <w:numPr>
          <w:ilvl w:val="0"/>
          <w:numId w:val="55"/>
        </w:numPr>
        <w:autoSpaceDE/>
        <w:autoSpaceDN/>
        <w:adjustRightInd/>
        <w:spacing w:after="160" w:line="259" w:lineRule="auto"/>
        <w:contextualSpacing/>
        <w:rPr>
          <w:sz w:val="22"/>
          <w:szCs w:val="22"/>
        </w:rPr>
      </w:pPr>
      <w:r w:rsidRPr="000047F2">
        <w:rPr>
          <w:sz w:val="22"/>
          <w:szCs w:val="22"/>
        </w:rPr>
        <w:t>When a piston strokes up in a compressor it decreases the area in the cylinder and increases the refrigerant pressure and temperature.</w:t>
      </w:r>
    </w:p>
    <w:p w14:paraId="092BE5E5" w14:textId="77777777" w:rsidR="00AB38AD" w:rsidRPr="000047F2" w:rsidRDefault="00AB38AD" w:rsidP="00CB0CB7">
      <w:pPr>
        <w:pStyle w:val="ListParagraph"/>
        <w:widowControl/>
        <w:numPr>
          <w:ilvl w:val="0"/>
          <w:numId w:val="55"/>
        </w:numPr>
        <w:autoSpaceDE/>
        <w:autoSpaceDN/>
        <w:adjustRightInd/>
        <w:spacing w:after="160" w:line="259" w:lineRule="auto"/>
        <w:contextualSpacing/>
        <w:rPr>
          <w:sz w:val="22"/>
          <w:szCs w:val="22"/>
        </w:rPr>
      </w:pPr>
      <w:r w:rsidRPr="000047F2">
        <w:rPr>
          <w:sz w:val="22"/>
          <w:szCs w:val="22"/>
        </w:rPr>
        <w:t>Hermetically sealed reciprocating compressors are typically found in HVAC systems.</w:t>
      </w:r>
    </w:p>
    <w:p w14:paraId="741F2FAC" w14:textId="77777777" w:rsidR="00AB38AD" w:rsidRPr="000047F2" w:rsidRDefault="00AB38AD" w:rsidP="00CB0CB7">
      <w:pPr>
        <w:pStyle w:val="ListParagraph"/>
        <w:widowControl/>
        <w:numPr>
          <w:ilvl w:val="0"/>
          <w:numId w:val="55"/>
        </w:numPr>
        <w:autoSpaceDE/>
        <w:autoSpaceDN/>
        <w:adjustRightInd/>
        <w:spacing w:after="160" w:line="259" w:lineRule="auto"/>
        <w:contextualSpacing/>
        <w:rPr>
          <w:sz w:val="22"/>
          <w:szCs w:val="22"/>
        </w:rPr>
      </w:pPr>
      <w:r w:rsidRPr="000047F2">
        <w:rPr>
          <w:sz w:val="22"/>
          <w:szCs w:val="22"/>
        </w:rPr>
        <w:t>Refrigerant gas leaves the high or discharge side of the compressor as a high-pressure gas.</w:t>
      </w:r>
    </w:p>
    <w:p w14:paraId="6B74BD23" w14:textId="77777777" w:rsidR="00AB38AD" w:rsidRPr="000047F2" w:rsidRDefault="00AB38AD" w:rsidP="00AB38AD">
      <w:pPr>
        <w:pStyle w:val="ListParagraph"/>
        <w:ind w:left="1440"/>
        <w:rPr>
          <w:sz w:val="22"/>
          <w:szCs w:val="22"/>
        </w:rPr>
      </w:pPr>
    </w:p>
    <w:p w14:paraId="7888D807" w14:textId="288240F6" w:rsidR="00AB38AD" w:rsidRPr="000047F2" w:rsidRDefault="00AB38AD" w:rsidP="00CB0CB7">
      <w:pPr>
        <w:pStyle w:val="ListParagraph"/>
        <w:widowControl/>
        <w:numPr>
          <w:ilvl w:val="0"/>
          <w:numId w:val="56"/>
        </w:numPr>
        <w:autoSpaceDE/>
        <w:autoSpaceDN/>
        <w:adjustRightInd/>
        <w:spacing w:after="160" w:line="259" w:lineRule="auto"/>
        <w:contextualSpacing/>
        <w:rPr>
          <w:sz w:val="22"/>
          <w:szCs w:val="22"/>
        </w:rPr>
      </w:pPr>
      <w:r w:rsidRPr="000047F2">
        <w:rPr>
          <w:sz w:val="22"/>
          <w:szCs w:val="22"/>
        </w:rPr>
        <w:t>Which</w:t>
      </w:r>
      <w:r w:rsidR="001B4BA1" w:rsidRPr="000047F2">
        <w:rPr>
          <w:sz w:val="22"/>
          <w:szCs w:val="22"/>
        </w:rPr>
        <w:t xml:space="preserve"> one of the statements below </w:t>
      </w:r>
      <w:r w:rsidRPr="000047F2">
        <w:rPr>
          <w:sz w:val="22"/>
          <w:szCs w:val="22"/>
        </w:rPr>
        <w:t>about an HVAC Condenser</w:t>
      </w:r>
      <w:r w:rsidR="001B4BA1" w:rsidRPr="000047F2">
        <w:rPr>
          <w:sz w:val="22"/>
          <w:szCs w:val="22"/>
        </w:rPr>
        <w:t xml:space="preserve"> is not true</w:t>
      </w:r>
      <w:r w:rsidRPr="000047F2">
        <w:rPr>
          <w:sz w:val="22"/>
          <w:szCs w:val="22"/>
        </w:rPr>
        <w:t>?</w:t>
      </w:r>
    </w:p>
    <w:p w14:paraId="34D48F89" w14:textId="13651924" w:rsidR="00AB38AD" w:rsidRPr="000047F2" w:rsidRDefault="00AB38AD" w:rsidP="00CB0CB7">
      <w:pPr>
        <w:pStyle w:val="ListParagraph"/>
        <w:widowControl/>
        <w:numPr>
          <w:ilvl w:val="0"/>
          <w:numId w:val="57"/>
        </w:numPr>
        <w:autoSpaceDE/>
        <w:autoSpaceDN/>
        <w:adjustRightInd/>
        <w:spacing w:after="160" w:line="259" w:lineRule="auto"/>
        <w:contextualSpacing/>
        <w:rPr>
          <w:sz w:val="22"/>
          <w:szCs w:val="22"/>
        </w:rPr>
      </w:pPr>
      <w:r w:rsidRPr="000047F2">
        <w:rPr>
          <w:sz w:val="22"/>
          <w:szCs w:val="22"/>
        </w:rPr>
        <w:t>The condenser has high-temperature refrigerant inside of the tubes.</w:t>
      </w:r>
    </w:p>
    <w:p w14:paraId="59935282" w14:textId="77777777" w:rsidR="00AB38AD" w:rsidRPr="000047F2" w:rsidRDefault="00AB38AD" w:rsidP="00CB0CB7">
      <w:pPr>
        <w:pStyle w:val="ListParagraph"/>
        <w:widowControl/>
        <w:numPr>
          <w:ilvl w:val="0"/>
          <w:numId w:val="57"/>
        </w:numPr>
        <w:autoSpaceDE/>
        <w:autoSpaceDN/>
        <w:adjustRightInd/>
        <w:spacing w:after="160" w:line="259" w:lineRule="auto"/>
        <w:contextualSpacing/>
        <w:rPr>
          <w:sz w:val="22"/>
          <w:szCs w:val="22"/>
        </w:rPr>
      </w:pPr>
      <w:r w:rsidRPr="000047F2">
        <w:rPr>
          <w:sz w:val="22"/>
          <w:szCs w:val="22"/>
        </w:rPr>
        <w:t>Condenser in HVAC systems transfer heat between refrigerant and air.</w:t>
      </w:r>
    </w:p>
    <w:p w14:paraId="03D139F8" w14:textId="77777777" w:rsidR="00AB38AD" w:rsidRPr="000047F2" w:rsidRDefault="00AB38AD" w:rsidP="00CB0CB7">
      <w:pPr>
        <w:pStyle w:val="ListParagraph"/>
        <w:widowControl/>
        <w:numPr>
          <w:ilvl w:val="0"/>
          <w:numId w:val="57"/>
        </w:numPr>
        <w:autoSpaceDE/>
        <w:autoSpaceDN/>
        <w:adjustRightInd/>
        <w:spacing w:after="160" w:line="259" w:lineRule="auto"/>
        <w:contextualSpacing/>
        <w:rPr>
          <w:sz w:val="22"/>
          <w:szCs w:val="22"/>
        </w:rPr>
      </w:pPr>
      <w:r w:rsidRPr="000047F2">
        <w:rPr>
          <w:sz w:val="22"/>
          <w:szCs w:val="22"/>
        </w:rPr>
        <w:t>The condenser has low-pressure refrigerant inside of the tubes.</w:t>
      </w:r>
    </w:p>
    <w:p w14:paraId="0CA9926C" w14:textId="77777777" w:rsidR="00AB38AD" w:rsidRPr="000047F2" w:rsidRDefault="00AB38AD" w:rsidP="00CB0CB7">
      <w:pPr>
        <w:pStyle w:val="ListParagraph"/>
        <w:widowControl/>
        <w:numPr>
          <w:ilvl w:val="0"/>
          <w:numId w:val="57"/>
        </w:numPr>
        <w:autoSpaceDE/>
        <w:autoSpaceDN/>
        <w:adjustRightInd/>
        <w:spacing w:after="160" w:line="259" w:lineRule="auto"/>
        <w:contextualSpacing/>
        <w:rPr>
          <w:sz w:val="22"/>
          <w:szCs w:val="22"/>
        </w:rPr>
      </w:pPr>
      <w:r w:rsidRPr="000047F2">
        <w:rPr>
          <w:sz w:val="22"/>
          <w:szCs w:val="22"/>
        </w:rPr>
        <w:t>When warm air passes over the tubes and through the aluminum fins, heat is removed from the refrigerant and transferred into the air flowing through the coil.</w:t>
      </w:r>
    </w:p>
    <w:p w14:paraId="6062FCF8" w14:textId="77777777" w:rsidR="00AB38AD" w:rsidRPr="000047F2" w:rsidRDefault="00AB38AD" w:rsidP="00AB38AD">
      <w:pPr>
        <w:pStyle w:val="ListParagraph"/>
        <w:ind w:left="1440"/>
        <w:rPr>
          <w:sz w:val="22"/>
          <w:szCs w:val="22"/>
        </w:rPr>
      </w:pPr>
    </w:p>
    <w:p w14:paraId="508F97BA" w14:textId="77777777" w:rsidR="00AB38AD" w:rsidRPr="000047F2" w:rsidRDefault="00AB38AD" w:rsidP="00CB0CB7">
      <w:pPr>
        <w:pStyle w:val="ListParagraph"/>
        <w:widowControl/>
        <w:numPr>
          <w:ilvl w:val="0"/>
          <w:numId w:val="58"/>
        </w:numPr>
        <w:autoSpaceDE/>
        <w:autoSpaceDN/>
        <w:adjustRightInd/>
        <w:spacing w:after="160" w:line="259" w:lineRule="auto"/>
        <w:contextualSpacing/>
        <w:rPr>
          <w:sz w:val="22"/>
          <w:szCs w:val="22"/>
        </w:rPr>
      </w:pPr>
      <w:r w:rsidRPr="000047F2">
        <w:rPr>
          <w:sz w:val="22"/>
          <w:szCs w:val="22"/>
        </w:rPr>
        <w:t xml:space="preserve">Which </w:t>
      </w:r>
      <w:r w:rsidR="001B4BA1" w:rsidRPr="000047F2">
        <w:rPr>
          <w:sz w:val="22"/>
          <w:szCs w:val="22"/>
        </w:rPr>
        <w:t xml:space="preserve">one </w:t>
      </w:r>
      <w:r w:rsidRPr="000047F2">
        <w:rPr>
          <w:sz w:val="22"/>
          <w:szCs w:val="22"/>
        </w:rPr>
        <w:t xml:space="preserve">of the statements </w:t>
      </w:r>
      <w:r w:rsidR="001B4BA1" w:rsidRPr="000047F2">
        <w:rPr>
          <w:sz w:val="22"/>
          <w:szCs w:val="22"/>
        </w:rPr>
        <w:t xml:space="preserve">below </w:t>
      </w:r>
      <w:r w:rsidRPr="000047F2">
        <w:rPr>
          <w:sz w:val="22"/>
          <w:szCs w:val="22"/>
        </w:rPr>
        <w:t>about a receiver is not true?</w:t>
      </w:r>
    </w:p>
    <w:p w14:paraId="2FBC880C" w14:textId="77777777" w:rsidR="00AB38AD" w:rsidRPr="000047F2" w:rsidRDefault="00AB38AD" w:rsidP="00CB0CB7">
      <w:pPr>
        <w:pStyle w:val="ListParagraph"/>
        <w:widowControl/>
        <w:numPr>
          <w:ilvl w:val="0"/>
          <w:numId w:val="59"/>
        </w:numPr>
        <w:autoSpaceDE/>
        <w:autoSpaceDN/>
        <w:adjustRightInd/>
        <w:spacing w:after="160" w:line="259" w:lineRule="auto"/>
        <w:contextualSpacing/>
        <w:rPr>
          <w:sz w:val="22"/>
          <w:szCs w:val="22"/>
        </w:rPr>
      </w:pPr>
      <w:r w:rsidRPr="000047F2">
        <w:rPr>
          <w:sz w:val="22"/>
          <w:szCs w:val="22"/>
        </w:rPr>
        <w:t>The receiver holds refrigerant not in circulation through the system.</w:t>
      </w:r>
    </w:p>
    <w:p w14:paraId="6EBC0727" w14:textId="77777777" w:rsidR="00AB38AD" w:rsidRPr="000047F2" w:rsidRDefault="00AB38AD" w:rsidP="00CB0CB7">
      <w:pPr>
        <w:pStyle w:val="ListParagraph"/>
        <w:widowControl/>
        <w:numPr>
          <w:ilvl w:val="0"/>
          <w:numId w:val="59"/>
        </w:numPr>
        <w:autoSpaceDE/>
        <w:autoSpaceDN/>
        <w:adjustRightInd/>
        <w:spacing w:after="160" w:line="259" w:lineRule="auto"/>
        <w:contextualSpacing/>
        <w:rPr>
          <w:sz w:val="22"/>
          <w:szCs w:val="22"/>
        </w:rPr>
      </w:pPr>
      <w:r w:rsidRPr="000047F2">
        <w:rPr>
          <w:sz w:val="22"/>
          <w:szCs w:val="22"/>
        </w:rPr>
        <w:t>The receiver is generally sized to hold 90% of the refrigerant.</w:t>
      </w:r>
    </w:p>
    <w:p w14:paraId="3E6B585B" w14:textId="77777777" w:rsidR="00AB38AD" w:rsidRPr="000047F2" w:rsidRDefault="00AB38AD" w:rsidP="00CB0CB7">
      <w:pPr>
        <w:pStyle w:val="ListParagraph"/>
        <w:widowControl/>
        <w:numPr>
          <w:ilvl w:val="0"/>
          <w:numId w:val="59"/>
        </w:numPr>
        <w:autoSpaceDE/>
        <w:autoSpaceDN/>
        <w:adjustRightInd/>
        <w:spacing w:after="160" w:line="259" w:lineRule="auto"/>
        <w:contextualSpacing/>
        <w:rPr>
          <w:sz w:val="22"/>
          <w:szCs w:val="22"/>
        </w:rPr>
      </w:pPr>
      <w:r w:rsidRPr="000047F2">
        <w:rPr>
          <w:sz w:val="22"/>
          <w:szCs w:val="22"/>
        </w:rPr>
        <w:t xml:space="preserve">The receiver is used as a reservoir to make sure the refrigerant passed on in the system is a gas-free subcooled liquid refrigerant.   </w:t>
      </w:r>
    </w:p>
    <w:p w14:paraId="37297832" w14:textId="77777777" w:rsidR="00AB38AD" w:rsidRPr="000047F2" w:rsidRDefault="00AB38AD" w:rsidP="00CB0CB7">
      <w:pPr>
        <w:pStyle w:val="ListParagraph"/>
        <w:widowControl/>
        <w:numPr>
          <w:ilvl w:val="0"/>
          <w:numId w:val="59"/>
        </w:numPr>
        <w:autoSpaceDE/>
        <w:autoSpaceDN/>
        <w:adjustRightInd/>
        <w:spacing w:after="160" w:line="259" w:lineRule="auto"/>
        <w:contextualSpacing/>
        <w:rPr>
          <w:sz w:val="22"/>
          <w:szCs w:val="22"/>
        </w:rPr>
      </w:pPr>
      <w:r w:rsidRPr="000047F2">
        <w:rPr>
          <w:sz w:val="22"/>
          <w:szCs w:val="22"/>
        </w:rPr>
        <w:t xml:space="preserve">The receiver passes the refrigerant gas on to the expansion device. </w:t>
      </w:r>
    </w:p>
    <w:p w14:paraId="4CF4E789" w14:textId="77777777" w:rsidR="00AB38AD" w:rsidRPr="000047F2" w:rsidRDefault="00AB38AD" w:rsidP="00AB38AD">
      <w:pPr>
        <w:pStyle w:val="ListParagraph"/>
        <w:ind w:left="1440"/>
        <w:rPr>
          <w:sz w:val="22"/>
          <w:szCs w:val="22"/>
        </w:rPr>
      </w:pPr>
    </w:p>
    <w:p w14:paraId="6A6356A6" w14:textId="2802F0C4" w:rsidR="00AB38AD" w:rsidRPr="000047F2" w:rsidRDefault="00AB38AD" w:rsidP="00CB0CB7">
      <w:pPr>
        <w:pStyle w:val="ListParagraph"/>
        <w:widowControl/>
        <w:numPr>
          <w:ilvl w:val="0"/>
          <w:numId w:val="60"/>
        </w:numPr>
        <w:autoSpaceDE/>
        <w:autoSpaceDN/>
        <w:adjustRightInd/>
        <w:spacing w:after="160" w:line="259" w:lineRule="auto"/>
        <w:contextualSpacing/>
        <w:rPr>
          <w:sz w:val="22"/>
          <w:szCs w:val="22"/>
        </w:rPr>
      </w:pPr>
      <w:r w:rsidRPr="000047F2">
        <w:rPr>
          <w:sz w:val="22"/>
          <w:szCs w:val="22"/>
        </w:rPr>
        <w:t xml:space="preserve">Which </w:t>
      </w:r>
      <w:r w:rsidR="001B4BA1" w:rsidRPr="000047F2">
        <w:rPr>
          <w:sz w:val="22"/>
          <w:szCs w:val="22"/>
        </w:rPr>
        <w:t xml:space="preserve">one </w:t>
      </w:r>
      <w:r w:rsidRPr="000047F2">
        <w:rPr>
          <w:sz w:val="22"/>
          <w:szCs w:val="22"/>
        </w:rPr>
        <w:t xml:space="preserve">of the statements </w:t>
      </w:r>
      <w:r w:rsidR="001B4BA1" w:rsidRPr="000047F2">
        <w:rPr>
          <w:sz w:val="22"/>
          <w:szCs w:val="22"/>
        </w:rPr>
        <w:t xml:space="preserve">below </w:t>
      </w:r>
      <w:r w:rsidRPr="000047F2">
        <w:rPr>
          <w:sz w:val="22"/>
          <w:szCs w:val="22"/>
        </w:rPr>
        <w:t>about a TXV type of expansion device is not true?</w:t>
      </w:r>
    </w:p>
    <w:p w14:paraId="7FFFFD03" w14:textId="77777777" w:rsidR="00AB38AD" w:rsidRPr="000047F2" w:rsidRDefault="00AB38AD" w:rsidP="00CB0CB7">
      <w:pPr>
        <w:pStyle w:val="ListParagraph"/>
        <w:widowControl/>
        <w:numPr>
          <w:ilvl w:val="0"/>
          <w:numId w:val="61"/>
        </w:numPr>
        <w:autoSpaceDE/>
        <w:autoSpaceDN/>
        <w:adjustRightInd/>
        <w:spacing w:after="160" w:line="259" w:lineRule="auto"/>
        <w:contextualSpacing/>
        <w:rPr>
          <w:sz w:val="22"/>
          <w:szCs w:val="22"/>
        </w:rPr>
      </w:pPr>
      <w:r w:rsidRPr="000047F2">
        <w:rPr>
          <w:sz w:val="22"/>
          <w:szCs w:val="22"/>
        </w:rPr>
        <w:t>The expansion device controls the amount of refrigerant flowing through the system.</w:t>
      </w:r>
    </w:p>
    <w:p w14:paraId="1A9A4CB6" w14:textId="77777777" w:rsidR="00AB38AD" w:rsidRPr="000047F2" w:rsidRDefault="00AB38AD" w:rsidP="00CB0CB7">
      <w:pPr>
        <w:pStyle w:val="ListParagraph"/>
        <w:widowControl/>
        <w:numPr>
          <w:ilvl w:val="0"/>
          <w:numId w:val="61"/>
        </w:numPr>
        <w:autoSpaceDE/>
        <w:autoSpaceDN/>
        <w:adjustRightInd/>
        <w:spacing w:after="160" w:line="259" w:lineRule="auto"/>
        <w:contextualSpacing/>
        <w:rPr>
          <w:sz w:val="22"/>
          <w:szCs w:val="22"/>
        </w:rPr>
      </w:pPr>
      <w:r w:rsidRPr="000047F2">
        <w:rPr>
          <w:sz w:val="22"/>
          <w:szCs w:val="22"/>
        </w:rPr>
        <w:t xml:space="preserve">The valve opens and closes based on the pressure changes in the remote bulb attached to the refrigerant piping near the outlet of the evaporator.  </w:t>
      </w:r>
    </w:p>
    <w:p w14:paraId="2C7D95E5" w14:textId="77777777" w:rsidR="00AB38AD" w:rsidRPr="000047F2" w:rsidRDefault="00AB38AD" w:rsidP="00CB0CB7">
      <w:pPr>
        <w:pStyle w:val="ListParagraph"/>
        <w:widowControl/>
        <w:numPr>
          <w:ilvl w:val="0"/>
          <w:numId w:val="61"/>
        </w:numPr>
        <w:autoSpaceDE/>
        <w:autoSpaceDN/>
        <w:adjustRightInd/>
        <w:spacing w:after="160" w:line="259" w:lineRule="auto"/>
        <w:contextualSpacing/>
        <w:rPr>
          <w:sz w:val="22"/>
          <w:szCs w:val="22"/>
        </w:rPr>
      </w:pPr>
      <w:r w:rsidRPr="000047F2">
        <w:rPr>
          <w:sz w:val="22"/>
          <w:szCs w:val="22"/>
        </w:rPr>
        <w:lastRenderedPageBreak/>
        <w:t xml:space="preserve">The pressure drop across the valve causes the refrigerant to expand into a mixture of low temperature refrigerant gas and liquid droplets often referred to as a refrigerant vapor.    </w:t>
      </w:r>
    </w:p>
    <w:p w14:paraId="68EC395F" w14:textId="77777777" w:rsidR="00AB38AD" w:rsidRPr="000047F2" w:rsidRDefault="00AB38AD" w:rsidP="00CB0CB7">
      <w:pPr>
        <w:pStyle w:val="ListParagraph"/>
        <w:widowControl/>
        <w:numPr>
          <w:ilvl w:val="0"/>
          <w:numId w:val="61"/>
        </w:numPr>
        <w:autoSpaceDE/>
        <w:autoSpaceDN/>
        <w:adjustRightInd/>
        <w:spacing w:after="160" w:line="259" w:lineRule="auto"/>
        <w:contextualSpacing/>
        <w:rPr>
          <w:sz w:val="22"/>
          <w:szCs w:val="22"/>
        </w:rPr>
      </w:pPr>
      <w:r w:rsidRPr="000047F2">
        <w:rPr>
          <w:sz w:val="22"/>
          <w:szCs w:val="22"/>
        </w:rPr>
        <w:t>The refrigerant enters the valve as a high-pressure low-temperature gas.</w:t>
      </w:r>
    </w:p>
    <w:p w14:paraId="4961E0C8" w14:textId="77777777" w:rsidR="00AB38AD" w:rsidRPr="000047F2" w:rsidRDefault="00AB38AD" w:rsidP="00AB38AD">
      <w:pPr>
        <w:pStyle w:val="ListParagraph"/>
        <w:ind w:left="1440"/>
        <w:rPr>
          <w:sz w:val="22"/>
          <w:szCs w:val="22"/>
        </w:rPr>
      </w:pPr>
    </w:p>
    <w:p w14:paraId="4AF92861" w14:textId="77777777" w:rsidR="00AB38AD" w:rsidRPr="000047F2" w:rsidRDefault="00AB38AD" w:rsidP="00CB0CB7">
      <w:pPr>
        <w:pStyle w:val="ListParagraph"/>
        <w:widowControl/>
        <w:numPr>
          <w:ilvl w:val="0"/>
          <w:numId w:val="62"/>
        </w:numPr>
        <w:autoSpaceDE/>
        <w:autoSpaceDN/>
        <w:adjustRightInd/>
        <w:spacing w:after="160" w:line="259" w:lineRule="auto"/>
        <w:contextualSpacing/>
        <w:rPr>
          <w:sz w:val="22"/>
          <w:szCs w:val="22"/>
        </w:rPr>
      </w:pPr>
      <w:r w:rsidRPr="000047F2">
        <w:rPr>
          <w:sz w:val="22"/>
          <w:szCs w:val="22"/>
        </w:rPr>
        <w:t xml:space="preserve">What does the </w:t>
      </w:r>
      <w:r w:rsidR="001B4BA1" w:rsidRPr="000047F2">
        <w:rPr>
          <w:sz w:val="22"/>
          <w:szCs w:val="22"/>
        </w:rPr>
        <w:t>Guide &amp; Workbook</w:t>
      </w:r>
      <w:r w:rsidRPr="000047F2">
        <w:rPr>
          <w:sz w:val="22"/>
          <w:szCs w:val="22"/>
        </w:rPr>
        <w:t xml:space="preserve"> say it is the most important reason for reading MSDS sheets?</w:t>
      </w:r>
    </w:p>
    <w:p w14:paraId="538EF544" w14:textId="77777777" w:rsidR="00AB38AD" w:rsidRPr="000047F2" w:rsidRDefault="00AB38AD" w:rsidP="00CB0CB7">
      <w:pPr>
        <w:pStyle w:val="ListParagraph"/>
        <w:widowControl/>
        <w:numPr>
          <w:ilvl w:val="0"/>
          <w:numId w:val="63"/>
        </w:numPr>
        <w:autoSpaceDE/>
        <w:autoSpaceDN/>
        <w:adjustRightInd/>
        <w:spacing w:after="160" w:line="259" w:lineRule="auto"/>
        <w:contextualSpacing/>
        <w:rPr>
          <w:sz w:val="22"/>
          <w:szCs w:val="22"/>
        </w:rPr>
      </w:pPr>
      <w:proofErr w:type="gramStart"/>
      <w:r w:rsidRPr="000047F2">
        <w:rPr>
          <w:sz w:val="22"/>
          <w:szCs w:val="22"/>
        </w:rPr>
        <w:t>So</w:t>
      </w:r>
      <w:proofErr w:type="gramEnd"/>
      <w:r w:rsidRPr="000047F2">
        <w:rPr>
          <w:sz w:val="22"/>
          <w:szCs w:val="22"/>
        </w:rPr>
        <w:t xml:space="preserve"> you can identify stability and reactivity of the chemical.</w:t>
      </w:r>
    </w:p>
    <w:p w14:paraId="2E641E5A" w14:textId="77777777" w:rsidR="00AB38AD" w:rsidRPr="000047F2" w:rsidRDefault="00AB38AD" w:rsidP="00CB0CB7">
      <w:pPr>
        <w:pStyle w:val="ListParagraph"/>
        <w:widowControl/>
        <w:numPr>
          <w:ilvl w:val="0"/>
          <w:numId w:val="63"/>
        </w:numPr>
        <w:autoSpaceDE/>
        <w:autoSpaceDN/>
        <w:adjustRightInd/>
        <w:spacing w:after="160" w:line="259" w:lineRule="auto"/>
        <w:contextualSpacing/>
        <w:rPr>
          <w:sz w:val="22"/>
          <w:szCs w:val="22"/>
        </w:rPr>
      </w:pPr>
      <w:r w:rsidRPr="000047F2">
        <w:rPr>
          <w:sz w:val="22"/>
          <w:szCs w:val="22"/>
        </w:rPr>
        <w:t>To understand the information on stability and reactivity of the chemical.</w:t>
      </w:r>
    </w:p>
    <w:p w14:paraId="51ED24B5" w14:textId="77777777" w:rsidR="00AB38AD" w:rsidRPr="000047F2" w:rsidRDefault="00AB38AD" w:rsidP="00CB0CB7">
      <w:pPr>
        <w:pStyle w:val="ListParagraph"/>
        <w:widowControl/>
        <w:numPr>
          <w:ilvl w:val="0"/>
          <w:numId w:val="63"/>
        </w:numPr>
        <w:autoSpaceDE/>
        <w:autoSpaceDN/>
        <w:adjustRightInd/>
        <w:spacing w:after="160" w:line="259" w:lineRule="auto"/>
        <w:contextualSpacing/>
        <w:rPr>
          <w:sz w:val="22"/>
          <w:szCs w:val="22"/>
        </w:rPr>
      </w:pPr>
      <w:r w:rsidRPr="000047F2">
        <w:rPr>
          <w:sz w:val="22"/>
          <w:szCs w:val="22"/>
        </w:rPr>
        <w:t>For Your own personal protection and protection of others.</w:t>
      </w:r>
    </w:p>
    <w:p w14:paraId="11A60E92" w14:textId="77777777" w:rsidR="00AB38AD" w:rsidRPr="000047F2" w:rsidRDefault="00AB38AD" w:rsidP="00CB0CB7">
      <w:pPr>
        <w:pStyle w:val="ListParagraph"/>
        <w:widowControl/>
        <w:numPr>
          <w:ilvl w:val="0"/>
          <w:numId w:val="63"/>
        </w:numPr>
        <w:autoSpaceDE/>
        <w:autoSpaceDN/>
        <w:adjustRightInd/>
        <w:spacing w:after="160" w:line="259" w:lineRule="auto"/>
        <w:contextualSpacing/>
        <w:rPr>
          <w:sz w:val="22"/>
          <w:szCs w:val="22"/>
        </w:rPr>
      </w:pPr>
      <w:proofErr w:type="gramStart"/>
      <w:r w:rsidRPr="000047F2">
        <w:rPr>
          <w:sz w:val="22"/>
          <w:szCs w:val="22"/>
        </w:rPr>
        <w:t>So</w:t>
      </w:r>
      <w:proofErr w:type="gramEnd"/>
      <w:r w:rsidRPr="000047F2">
        <w:rPr>
          <w:sz w:val="22"/>
          <w:szCs w:val="22"/>
        </w:rPr>
        <w:t xml:space="preserve"> the chemical can be transported safely.</w:t>
      </w:r>
    </w:p>
    <w:p w14:paraId="2A89B036" w14:textId="77777777" w:rsidR="00AB38AD" w:rsidRPr="000047F2" w:rsidRDefault="00AB38AD" w:rsidP="00AB38AD">
      <w:pPr>
        <w:pStyle w:val="ListParagraph"/>
        <w:ind w:left="1440"/>
        <w:rPr>
          <w:sz w:val="22"/>
          <w:szCs w:val="22"/>
        </w:rPr>
      </w:pPr>
    </w:p>
    <w:p w14:paraId="7F39D1CB" w14:textId="77777777" w:rsidR="00AB38AD" w:rsidRPr="000047F2" w:rsidRDefault="00AB38AD" w:rsidP="00CB0CB7">
      <w:pPr>
        <w:pStyle w:val="ListParagraph"/>
        <w:widowControl/>
        <w:numPr>
          <w:ilvl w:val="0"/>
          <w:numId w:val="64"/>
        </w:numPr>
        <w:autoSpaceDE/>
        <w:autoSpaceDN/>
        <w:adjustRightInd/>
        <w:spacing w:after="160" w:line="259" w:lineRule="auto"/>
        <w:contextualSpacing/>
        <w:rPr>
          <w:sz w:val="22"/>
          <w:szCs w:val="22"/>
        </w:rPr>
      </w:pPr>
      <w:r w:rsidRPr="000047F2">
        <w:rPr>
          <w:sz w:val="22"/>
          <w:szCs w:val="22"/>
        </w:rPr>
        <w:t xml:space="preserve">Which </w:t>
      </w:r>
      <w:r w:rsidR="001B4BA1" w:rsidRPr="000047F2">
        <w:rPr>
          <w:sz w:val="22"/>
          <w:szCs w:val="22"/>
        </w:rPr>
        <w:t xml:space="preserve">one of the following statements about </w:t>
      </w:r>
      <w:r w:rsidRPr="000047F2">
        <w:rPr>
          <w:sz w:val="22"/>
          <w:szCs w:val="22"/>
        </w:rPr>
        <w:t>nut drivers</w:t>
      </w:r>
      <w:r w:rsidR="001B4BA1" w:rsidRPr="000047F2">
        <w:rPr>
          <w:sz w:val="22"/>
          <w:szCs w:val="22"/>
        </w:rPr>
        <w:t>,</w:t>
      </w:r>
      <w:r w:rsidRPr="000047F2">
        <w:rPr>
          <w:sz w:val="22"/>
          <w:szCs w:val="22"/>
        </w:rPr>
        <w:t xml:space="preserve"> screw drivers and their usage</w:t>
      </w:r>
      <w:r w:rsidR="001B4BA1" w:rsidRPr="000047F2">
        <w:rPr>
          <w:sz w:val="22"/>
          <w:szCs w:val="22"/>
        </w:rPr>
        <w:t xml:space="preserve"> is not true</w:t>
      </w:r>
      <w:r w:rsidRPr="000047F2">
        <w:rPr>
          <w:sz w:val="22"/>
          <w:szCs w:val="22"/>
        </w:rPr>
        <w:t>?</w:t>
      </w:r>
    </w:p>
    <w:p w14:paraId="68325234" w14:textId="77777777" w:rsidR="00AB38AD" w:rsidRPr="000047F2" w:rsidRDefault="00AB38AD" w:rsidP="00CB0CB7">
      <w:pPr>
        <w:pStyle w:val="ListParagraph"/>
        <w:widowControl/>
        <w:numPr>
          <w:ilvl w:val="0"/>
          <w:numId w:val="65"/>
        </w:numPr>
        <w:autoSpaceDE/>
        <w:autoSpaceDN/>
        <w:adjustRightInd/>
        <w:spacing w:after="160" w:line="259" w:lineRule="auto"/>
        <w:contextualSpacing/>
        <w:rPr>
          <w:sz w:val="22"/>
          <w:szCs w:val="22"/>
        </w:rPr>
      </w:pPr>
      <w:r w:rsidRPr="000047F2">
        <w:rPr>
          <w:sz w:val="22"/>
          <w:szCs w:val="22"/>
        </w:rPr>
        <w:t>They come in sizes and must be used with the proper size of nut or screw.</w:t>
      </w:r>
    </w:p>
    <w:p w14:paraId="6D887FA9" w14:textId="77777777" w:rsidR="00AB38AD" w:rsidRPr="000047F2" w:rsidRDefault="00AB38AD" w:rsidP="00CB0CB7">
      <w:pPr>
        <w:pStyle w:val="ListParagraph"/>
        <w:widowControl/>
        <w:numPr>
          <w:ilvl w:val="0"/>
          <w:numId w:val="65"/>
        </w:numPr>
        <w:autoSpaceDE/>
        <w:autoSpaceDN/>
        <w:adjustRightInd/>
        <w:spacing w:after="160" w:line="259" w:lineRule="auto"/>
        <w:contextualSpacing/>
        <w:rPr>
          <w:sz w:val="22"/>
          <w:szCs w:val="22"/>
        </w:rPr>
      </w:pPr>
      <w:r w:rsidRPr="000047F2">
        <w:rPr>
          <w:sz w:val="22"/>
          <w:szCs w:val="22"/>
        </w:rPr>
        <w:t xml:space="preserve">They both have handles designed for gripping when removing screws and bolts. </w:t>
      </w:r>
    </w:p>
    <w:p w14:paraId="28967061" w14:textId="77777777" w:rsidR="00AB38AD" w:rsidRPr="000047F2" w:rsidRDefault="00AB38AD" w:rsidP="00CB0CB7">
      <w:pPr>
        <w:pStyle w:val="ListParagraph"/>
        <w:widowControl/>
        <w:numPr>
          <w:ilvl w:val="0"/>
          <w:numId w:val="65"/>
        </w:numPr>
        <w:autoSpaceDE/>
        <w:autoSpaceDN/>
        <w:adjustRightInd/>
        <w:spacing w:after="160" w:line="259" w:lineRule="auto"/>
        <w:contextualSpacing/>
        <w:rPr>
          <w:sz w:val="22"/>
          <w:szCs w:val="22"/>
        </w:rPr>
      </w:pPr>
      <w:r w:rsidRPr="000047F2">
        <w:rPr>
          <w:sz w:val="22"/>
          <w:szCs w:val="22"/>
        </w:rPr>
        <w:t xml:space="preserve">They are both turned clockwise to remove screws and bolts with standard threads. </w:t>
      </w:r>
    </w:p>
    <w:p w14:paraId="2E6207FD" w14:textId="77777777" w:rsidR="00AB38AD" w:rsidRPr="000047F2" w:rsidRDefault="00AB38AD" w:rsidP="00CB0CB7">
      <w:pPr>
        <w:pStyle w:val="ListParagraph"/>
        <w:widowControl/>
        <w:numPr>
          <w:ilvl w:val="0"/>
          <w:numId w:val="65"/>
        </w:numPr>
        <w:autoSpaceDE/>
        <w:autoSpaceDN/>
        <w:adjustRightInd/>
        <w:spacing w:after="160" w:line="259" w:lineRule="auto"/>
        <w:contextualSpacing/>
        <w:rPr>
          <w:sz w:val="22"/>
          <w:szCs w:val="22"/>
        </w:rPr>
      </w:pPr>
      <w:r w:rsidRPr="000047F2">
        <w:rPr>
          <w:sz w:val="22"/>
          <w:szCs w:val="22"/>
        </w:rPr>
        <w:t xml:space="preserve">A screwdriver or a nut driver can be used to remove slotted hex head screws. </w:t>
      </w:r>
    </w:p>
    <w:p w14:paraId="01D94B15" w14:textId="77777777" w:rsidR="00AB38AD" w:rsidRPr="000047F2" w:rsidRDefault="00AB38AD" w:rsidP="00AB38AD">
      <w:pPr>
        <w:pStyle w:val="ListParagraph"/>
        <w:ind w:left="1440"/>
        <w:rPr>
          <w:sz w:val="22"/>
          <w:szCs w:val="22"/>
        </w:rPr>
      </w:pPr>
    </w:p>
    <w:p w14:paraId="082213C3" w14:textId="77777777" w:rsidR="00AB38AD" w:rsidRPr="000047F2" w:rsidRDefault="00AB38AD" w:rsidP="00CB0CB7">
      <w:pPr>
        <w:pStyle w:val="ListParagraph"/>
        <w:widowControl/>
        <w:numPr>
          <w:ilvl w:val="0"/>
          <w:numId w:val="66"/>
        </w:numPr>
        <w:autoSpaceDE/>
        <w:autoSpaceDN/>
        <w:adjustRightInd/>
        <w:spacing w:after="160" w:line="259" w:lineRule="auto"/>
        <w:contextualSpacing/>
        <w:rPr>
          <w:sz w:val="22"/>
          <w:szCs w:val="22"/>
        </w:rPr>
      </w:pPr>
      <w:r w:rsidRPr="000047F2">
        <w:rPr>
          <w:sz w:val="22"/>
          <w:szCs w:val="22"/>
        </w:rPr>
        <w:t xml:space="preserve">Which </w:t>
      </w:r>
      <w:r w:rsidR="001B4BA1" w:rsidRPr="000047F2">
        <w:rPr>
          <w:sz w:val="22"/>
          <w:szCs w:val="22"/>
        </w:rPr>
        <w:t>one of the following statements</w:t>
      </w:r>
      <w:r w:rsidRPr="000047F2">
        <w:rPr>
          <w:sz w:val="22"/>
          <w:szCs w:val="22"/>
        </w:rPr>
        <w:t xml:space="preserve"> about hex wrenches and other specialty bolt and screw heads and their usage</w:t>
      </w:r>
      <w:r w:rsidR="001B4BA1" w:rsidRPr="000047F2">
        <w:rPr>
          <w:sz w:val="22"/>
          <w:szCs w:val="22"/>
        </w:rPr>
        <w:t xml:space="preserve"> is not true</w:t>
      </w:r>
      <w:r w:rsidRPr="000047F2">
        <w:rPr>
          <w:sz w:val="22"/>
          <w:szCs w:val="22"/>
        </w:rPr>
        <w:t>?</w:t>
      </w:r>
    </w:p>
    <w:p w14:paraId="1E5CDCFC" w14:textId="77777777" w:rsidR="00AB38AD" w:rsidRPr="000047F2" w:rsidRDefault="00AB38AD" w:rsidP="00CB0CB7">
      <w:pPr>
        <w:pStyle w:val="ListParagraph"/>
        <w:widowControl/>
        <w:numPr>
          <w:ilvl w:val="0"/>
          <w:numId w:val="67"/>
        </w:numPr>
        <w:autoSpaceDE/>
        <w:autoSpaceDN/>
        <w:adjustRightInd/>
        <w:spacing w:after="160" w:line="259" w:lineRule="auto"/>
        <w:contextualSpacing/>
        <w:rPr>
          <w:sz w:val="22"/>
          <w:szCs w:val="22"/>
        </w:rPr>
      </w:pPr>
      <w:r w:rsidRPr="000047F2">
        <w:rPr>
          <w:sz w:val="22"/>
          <w:szCs w:val="22"/>
        </w:rPr>
        <w:t xml:space="preserve">They both have handles designed for gripping when removing screws and bolts. </w:t>
      </w:r>
    </w:p>
    <w:p w14:paraId="6B968268" w14:textId="77777777" w:rsidR="00AB38AD" w:rsidRPr="000047F2" w:rsidRDefault="00AB38AD" w:rsidP="00CB0CB7">
      <w:pPr>
        <w:pStyle w:val="ListParagraph"/>
        <w:widowControl/>
        <w:numPr>
          <w:ilvl w:val="0"/>
          <w:numId w:val="67"/>
        </w:numPr>
        <w:autoSpaceDE/>
        <w:autoSpaceDN/>
        <w:adjustRightInd/>
        <w:spacing w:after="160" w:line="259" w:lineRule="auto"/>
        <w:contextualSpacing/>
        <w:rPr>
          <w:sz w:val="22"/>
          <w:szCs w:val="22"/>
        </w:rPr>
      </w:pPr>
      <w:r w:rsidRPr="000047F2">
        <w:rPr>
          <w:sz w:val="22"/>
          <w:szCs w:val="22"/>
        </w:rPr>
        <w:t xml:space="preserve">They are both turned </w:t>
      </w:r>
      <w:proofErr w:type="gramStart"/>
      <w:r w:rsidRPr="000047F2">
        <w:rPr>
          <w:sz w:val="22"/>
          <w:szCs w:val="22"/>
        </w:rPr>
        <w:t>counter-clockwise</w:t>
      </w:r>
      <w:proofErr w:type="gramEnd"/>
      <w:r w:rsidRPr="000047F2">
        <w:rPr>
          <w:sz w:val="22"/>
          <w:szCs w:val="22"/>
        </w:rPr>
        <w:t xml:space="preserve"> to remove screws and bolts with standard threads. </w:t>
      </w:r>
    </w:p>
    <w:p w14:paraId="0815BCB1" w14:textId="77777777" w:rsidR="00AB38AD" w:rsidRPr="000047F2" w:rsidRDefault="00AB38AD" w:rsidP="00CB0CB7">
      <w:pPr>
        <w:pStyle w:val="ListParagraph"/>
        <w:widowControl/>
        <w:numPr>
          <w:ilvl w:val="0"/>
          <w:numId w:val="67"/>
        </w:numPr>
        <w:autoSpaceDE/>
        <w:autoSpaceDN/>
        <w:adjustRightInd/>
        <w:spacing w:after="160" w:line="259" w:lineRule="auto"/>
        <w:contextualSpacing/>
        <w:rPr>
          <w:sz w:val="22"/>
          <w:szCs w:val="22"/>
        </w:rPr>
      </w:pPr>
      <w:r w:rsidRPr="000047F2">
        <w:rPr>
          <w:sz w:val="22"/>
          <w:szCs w:val="22"/>
        </w:rPr>
        <w:t xml:space="preserve">A hex head wrench can be used to remove hex head screws. </w:t>
      </w:r>
    </w:p>
    <w:p w14:paraId="44F4998F" w14:textId="77777777" w:rsidR="00AB38AD" w:rsidRPr="000047F2" w:rsidRDefault="00AB38AD" w:rsidP="001B4BA1">
      <w:pPr>
        <w:pStyle w:val="ListParagraph"/>
        <w:widowControl/>
        <w:numPr>
          <w:ilvl w:val="0"/>
          <w:numId w:val="67"/>
        </w:numPr>
        <w:autoSpaceDE/>
        <w:autoSpaceDN/>
        <w:adjustRightInd/>
        <w:spacing w:after="160" w:line="259" w:lineRule="auto"/>
        <w:contextualSpacing/>
        <w:rPr>
          <w:sz w:val="22"/>
          <w:szCs w:val="22"/>
        </w:rPr>
      </w:pPr>
      <w:r w:rsidRPr="000047F2">
        <w:rPr>
          <w:sz w:val="22"/>
          <w:szCs w:val="22"/>
        </w:rPr>
        <w:t>They come in sizes and must be used with the proper size of nut or screw head.</w:t>
      </w:r>
    </w:p>
    <w:p w14:paraId="76B3D2D2" w14:textId="77777777" w:rsidR="00AB38AD" w:rsidRPr="000047F2" w:rsidRDefault="00AB38AD" w:rsidP="00AB38AD">
      <w:pPr>
        <w:pStyle w:val="ListParagraph"/>
        <w:ind w:left="1440"/>
        <w:rPr>
          <w:sz w:val="22"/>
          <w:szCs w:val="22"/>
        </w:rPr>
      </w:pPr>
    </w:p>
    <w:p w14:paraId="6BABB441" w14:textId="77777777" w:rsidR="00AB38AD" w:rsidRPr="000047F2" w:rsidRDefault="00AB38AD" w:rsidP="00CB0CB7">
      <w:pPr>
        <w:pStyle w:val="ListParagraph"/>
        <w:widowControl/>
        <w:numPr>
          <w:ilvl w:val="0"/>
          <w:numId w:val="68"/>
        </w:numPr>
        <w:autoSpaceDE/>
        <w:autoSpaceDN/>
        <w:adjustRightInd/>
        <w:spacing w:after="160" w:line="259" w:lineRule="auto"/>
        <w:contextualSpacing/>
        <w:rPr>
          <w:sz w:val="22"/>
          <w:szCs w:val="22"/>
        </w:rPr>
      </w:pPr>
      <w:r w:rsidRPr="000047F2">
        <w:rPr>
          <w:sz w:val="22"/>
          <w:szCs w:val="22"/>
        </w:rPr>
        <w:t xml:space="preserve">What tool </w:t>
      </w:r>
      <w:r w:rsidR="001B4BA1" w:rsidRPr="000047F2">
        <w:rPr>
          <w:sz w:val="22"/>
          <w:szCs w:val="22"/>
        </w:rPr>
        <w:t>in the</w:t>
      </w:r>
      <w:r w:rsidRPr="000047F2">
        <w:rPr>
          <w:sz w:val="22"/>
          <w:szCs w:val="22"/>
        </w:rPr>
        <w:t xml:space="preserve"> </w:t>
      </w:r>
      <w:r w:rsidR="001B4BA1" w:rsidRPr="000047F2">
        <w:rPr>
          <w:sz w:val="22"/>
          <w:szCs w:val="22"/>
        </w:rPr>
        <w:t>Guide &amp; Workbook</w:t>
      </w:r>
      <w:r w:rsidRPr="000047F2">
        <w:rPr>
          <w:sz w:val="22"/>
          <w:szCs w:val="22"/>
        </w:rPr>
        <w:t xml:space="preserve"> </w:t>
      </w:r>
      <w:r w:rsidR="001B4BA1" w:rsidRPr="000047F2">
        <w:rPr>
          <w:sz w:val="22"/>
          <w:szCs w:val="22"/>
        </w:rPr>
        <w:t xml:space="preserve">is </w:t>
      </w:r>
      <w:r w:rsidRPr="000047F2">
        <w:rPr>
          <w:sz w:val="22"/>
          <w:szCs w:val="22"/>
        </w:rPr>
        <w:t>recommend for opening gas tanks and service valves?</w:t>
      </w:r>
    </w:p>
    <w:p w14:paraId="352F0618" w14:textId="77777777" w:rsidR="00AB38AD" w:rsidRPr="000047F2" w:rsidRDefault="00AB38AD" w:rsidP="00CB0CB7">
      <w:pPr>
        <w:pStyle w:val="ListParagraph"/>
        <w:widowControl/>
        <w:numPr>
          <w:ilvl w:val="0"/>
          <w:numId w:val="69"/>
        </w:numPr>
        <w:autoSpaceDE/>
        <w:autoSpaceDN/>
        <w:adjustRightInd/>
        <w:spacing w:after="160" w:line="259" w:lineRule="auto"/>
        <w:contextualSpacing/>
        <w:rPr>
          <w:sz w:val="22"/>
          <w:szCs w:val="22"/>
        </w:rPr>
      </w:pPr>
      <w:r w:rsidRPr="000047F2">
        <w:rPr>
          <w:sz w:val="22"/>
          <w:szCs w:val="22"/>
        </w:rPr>
        <w:t xml:space="preserve">Valve wrench. </w:t>
      </w:r>
    </w:p>
    <w:p w14:paraId="68099085" w14:textId="77777777" w:rsidR="00AB38AD" w:rsidRPr="000047F2" w:rsidRDefault="00AB38AD" w:rsidP="00CB0CB7">
      <w:pPr>
        <w:pStyle w:val="ListParagraph"/>
        <w:widowControl/>
        <w:numPr>
          <w:ilvl w:val="0"/>
          <w:numId w:val="69"/>
        </w:numPr>
        <w:autoSpaceDE/>
        <w:autoSpaceDN/>
        <w:adjustRightInd/>
        <w:spacing w:after="160" w:line="259" w:lineRule="auto"/>
        <w:contextualSpacing/>
        <w:rPr>
          <w:sz w:val="22"/>
          <w:szCs w:val="22"/>
        </w:rPr>
      </w:pPr>
      <w:r w:rsidRPr="000047F2">
        <w:rPr>
          <w:sz w:val="22"/>
          <w:szCs w:val="22"/>
        </w:rPr>
        <w:t xml:space="preserve">Nut driver. </w:t>
      </w:r>
    </w:p>
    <w:p w14:paraId="51FA3B4C" w14:textId="77777777" w:rsidR="00AB38AD" w:rsidRPr="000047F2" w:rsidRDefault="00AB38AD" w:rsidP="00CB0CB7">
      <w:pPr>
        <w:pStyle w:val="ListParagraph"/>
        <w:widowControl/>
        <w:numPr>
          <w:ilvl w:val="0"/>
          <w:numId w:val="69"/>
        </w:numPr>
        <w:autoSpaceDE/>
        <w:autoSpaceDN/>
        <w:adjustRightInd/>
        <w:spacing w:after="160" w:line="259" w:lineRule="auto"/>
        <w:contextualSpacing/>
        <w:rPr>
          <w:sz w:val="22"/>
          <w:szCs w:val="22"/>
        </w:rPr>
      </w:pPr>
      <w:r w:rsidRPr="000047F2">
        <w:rPr>
          <w:sz w:val="22"/>
          <w:szCs w:val="22"/>
        </w:rPr>
        <w:t>Adjustable wrench</w:t>
      </w:r>
    </w:p>
    <w:p w14:paraId="07C1AB8E" w14:textId="77777777" w:rsidR="00AB38AD" w:rsidRPr="000047F2" w:rsidRDefault="00AB38AD" w:rsidP="00CB0CB7">
      <w:pPr>
        <w:pStyle w:val="ListParagraph"/>
        <w:widowControl/>
        <w:numPr>
          <w:ilvl w:val="0"/>
          <w:numId w:val="69"/>
        </w:numPr>
        <w:autoSpaceDE/>
        <w:autoSpaceDN/>
        <w:adjustRightInd/>
        <w:spacing w:after="160" w:line="259" w:lineRule="auto"/>
        <w:contextualSpacing/>
        <w:rPr>
          <w:sz w:val="22"/>
          <w:szCs w:val="22"/>
        </w:rPr>
      </w:pPr>
      <w:r w:rsidRPr="000047F2">
        <w:rPr>
          <w:sz w:val="22"/>
          <w:szCs w:val="22"/>
        </w:rPr>
        <w:t>Plyers.</w:t>
      </w:r>
    </w:p>
    <w:p w14:paraId="2BDF0B01" w14:textId="77777777" w:rsidR="00AB38AD" w:rsidRPr="000047F2" w:rsidRDefault="00AB38AD" w:rsidP="00AB38AD">
      <w:pPr>
        <w:pStyle w:val="ListParagraph"/>
        <w:ind w:left="1440"/>
        <w:rPr>
          <w:sz w:val="22"/>
          <w:szCs w:val="22"/>
        </w:rPr>
      </w:pPr>
    </w:p>
    <w:p w14:paraId="26B5E37B" w14:textId="77777777" w:rsidR="00AB38AD" w:rsidRPr="000047F2" w:rsidRDefault="00AB38AD" w:rsidP="00CB0CB7">
      <w:pPr>
        <w:pStyle w:val="ListParagraph"/>
        <w:widowControl/>
        <w:numPr>
          <w:ilvl w:val="0"/>
          <w:numId w:val="70"/>
        </w:numPr>
        <w:autoSpaceDE/>
        <w:autoSpaceDN/>
        <w:adjustRightInd/>
        <w:spacing w:after="160" w:line="259" w:lineRule="auto"/>
        <w:contextualSpacing/>
        <w:rPr>
          <w:sz w:val="22"/>
          <w:szCs w:val="22"/>
        </w:rPr>
      </w:pPr>
      <w:r w:rsidRPr="000047F2">
        <w:rPr>
          <w:sz w:val="22"/>
          <w:szCs w:val="22"/>
        </w:rPr>
        <w:t xml:space="preserve">Which </w:t>
      </w:r>
      <w:r w:rsidR="002064EF" w:rsidRPr="000047F2">
        <w:rPr>
          <w:sz w:val="22"/>
          <w:szCs w:val="22"/>
        </w:rPr>
        <w:t xml:space="preserve">one of the </w:t>
      </w:r>
      <w:r w:rsidR="001B4BA1" w:rsidRPr="000047F2">
        <w:rPr>
          <w:sz w:val="22"/>
          <w:szCs w:val="22"/>
        </w:rPr>
        <w:t>tool</w:t>
      </w:r>
      <w:r w:rsidR="002064EF" w:rsidRPr="000047F2">
        <w:rPr>
          <w:sz w:val="22"/>
          <w:szCs w:val="22"/>
        </w:rPr>
        <w:t>s</w:t>
      </w:r>
      <w:r w:rsidR="001B4BA1" w:rsidRPr="000047F2">
        <w:rPr>
          <w:sz w:val="22"/>
          <w:szCs w:val="22"/>
        </w:rPr>
        <w:t xml:space="preserve"> listed below is not </w:t>
      </w:r>
      <w:r w:rsidRPr="000047F2">
        <w:rPr>
          <w:sz w:val="22"/>
          <w:szCs w:val="22"/>
        </w:rPr>
        <w:t xml:space="preserve">a specialty tool </w:t>
      </w:r>
      <w:r w:rsidR="001B4BA1" w:rsidRPr="000047F2">
        <w:rPr>
          <w:sz w:val="22"/>
          <w:szCs w:val="22"/>
        </w:rPr>
        <w:t xml:space="preserve">that can be used </w:t>
      </w:r>
      <w:r w:rsidRPr="000047F2">
        <w:rPr>
          <w:sz w:val="22"/>
          <w:szCs w:val="22"/>
        </w:rPr>
        <w:t>for cutting metal?</w:t>
      </w:r>
    </w:p>
    <w:p w14:paraId="2AE4AF6A" w14:textId="77777777" w:rsidR="00AB38AD" w:rsidRPr="000047F2" w:rsidRDefault="00AB38AD" w:rsidP="00CB0CB7">
      <w:pPr>
        <w:pStyle w:val="ListParagraph"/>
        <w:widowControl/>
        <w:numPr>
          <w:ilvl w:val="0"/>
          <w:numId w:val="71"/>
        </w:numPr>
        <w:autoSpaceDE/>
        <w:autoSpaceDN/>
        <w:adjustRightInd/>
        <w:spacing w:after="160" w:line="259" w:lineRule="auto"/>
        <w:contextualSpacing/>
        <w:rPr>
          <w:sz w:val="22"/>
          <w:szCs w:val="22"/>
        </w:rPr>
      </w:pPr>
      <w:r w:rsidRPr="000047F2">
        <w:rPr>
          <w:sz w:val="22"/>
          <w:szCs w:val="22"/>
        </w:rPr>
        <w:t>Hack saw.</w:t>
      </w:r>
    </w:p>
    <w:p w14:paraId="222A4529" w14:textId="77777777" w:rsidR="00AB38AD" w:rsidRPr="000047F2" w:rsidRDefault="00AB38AD" w:rsidP="00CB0CB7">
      <w:pPr>
        <w:pStyle w:val="ListParagraph"/>
        <w:widowControl/>
        <w:numPr>
          <w:ilvl w:val="0"/>
          <w:numId w:val="71"/>
        </w:numPr>
        <w:autoSpaceDE/>
        <w:autoSpaceDN/>
        <w:adjustRightInd/>
        <w:spacing w:after="160" w:line="259" w:lineRule="auto"/>
        <w:contextualSpacing/>
        <w:rPr>
          <w:sz w:val="22"/>
          <w:szCs w:val="22"/>
        </w:rPr>
      </w:pPr>
      <w:r w:rsidRPr="000047F2">
        <w:rPr>
          <w:sz w:val="22"/>
          <w:szCs w:val="22"/>
        </w:rPr>
        <w:t xml:space="preserve">Sheetrock saw. </w:t>
      </w:r>
    </w:p>
    <w:p w14:paraId="4AABEC98" w14:textId="77777777" w:rsidR="00AB38AD" w:rsidRPr="000047F2" w:rsidRDefault="00AB38AD" w:rsidP="00CB0CB7">
      <w:pPr>
        <w:pStyle w:val="ListParagraph"/>
        <w:widowControl/>
        <w:numPr>
          <w:ilvl w:val="0"/>
          <w:numId w:val="71"/>
        </w:numPr>
        <w:autoSpaceDE/>
        <w:autoSpaceDN/>
        <w:adjustRightInd/>
        <w:spacing w:after="160" w:line="259" w:lineRule="auto"/>
        <w:contextualSpacing/>
        <w:rPr>
          <w:sz w:val="22"/>
          <w:szCs w:val="22"/>
        </w:rPr>
      </w:pPr>
      <w:r w:rsidRPr="000047F2">
        <w:rPr>
          <w:sz w:val="22"/>
          <w:szCs w:val="22"/>
        </w:rPr>
        <w:t xml:space="preserve">Multi-function saw. </w:t>
      </w:r>
    </w:p>
    <w:p w14:paraId="40A04D9F" w14:textId="77777777" w:rsidR="00AB38AD" w:rsidRPr="000047F2" w:rsidRDefault="00AB38AD" w:rsidP="00CB0CB7">
      <w:pPr>
        <w:pStyle w:val="ListParagraph"/>
        <w:widowControl/>
        <w:numPr>
          <w:ilvl w:val="0"/>
          <w:numId w:val="71"/>
        </w:numPr>
        <w:autoSpaceDE/>
        <w:autoSpaceDN/>
        <w:adjustRightInd/>
        <w:spacing w:after="160" w:line="259" w:lineRule="auto"/>
        <w:contextualSpacing/>
        <w:rPr>
          <w:sz w:val="22"/>
          <w:szCs w:val="22"/>
        </w:rPr>
      </w:pPr>
      <w:r w:rsidRPr="000047F2">
        <w:rPr>
          <w:sz w:val="22"/>
          <w:szCs w:val="22"/>
        </w:rPr>
        <w:t xml:space="preserve">Left cut snips. </w:t>
      </w:r>
    </w:p>
    <w:p w14:paraId="60CEB4C3" w14:textId="77777777" w:rsidR="00AB38AD" w:rsidRPr="000047F2" w:rsidRDefault="00AB38AD" w:rsidP="00AB38AD">
      <w:pPr>
        <w:pStyle w:val="ListParagraph"/>
        <w:ind w:left="1440"/>
        <w:rPr>
          <w:sz w:val="22"/>
          <w:szCs w:val="22"/>
        </w:rPr>
      </w:pPr>
    </w:p>
    <w:p w14:paraId="74F97B2C" w14:textId="13DB490D" w:rsidR="00AB38AD" w:rsidRPr="000047F2" w:rsidRDefault="001B4BA1" w:rsidP="001B4BA1">
      <w:pPr>
        <w:pStyle w:val="ListParagraph"/>
        <w:widowControl/>
        <w:numPr>
          <w:ilvl w:val="0"/>
          <w:numId w:val="127"/>
        </w:numPr>
        <w:autoSpaceDE/>
        <w:autoSpaceDN/>
        <w:adjustRightInd/>
        <w:spacing w:after="160" w:line="259" w:lineRule="auto"/>
        <w:ind w:left="720"/>
        <w:contextualSpacing/>
      </w:pPr>
      <w:r w:rsidRPr="000047F2">
        <w:t xml:space="preserve">Which </w:t>
      </w:r>
      <w:r w:rsidR="002064EF" w:rsidRPr="000047F2">
        <w:t>one</w:t>
      </w:r>
      <w:r w:rsidRPr="000047F2">
        <w:t xml:space="preserve"> of the following items is not listed in the Guide &amp; Workbook as an item that can be used when brazing copper pipe?</w:t>
      </w:r>
    </w:p>
    <w:p w14:paraId="21F73B20" w14:textId="77777777" w:rsidR="00AB38AD" w:rsidRPr="000047F2" w:rsidRDefault="00AB38AD" w:rsidP="00CB0CB7">
      <w:pPr>
        <w:pStyle w:val="ListParagraph"/>
        <w:widowControl/>
        <w:numPr>
          <w:ilvl w:val="0"/>
          <w:numId w:val="72"/>
        </w:numPr>
        <w:autoSpaceDE/>
        <w:autoSpaceDN/>
        <w:adjustRightInd/>
        <w:spacing w:after="160" w:line="259" w:lineRule="auto"/>
        <w:contextualSpacing/>
        <w:rPr>
          <w:sz w:val="22"/>
          <w:szCs w:val="22"/>
        </w:rPr>
      </w:pPr>
      <w:r w:rsidRPr="000047F2">
        <w:rPr>
          <w:sz w:val="22"/>
          <w:szCs w:val="22"/>
        </w:rPr>
        <w:t>Acetylene torch.</w:t>
      </w:r>
    </w:p>
    <w:p w14:paraId="24A40315" w14:textId="77777777" w:rsidR="00AB38AD" w:rsidRPr="000047F2" w:rsidRDefault="00AB38AD" w:rsidP="00CB0CB7">
      <w:pPr>
        <w:pStyle w:val="ListParagraph"/>
        <w:widowControl/>
        <w:numPr>
          <w:ilvl w:val="0"/>
          <w:numId w:val="72"/>
        </w:numPr>
        <w:autoSpaceDE/>
        <w:autoSpaceDN/>
        <w:adjustRightInd/>
        <w:spacing w:after="160" w:line="259" w:lineRule="auto"/>
        <w:contextualSpacing/>
        <w:rPr>
          <w:sz w:val="22"/>
          <w:szCs w:val="22"/>
        </w:rPr>
      </w:pPr>
      <w:r w:rsidRPr="000047F2">
        <w:rPr>
          <w:sz w:val="22"/>
          <w:szCs w:val="22"/>
        </w:rPr>
        <w:t xml:space="preserve">Silver solder. </w:t>
      </w:r>
    </w:p>
    <w:p w14:paraId="431708E8" w14:textId="77777777" w:rsidR="00AB38AD" w:rsidRPr="000047F2" w:rsidRDefault="00AB38AD" w:rsidP="00CB0CB7">
      <w:pPr>
        <w:pStyle w:val="ListParagraph"/>
        <w:widowControl/>
        <w:numPr>
          <w:ilvl w:val="0"/>
          <w:numId w:val="72"/>
        </w:numPr>
        <w:autoSpaceDE/>
        <w:autoSpaceDN/>
        <w:adjustRightInd/>
        <w:spacing w:after="160" w:line="259" w:lineRule="auto"/>
        <w:contextualSpacing/>
        <w:rPr>
          <w:sz w:val="22"/>
          <w:szCs w:val="22"/>
        </w:rPr>
      </w:pPr>
      <w:r w:rsidRPr="000047F2">
        <w:rPr>
          <w:sz w:val="22"/>
          <w:szCs w:val="22"/>
        </w:rPr>
        <w:t xml:space="preserve">Oxyacetylene torch. </w:t>
      </w:r>
    </w:p>
    <w:p w14:paraId="65BD82AC" w14:textId="77777777" w:rsidR="000E0463" w:rsidRPr="000047F2" w:rsidRDefault="00AB38AD" w:rsidP="00CB0CB7">
      <w:pPr>
        <w:pStyle w:val="ListParagraph"/>
        <w:widowControl/>
        <w:numPr>
          <w:ilvl w:val="0"/>
          <w:numId w:val="72"/>
        </w:numPr>
        <w:autoSpaceDE/>
        <w:autoSpaceDN/>
        <w:adjustRightInd/>
        <w:spacing w:after="160" w:line="259" w:lineRule="auto"/>
        <w:contextualSpacing/>
        <w:rPr>
          <w:sz w:val="22"/>
          <w:szCs w:val="22"/>
        </w:rPr>
      </w:pPr>
      <w:r w:rsidRPr="000047F2">
        <w:rPr>
          <w:sz w:val="22"/>
          <w:szCs w:val="22"/>
        </w:rPr>
        <w:t>Brazing Rod.</w:t>
      </w:r>
    </w:p>
    <w:p w14:paraId="324AEAE2" w14:textId="77777777" w:rsidR="000E0463" w:rsidRPr="000047F2" w:rsidRDefault="000E0463" w:rsidP="000E0463">
      <w:pPr>
        <w:pStyle w:val="ListParagraph"/>
        <w:widowControl/>
        <w:autoSpaceDE/>
        <w:autoSpaceDN/>
        <w:adjustRightInd/>
        <w:spacing w:after="160" w:line="259" w:lineRule="auto"/>
        <w:ind w:left="1440"/>
        <w:contextualSpacing/>
        <w:rPr>
          <w:sz w:val="22"/>
          <w:szCs w:val="22"/>
        </w:rPr>
      </w:pPr>
    </w:p>
    <w:p w14:paraId="7F21B73D" w14:textId="77777777" w:rsidR="000E0463" w:rsidRPr="000047F2" w:rsidRDefault="000E0463" w:rsidP="00820A0A">
      <w:pPr>
        <w:pStyle w:val="ListParagraph"/>
        <w:widowControl/>
        <w:numPr>
          <w:ilvl w:val="0"/>
          <w:numId w:val="108"/>
        </w:numPr>
        <w:autoSpaceDE/>
        <w:autoSpaceDN/>
        <w:adjustRightInd/>
        <w:spacing w:after="160" w:line="259" w:lineRule="auto"/>
        <w:ind w:left="720"/>
        <w:contextualSpacing/>
      </w:pPr>
      <w:r w:rsidRPr="000047F2">
        <w:t>Which</w:t>
      </w:r>
      <w:r w:rsidR="001B4BA1" w:rsidRPr="000047F2">
        <w:t xml:space="preserve"> one</w:t>
      </w:r>
      <w:r w:rsidRPr="000047F2">
        <w:t xml:space="preserve"> of the following </w:t>
      </w:r>
      <w:r w:rsidR="001B4BA1" w:rsidRPr="000047F2">
        <w:t>statements</w:t>
      </w:r>
      <w:r w:rsidRPr="000047F2">
        <w:t xml:space="preserve"> about baseboard heaters</w:t>
      </w:r>
      <w:r w:rsidR="001B4BA1" w:rsidRPr="000047F2">
        <w:t xml:space="preserve"> is not true</w:t>
      </w:r>
      <w:r w:rsidRPr="000047F2">
        <w:t>?</w:t>
      </w:r>
    </w:p>
    <w:p w14:paraId="4B7FA8E1" w14:textId="77777777" w:rsidR="000E0463" w:rsidRPr="000047F2" w:rsidRDefault="000E0463" w:rsidP="00820A0A">
      <w:pPr>
        <w:pStyle w:val="ListParagraph"/>
        <w:widowControl/>
        <w:numPr>
          <w:ilvl w:val="0"/>
          <w:numId w:val="100"/>
        </w:numPr>
        <w:autoSpaceDE/>
        <w:autoSpaceDN/>
        <w:adjustRightInd/>
        <w:spacing w:after="160" w:line="259" w:lineRule="auto"/>
        <w:contextualSpacing/>
      </w:pPr>
      <w:r w:rsidRPr="000047F2">
        <w:t>Heat is partially transferred by convection.</w:t>
      </w:r>
    </w:p>
    <w:p w14:paraId="7B7E942E" w14:textId="77777777" w:rsidR="000E0463" w:rsidRPr="000047F2" w:rsidRDefault="000E0463" w:rsidP="00820A0A">
      <w:pPr>
        <w:pStyle w:val="ListParagraph"/>
        <w:widowControl/>
        <w:numPr>
          <w:ilvl w:val="0"/>
          <w:numId w:val="100"/>
        </w:numPr>
        <w:autoSpaceDE/>
        <w:autoSpaceDN/>
        <w:adjustRightInd/>
        <w:spacing w:after="160" w:line="259" w:lineRule="auto"/>
        <w:contextualSpacing/>
      </w:pPr>
      <w:r w:rsidRPr="000047F2">
        <w:t xml:space="preserve">Heat is partially transferred by radiation. </w:t>
      </w:r>
    </w:p>
    <w:p w14:paraId="42079DC0" w14:textId="77777777" w:rsidR="000E0463" w:rsidRPr="000047F2" w:rsidRDefault="000E0463" w:rsidP="00820A0A">
      <w:pPr>
        <w:pStyle w:val="ListParagraph"/>
        <w:widowControl/>
        <w:numPr>
          <w:ilvl w:val="0"/>
          <w:numId w:val="100"/>
        </w:numPr>
        <w:autoSpaceDE/>
        <w:autoSpaceDN/>
        <w:adjustRightInd/>
        <w:spacing w:after="160" w:line="259" w:lineRule="auto"/>
        <w:contextualSpacing/>
      </w:pPr>
      <w:r w:rsidRPr="000047F2">
        <w:t xml:space="preserve">Based on their design, baseboard heaters can provide heat using electric resistance, hot water, or steam. </w:t>
      </w:r>
    </w:p>
    <w:p w14:paraId="393B9E1A" w14:textId="5E8E33E3" w:rsidR="000E0463" w:rsidRPr="000047F2" w:rsidRDefault="000E0463" w:rsidP="00820A0A">
      <w:pPr>
        <w:pStyle w:val="ListParagraph"/>
        <w:widowControl/>
        <w:numPr>
          <w:ilvl w:val="0"/>
          <w:numId w:val="100"/>
        </w:numPr>
        <w:autoSpaceDE/>
        <w:autoSpaceDN/>
        <w:adjustRightInd/>
        <w:spacing w:after="160" w:line="259" w:lineRule="auto"/>
        <w:contextualSpacing/>
      </w:pPr>
      <w:r w:rsidRPr="000047F2">
        <w:lastRenderedPageBreak/>
        <w:t xml:space="preserve">Hybrid baseboards use both steam and a hydronic loop to generate heat. </w:t>
      </w:r>
    </w:p>
    <w:p w14:paraId="3F2D0CA2" w14:textId="77777777" w:rsidR="000E0463" w:rsidRPr="000047F2" w:rsidRDefault="000E0463" w:rsidP="000E0463">
      <w:pPr>
        <w:pStyle w:val="ListParagraph"/>
        <w:widowControl/>
        <w:autoSpaceDE/>
        <w:autoSpaceDN/>
        <w:adjustRightInd/>
        <w:spacing w:after="160" w:line="259" w:lineRule="auto"/>
        <w:ind w:left="1440"/>
        <w:contextualSpacing/>
      </w:pPr>
    </w:p>
    <w:p w14:paraId="3E4A7DBD" w14:textId="77777777" w:rsidR="000E0463" w:rsidRPr="000047F2" w:rsidRDefault="000E0463" w:rsidP="00820A0A">
      <w:pPr>
        <w:pStyle w:val="ListParagraph"/>
        <w:widowControl/>
        <w:numPr>
          <w:ilvl w:val="0"/>
          <w:numId w:val="109"/>
        </w:numPr>
        <w:autoSpaceDE/>
        <w:autoSpaceDN/>
        <w:adjustRightInd/>
        <w:spacing w:after="160" w:line="259" w:lineRule="auto"/>
        <w:ind w:left="720"/>
        <w:contextualSpacing/>
      </w:pPr>
      <w:r w:rsidRPr="000047F2">
        <w:t xml:space="preserve">Which </w:t>
      </w:r>
      <w:r w:rsidR="002064EF" w:rsidRPr="000047F2">
        <w:t xml:space="preserve">one </w:t>
      </w:r>
      <w:r w:rsidRPr="000047F2">
        <w:t xml:space="preserve">of the following </w:t>
      </w:r>
      <w:proofErr w:type="gramStart"/>
      <w:r w:rsidRPr="000047F2">
        <w:t>statement</w:t>
      </w:r>
      <w:proofErr w:type="gramEnd"/>
      <w:r w:rsidRPr="000047F2">
        <w:t xml:space="preserve"> about PTAC and window HVAC units</w:t>
      </w:r>
      <w:r w:rsidR="001B4BA1" w:rsidRPr="000047F2">
        <w:t xml:space="preserve"> is not a true</w:t>
      </w:r>
      <w:r w:rsidRPr="000047F2">
        <w:t>?</w:t>
      </w:r>
    </w:p>
    <w:p w14:paraId="4AC6A229" w14:textId="77777777" w:rsidR="000E0463" w:rsidRPr="000047F2" w:rsidRDefault="000E0463" w:rsidP="00820A0A">
      <w:pPr>
        <w:pStyle w:val="ListParagraph"/>
        <w:widowControl/>
        <w:numPr>
          <w:ilvl w:val="0"/>
          <w:numId w:val="101"/>
        </w:numPr>
        <w:autoSpaceDE/>
        <w:autoSpaceDN/>
        <w:adjustRightInd/>
        <w:spacing w:after="160" w:line="259" w:lineRule="auto"/>
        <w:contextualSpacing/>
      </w:pPr>
      <w:r w:rsidRPr="000047F2">
        <w:t xml:space="preserve">Some provide heating and cooling and operate as heat pumps. </w:t>
      </w:r>
    </w:p>
    <w:p w14:paraId="4147EB51" w14:textId="77777777" w:rsidR="000E0463" w:rsidRPr="000047F2" w:rsidRDefault="000E0463" w:rsidP="00820A0A">
      <w:pPr>
        <w:pStyle w:val="ListParagraph"/>
        <w:widowControl/>
        <w:numPr>
          <w:ilvl w:val="0"/>
          <w:numId w:val="101"/>
        </w:numPr>
        <w:autoSpaceDE/>
        <w:autoSpaceDN/>
        <w:adjustRightInd/>
        <w:spacing w:after="160" w:line="259" w:lineRule="auto"/>
        <w:contextualSpacing/>
      </w:pPr>
      <w:r w:rsidRPr="000047F2">
        <w:t xml:space="preserve">They are only installed in an outside wall or window. </w:t>
      </w:r>
    </w:p>
    <w:p w14:paraId="7F1B55E4" w14:textId="77777777" w:rsidR="000E0463" w:rsidRPr="000047F2" w:rsidRDefault="000E0463" w:rsidP="00820A0A">
      <w:pPr>
        <w:pStyle w:val="ListParagraph"/>
        <w:widowControl/>
        <w:numPr>
          <w:ilvl w:val="0"/>
          <w:numId w:val="101"/>
        </w:numPr>
        <w:autoSpaceDE/>
        <w:autoSpaceDN/>
        <w:adjustRightInd/>
        <w:spacing w:after="160" w:line="259" w:lineRule="auto"/>
        <w:contextualSpacing/>
      </w:pPr>
      <w:r w:rsidRPr="000047F2">
        <w:t>They only cool rooms with open floor space connected to their location.</w:t>
      </w:r>
    </w:p>
    <w:p w14:paraId="56BB195E" w14:textId="77777777" w:rsidR="000E0463" w:rsidRPr="000047F2" w:rsidRDefault="000E0463" w:rsidP="00820A0A">
      <w:pPr>
        <w:pStyle w:val="ListParagraph"/>
        <w:widowControl/>
        <w:numPr>
          <w:ilvl w:val="0"/>
          <w:numId w:val="101"/>
        </w:numPr>
        <w:autoSpaceDE/>
        <w:autoSpaceDN/>
        <w:adjustRightInd/>
        <w:spacing w:after="160" w:line="259" w:lineRule="auto"/>
        <w:contextualSpacing/>
      </w:pPr>
      <w:r w:rsidRPr="000047F2">
        <w:t xml:space="preserve">PTAC and Window units are only installed by licensed HVAC professionals. </w:t>
      </w:r>
    </w:p>
    <w:p w14:paraId="62C909A2" w14:textId="77777777" w:rsidR="000E0463" w:rsidRPr="000047F2" w:rsidRDefault="000E0463" w:rsidP="000E0463">
      <w:pPr>
        <w:pStyle w:val="ListParagraph"/>
        <w:widowControl/>
        <w:autoSpaceDE/>
        <w:autoSpaceDN/>
        <w:adjustRightInd/>
        <w:spacing w:after="160" w:line="259" w:lineRule="auto"/>
        <w:contextualSpacing/>
        <w:rPr>
          <w:color w:val="FF0000"/>
        </w:rPr>
      </w:pPr>
    </w:p>
    <w:p w14:paraId="55836790" w14:textId="77777777" w:rsidR="000E0463" w:rsidRPr="000047F2" w:rsidRDefault="000E0463" w:rsidP="00820A0A">
      <w:pPr>
        <w:pStyle w:val="ListParagraph"/>
        <w:widowControl/>
        <w:numPr>
          <w:ilvl w:val="0"/>
          <w:numId w:val="110"/>
        </w:numPr>
        <w:autoSpaceDE/>
        <w:autoSpaceDN/>
        <w:adjustRightInd/>
        <w:spacing w:after="160" w:line="259" w:lineRule="auto"/>
        <w:ind w:left="720"/>
        <w:contextualSpacing/>
      </w:pPr>
      <w:r w:rsidRPr="000047F2">
        <w:t xml:space="preserve">Which </w:t>
      </w:r>
      <w:r w:rsidR="002064EF" w:rsidRPr="000047F2">
        <w:t xml:space="preserve">one </w:t>
      </w:r>
      <w:r w:rsidRPr="000047F2">
        <w:t>of the following statement</w:t>
      </w:r>
      <w:r w:rsidR="002064EF" w:rsidRPr="000047F2">
        <w:t>s</w:t>
      </w:r>
      <w:r w:rsidRPr="000047F2">
        <w:t xml:space="preserve"> about a mini-split HVAC unit</w:t>
      </w:r>
      <w:r w:rsidR="002064EF" w:rsidRPr="000047F2">
        <w:t xml:space="preserve"> is not a true</w:t>
      </w:r>
      <w:r w:rsidRPr="000047F2">
        <w:t xml:space="preserve">?  </w:t>
      </w:r>
    </w:p>
    <w:p w14:paraId="2D28E5BE" w14:textId="77777777" w:rsidR="000E0463" w:rsidRPr="000047F2" w:rsidRDefault="000E0463" w:rsidP="00820A0A">
      <w:pPr>
        <w:pStyle w:val="ListParagraph"/>
        <w:widowControl/>
        <w:numPr>
          <w:ilvl w:val="0"/>
          <w:numId w:val="102"/>
        </w:numPr>
        <w:autoSpaceDE/>
        <w:autoSpaceDN/>
        <w:adjustRightInd/>
        <w:spacing w:after="160" w:line="259" w:lineRule="auto"/>
        <w:contextualSpacing/>
      </w:pPr>
      <w:r w:rsidRPr="000047F2">
        <w:t xml:space="preserve">The condenser is connected to the indoor head by refrigerant lines. </w:t>
      </w:r>
    </w:p>
    <w:p w14:paraId="1502691E" w14:textId="77777777" w:rsidR="000E0463" w:rsidRPr="000047F2" w:rsidRDefault="000E0463" w:rsidP="00820A0A">
      <w:pPr>
        <w:pStyle w:val="ListParagraph"/>
        <w:widowControl/>
        <w:numPr>
          <w:ilvl w:val="0"/>
          <w:numId w:val="102"/>
        </w:numPr>
        <w:autoSpaceDE/>
        <w:autoSpaceDN/>
        <w:adjustRightInd/>
        <w:spacing w:after="160" w:line="259" w:lineRule="auto"/>
        <w:contextualSpacing/>
        <w:rPr>
          <w:color w:val="FF0000"/>
        </w:rPr>
      </w:pPr>
      <w:r w:rsidRPr="000047F2">
        <w:t xml:space="preserve"> Mini-split systems come in various varieties from a single speed one head model to multi-head and/or a variable refrigerant flow model. </w:t>
      </w:r>
    </w:p>
    <w:p w14:paraId="18875521" w14:textId="77777777" w:rsidR="000E0463" w:rsidRPr="000047F2" w:rsidRDefault="000E0463" w:rsidP="00820A0A">
      <w:pPr>
        <w:pStyle w:val="ListParagraph"/>
        <w:widowControl/>
        <w:numPr>
          <w:ilvl w:val="0"/>
          <w:numId w:val="102"/>
        </w:numPr>
        <w:autoSpaceDE/>
        <w:autoSpaceDN/>
        <w:adjustRightInd/>
        <w:spacing w:after="160" w:line="259" w:lineRule="auto"/>
        <w:contextualSpacing/>
      </w:pPr>
      <w:r w:rsidRPr="000047F2">
        <w:t xml:space="preserve">Just like typical HVAC systems, all mini-split systems have 24V controls. </w:t>
      </w:r>
    </w:p>
    <w:p w14:paraId="1AD9936E" w14:textId="77777777" w:rsidR="000E0463" w:rsidRPr="000047F2" w:rsidRDefault="000E0463" w:rsidP="00820A0A">
      <w:pPr>
        <w:pStyle w:val="ListParagraph"/>
        <w:widowControl/>
        <w:numPr>
          <w:ilvl w:val="0"/>
          <w:numId w:val="102"/>
        </w:numPr>
        <w:autoSpaceDE/>
        <w:autoSpaceDN/>
        <w:adjustRightInd/>
        <w:spacing w:after="160" w:line="259" w:lineRule="auto"/>
        <w:contextualSpacing/>
      </w:pPr>
      <w:r w:rsidRPr="000047F2">
        <w:t xml:space="preserve">Refrigerant line sets may be pre-charged for easy screw on installation. </w:t>
      </w:r>
    </w:p>
    <w:p w14:paraId="27F99E88" w14:textId="77777777" w:rsidR="000E0463" w:rsidRPr="000047F2" w:rsidRDefault="000E0463" w:rsidP="000E0463">
      <w:pPr>
        <w:pStyle w:val="ListParagraph"/>
        <w:ind w:left="1440"/>
      </w:pPr>
    </w:p>
    <w:p w14:paraId="2E438A65" w14:textId="77777777" w:rsidR="000E0463" w:rsidRPr="000047F2" w:rsidRDefault="000E0463" w:rsidP="00820A0A">
      <w:pPr>
        <w:pStyle w:val="ListParagraph"/>
        <w:widowControl/>
        <w:numPr>
          <w:ilvl w:val="0"/>
          <w:numId w:val="111"/>
        </w:numPr>
        <w:autoSpaceDE/>
        <w:autoSpaceDN/>
        <w:adjustRightInd/>
        <w:spacing w:after="160" w:line="259" w:lineRule="auto"/>
        <w:ind w:left="810"/>
        <w:contextualSpacing/>
      </w:pPr>
      <w:r w:rsidRPr="000047F2">
        <w:t xml:space="preserve">Which </w:t>
      </w:r>
      <w:r w:rsidR="002064EF" w:rsidRPr="000047F2">
        <w:t xml:space="preserve">one </w:t>
      </w:r>
      <w:r w:rsidRPr="000047F2">
        <w:t xml:space="preserve">of the following is not a heat source for furnaces found in residential applications?  </w:t>
      </w:r>
    </w:p>
    <w:p w14:paraId="70210700" w14:textId="77777777" w:rsidR="000E0463" w:rsidRPr="000047F2" w:rsidRDefault="000E0463" w:rsidP="00820A0A">
      <w:pPr>
        <w:pStyle w:val="ListParagraph"/>
        <w:widowControl/>
        <w:numPr>
          <w:ilvl w:val="0"/>
          <w:numId w:val="103"/>
        </w:numPr>
        <w:autoSpaceDE/>
        <w:autoSpaceDN/>
        <w:adjustRightInd/>
        <w:spacing w:after="160" w:line="259" w:lineRule="auto"/>
        <w:contextualSpacing/>
      </w:pPr>
      <w:r w:rsidRPr="000047F2">
        <w:t>Hydronic hot water or steam in the airstream.</w:t>
      </w:r>
    </w:p>
    <w:p w14:paraId="3E1681B0" w14:textId="77777777" w:rsidR="000E0463" w:rsidRPr="000047F2" w:rsidRDefault="000E0463" w:rsidP="00820A0A">
      <w:pPr>
        <w:pStyle w:val="ListParagraph"/>
        <w:widowControl/>
        <w:numPr>
          <w:ilvl w:val="0"/>
          <w:numId w:val="103"/>
        </w:numPr>
        <w:autoSpaceDE/>
        <w:autoSpaceDN/>
        <w:adjustRightInd/>
        <w:spacing w:after="160" w:line="259" w:lineRule="auto"/>
        <w:contextualSpacing/>
      </w:pPr>
      <w:r w:rsidRPr="000047F2">
        <w:t>Gas combustion in through a heat exchanger.</w:t>
      </w:r>
    </w:p>
    <w:p w14:paraId="007A0BFE" w14:textId="77777777" w:rsidR="000E0463" w:rsidRPr="000047F2" w:rsidRDefault="000E0463" w:rsidP="00820A0A">
      <w:pPr>
        <w:pStyle w:val="ListParagraph"/>
        <w:widowControl/>
        <w:numPr>
          <w:ilvl w:val="0"/>
          <w:numId w:val="103"/>
        </w:numPr>
        <w:autoSpaceDE/>
        <w:autoSpaceDN/>
        <w:adjustRightInd/>
        <w:spacing w:after="160" w:line="259" w:lineRule="auto"/>
        <w:contextualSpacing/>
      </w:pPr>
      <w:r w:rsidRPr="000047F2">
        <w:t>Oil combustion in through a heat exchanger.</w:t>
      </w:r>
    </w:p>
    <w:p w14:paraId="652AB496" w14:textId="77777777" w:rsidR="000E0463" w:rsidRPr="000047F2" w:rsidRDefault="000E0463" w:rsidP="00820A0A">
      <w:pPr>
        <w:pStyle w:val="ListParagraph"/>
        <w:widowControl/>
        <w:numPr>
          <w:ilvl w:val="0"/>
          <w:numId w:val="103"/>
        </w:numPr>
        <w:autoSpaceDE/>
        <w:autoSpaceDN/>
        <w:adjustRightInd/>
        <w:spacing w:after="160" w:line="259" w:lineRule="auto"/>
        <w:contextualSpacing/>
      </w:pPr>
      <w:r w:rsidRPr="000047F2">
        <w:t xml:space="preserve">Electric resistance heat in the airstream. </w:t>
      </w:r>
    </w:p>
    <w:p w14:paraId="325EC9DE" w14:textId="77777777" w:rsidR="000E0463" w:rsidRPr="000047F2" w:rsidRDefault="000E0463" w:rsidP="000E0463">
      <w:pPr>
        <w:pStyle w:val="ListParagraph"/>
        <w:widowControl/>
        <w:autoSpaceDE/>
        <w:autoSpaceDN/>
        <w:adjustRightInd/>
        <w:spacing w:after="160" w:line="259" w:lineRule="auto"/>
        <w:ind w:left="1440"/>
        <w:contextualSpacing/>
      </w:pPr>
    </w:p>
    <w:p w14:paraId="797313C0" w14:textId="77777777" w:rsidR="000E0463" w:rsidRPr="000047F2" w:rsidRDefault="000E0463" w:rsidP="00820A0A">
      <w:pPr>
        <w:pStyle w:val="ListParagraph"/>
        <w:widowControl/>
        <w:numPr>
          <w:ilvl w:val="0"/>
          <w:numId w:val="112"/>
        </w:numPr>
        <w:autoSpaceDE/>
        <w:autoSpaceDN/>
        <w:adjustRightInd/>
        <w:spacing w:after="160" w:line="259" w:lineRule="auto"/>
        <w:ind w:left="810"/>
        <w:contextualSpacing/>
      </w:pPr>
      <w:r w:rsidRPr="000047F2">
        <w:t xml:space="preserve">Which </w:t>
      </w:r>
      <w:r w:rsidR="002064EF" w:rsidRPr="000047F2">
        <w:t xml:space="preserve">one </w:t>
      </w:r>
      <w:r w:rsidRPr="000047F2">
        <w:t xml:space="preserve">of the following is not a true statement for both boilers and furnaces?  </w:t>
      </w:r>
    </w:p>
    <w:p w14:paraId="4EC99F3D" w14:textId="77777777" w:rsidR="000E0463" w:rsidRPr="000047F2" w:rsidRDefault="000E0463" w:rsidP="00820A0A">
      <w:pPr>
        <w:pStyle w:val="ListParagraph"/>
        <w:widowControl/>
        <w:numPr>
          <w:ilvl w:val="0"/>
          <w:numId w:val="104"/>
        </w:numPr>
        <w:autoSpaceDE/>
        <w:autoSpaceDN/>
        <w:adjustRightInd/>
        <w:spacing w:after="160" w:line="259" w:lineRule="auto"/>
        <w:contextualSpacing/>
      </w:pPr>
      <w:r w:rsidRPr="000047F2">
        <w:t>They transfer combustion heat directly to hydronic loop water.</w:t>
      </w:r>
    </w:p>
    <w:p w14:paraId="27EED5FB" w14:textId="77777777" w:rsidR="000E0463" w:rsidRPr="000047F2" w:rsidRDefault="000E0463" w:rsidP="00820A0A">
      <w:pPr>
        <w:pStyle w:val="ListParagraph"/>
        <w:widowControl/>
        <w:numPr>
          <w:ilvl w:val="0"/>
          <w:numId w:val="104"/>
        </w:numPr>
        <w:autoSpaceDE/>
        <w:autoSpaceDN/>
        <w:adjustRightInd/>
        <w:spacing w:after="160" w:line="259" w:lineRule="auto"/>
        <w:contextualSpacing/>
      </w:pPr>
      <w:r w:rsidRPr="000047F2">
        <w:t>They can be heated by gas combustion in through a heat exchanger.</w:t>
      </w:r>
    </w:p>
    <w:p w14:paraId="1093CA77" w14:textId="77777777" w:rsidR="000E0463" w:rsidRPr="000047F2" w:rsidRDefault="000E0463" w:rsidP="00820A0A">
      <w:pPr>
        <w:pStyle w:val="ListParagraph"/>
        <w:widowControl/>
        <w:numPr>
          <w:ilvl w:val="0"/>
          <w:numId w:val="104"/>
        </w:numPr>
        <w:autoSpaceDE/>
        <w:autoSpaceDN/>
        <w:adjustRightInd/>
        <w:spacing w:after="160" w:line="259" w:lineRule="auto"/>
        <w:contextualSpacing/>
      </w:pPr>
      <w:r w:rsidRPr="000047F2">
        <w:rPr>
          <w:color w:val="000000"/>
        </w:rPr>
        <w:t xml:space="preserve">They can be heated by oil combustion in </w:t>
      </w:r>
      <w:r w:rsidRPr="000047F2">
        <w:t>through a heat exchanger.</w:t>
      </w:r>
    </w:p>
    <w:p w14:paraId="10CAE743" w14:textId="77777777" w:rsidR="000E0463" w:rsidRPr="000047F2" w:rsidRDefault="000E0463" w:rsidP="00820A0A">
      <w:pPr>
        <w:pStyle w:val="ListParagraph"/>
        <w:widowControl/>
        <w:numPr>
          <w:ilvl w:val="0"/>
          <w:numId w:val="104"/>
        </w:numPr>
        <w:autoSpaceDE/>
        <w:autoSpaceDN/>
        <w:adjustRightInd/>
        <w:spacing w:after="160" w:line="259" w:lineRule="auto"/>
        <w:contextualSpacing/>
      </w:pPr>
      <w:r w:rsidRPr="000047F2">
        <w:t xml:space="preserve">They can be heated by Electric resistance heat. </w:t>
      </w:r>
    </w:p>
    <w:p w14:paraId="5316B960" w14:textId="77777777" w:rsidR="000E0463" w:rsidRPr="000047F2" w:rsidRDefault="000E0463" w:rsidP="000E0463">
      <w:pPr>
        <w:pStyle w:val="ListParagraph"/>
        <w:widowControl/>
        <w:autoSpaceDE/>
        <w:autoSpaceDN/>
        <w:adjustRightInd/>
        <w:spacing w:after="160" w:line="259" w:lineRule="auto"/>
        <w:contextualSpacing/>
        <w:rPr>
          <w:color w:val="FF0000"/>
        </w:rPr>
      </w:pPr>
    </w:p>
    <w:p w14:paraId="29D26F05" w14:textId="77777777" w:rsidR="00CE7CF9" w:rsidRPr="000047F2" w:rsidRDefault="00CE7CF9" w:rsidP="00820A0A">
      <w:pPr>
        <w:pStyle w:val="ListParagraph"/>
        <w:widowControl/>
        <w:numPr>
          <w:ilvl w:val="0"/>
          <w:numId w:val="113"/>
        </w:numPr>
        <w:autoSpaceDE/>
        <w:autoSpaceDN/>
        <w:adjustRightInd/>
        <w:spacing w:after="160" w:line="259" w:lineRule="auto"/>
        <w:ind w:left="810"/>
        <w:contextualSpacing/>
      </w:pPr>
      <w:r w:rsidRPr="000047F2">
        <w:t xml:space="preserve">Which </w:t>
      </w:r>
      <w:r w:rsidR="002064EF" w:rsidRPr="000047F2">
        <w:t xml:space="preserve">one </w:t>
      </w:r>
      <w:r w:rsidRPr="000047F2">
        <w:t>of the following statement</w:t>
      </w:r>
      <w:r w:rsidR="002064EF" w:rsidRPr="000047F2">
        <w:t>s</w:t>
      </w:r>
      <w:r w:rsidRPr="000047F2">
        <w:t xml:space="preserve"> about a chiller</w:t>
      </w:r>
      <w:r w:rsidR="002064EF" w:rsidRPr="000047F2">
        <w:t xml:space="preserve"> is not a true</w:t>
      </w:r>
      <w:r w:rsidRPr="000047F2">
        <w:t xml:space="preserve">?  </w:t>
      </w:r>
    </w:p>
    <w:p w14:paraId="08F9CFD0" w14:textId="77777777" w:rsidR="00CE7CF9" w:rsidRPr="000047F2" w:rsidRDefault="00CE7CF9" w:rsidP="00820A0A">
      <w:pPr>
        <w:pStyle w:val="ListParagraph"/>
        <w:widowControl/>
        <w:numPr>
          <w:ilvl w:val="0"/>
          <w:numId w:val="105"/>
        </w:numPr>
        <w:autoSpaceDE/>
        <w:autoSpaceDN/>
        <w:adjustRightInd/>
        <w:spacing w:after="160" w:line="259" w:lineRule="auto"/>
        <w:contextualSpacing/>
        <w:rPr>
          <w:color w:val="FF0000"/>
        </w:rPr>
      </w:pPr>
      <w:r w:rsidRPr="000047F2">
        <w:t>Chillers are now designed and sized for use in homes.</w:t>
      </w:r>
    </w:p>
    <w:p w14:paraId="72A60C7E" w14:textId="77777777" w:rsidR="00CE7CF9" w:rsidRPr="000047F2" w:rsidRDefault="00CE7CF9" w:rsidP="00820A0A">
      <w:pPr>
        <w:pStyle w:val="ListParagraph"/>
        <w:widowControl/>
        <w:numPr>
          <w:ilvl w:val="0"/>
          <w:numId w:val="105"/>
        </w:numPr>
        <w:autoSpaceDE/>
        <w:autoSpaceDN/>
        <w:adjustRightInd/>
        <w:spacing w:after="160" w:line="259" w:lineRule="auto"/>
        <w:contextualSpacing/>
      </w:pPr>
      <w:r w:rsidRPr="000047F2">
        <w:t xml:space="preserve">Residential chillers are often used with hydronic air handlers. </w:t>
      </w:r>
    </w:p>
    <w:p w14:paraId="673A24DF" w14:textId="77777777" w:rsidR="00CE7CF9" w:rsidRPr="000047F2" w:rsidRDefault="00CE7CF9" w:rsidP="00820A0A">
      <w:pPr>
        <w:pStyle w:val="ListParagraph"/>
        <w:widowControl/>
        <w:numPr>
          <w:ilvl w:val="0"/>
          <w:numId w:val="105"/>
        </w:numPr>
        <w:autoSpaceDE/>
        <w:autoSpaceDN/>
        <w:adjustRightInd/>
        <w:spacing w:after="160" w:line="259" w:lineRule="auto"/>
        <w:contextualSpacing/>
        <w:rPr>
          <w:color w:val="FF0000"/>
        </w:rPr>
      </w:pPr>
      <w:r w:rsidRPr="000047F2">
        <w:t>Chillers operate like any other basic refrigerant cooling cycle</w:t>
      </w:r>
      <w:r w:rsidRPr="000047F2">
        <w:rPr>
          <w:color w:val="FF0000"/>
        </w:rPr>
        <w:t xml:space="preserve"> </w:t>
      </w:r>
    </w:p>
    <w:p w14:paraId="3CA57CD1" w14:textId="77777777" w:rsidR="00CE7CF9" w:rsidRPr="000047F2" w:rsidRDefault="00CE7CF9" w:rsidP="00820A0A">
      <w:pPr>
        <w:pStyle w:val="ListParagraph"/>
        <w:widowControl/>
        <w:numPr>
          <w:ilvl w:val="0"/>
          <w:numId w:val="105"/>
        </w:numPr>
        <w:autoSpaceDE/>
        <w:autoSpaceDN/>
        <w:adjustRightInd/>
        <w:spacing w:after="160" w:line="259" w:lineRule="auto"/>
        <w:contextualSpacing/>
      </w:pPr>
      <w:r w:rsidRPr="000047F2">
        <w:t>Chillers transfer heat to the inside of a home.</w:t>
      </w:r>
    </w:p>
    <w:p w14:paraId="33B236CB" w14:textId="77777777" w:rsidR="00CE7CF9" w:rsidRPr="000047F2" w:rsidRDefault="00CE7CF9" w:rsidP="00CE7CF9">
      <w:pPr>
        <w:pStyle w:val="ListParagraph"/>
        <w:widowControl/>
        <w:autoSpaceDE/>
        <w:autoSpaceDN/>
        <w:adjustRightInd/>
        <w:spacing w:after="160" w:line="259" w:lineRule="auto"/>
        <w:ind w:left="1440"/>
        <w:contextualSpacing/>
        <w:rPr>
          <w:color w:val="FF0000"/>
        </w:rPr>
      </w:pPr>
    </w:p>
    <w:p w14:paraId="56ECCD8E" w14:textId="77777777" w:rsidR="00CE7CF9" w:rsidRPr="000047F2" w:rsidRDefault="00CE7CF9" w:rsidP="00820A0A">
      <w:pPr>
        <w:pStyle w:val="ListParagraph"/>
        <w:widowControl/>
        <w:numPr>
          <w:ilvl w:val="0"/>
          <w:numId w:val="114"/>
        </w:numPr>
        <w:autoSpaceDE/>
        <w:autoSpaceDN/>
        <w:adjustRightInd/>
        <w:spacing w:after="160" w:line="259" w:lineRule="auto"/>
        <w:ind w:left="810"/>
        <w:contextualSpacing/>
      </w:pPr>
      <w:r w:rsidRPr="000047F2">
        <w:t>Which</w:t>
      </w:r>
      <w:r w:rsidR="002064EF" w:rsidRPr="000047F2">
        <w:t xml:space="preserve"> one</w:t>
      </w:r>
      <w:r w:rsidRPr="000047F2">
        <w:t xml:space="preserve"> of the following statemen</w:t>
      </w:r>
      <w:r w:rsidR="002064EF" w:rsidRPr="000047F2">
        <w:t>ts</w:t>
      </w:r>
      <w:r w:rsidRPr="000047F2">
        <w:t xml:space="preserve"> about a heat pump</w:t>
      </w:r>
      <w:r w:rsidR="002064EF" w:rsidRPr="000047F2">
        <w:t xml:space="preserve"> is not a true</w:t>
      </w:r>
      <w:r w:rsidRPr="000047F2">
        <w:t xml:space="preserve">?  </w:t>
      </w:r>
    </w:p>
    <w:p w14:paraId="5596A92F" w14:textId="77777777" w:rsidR="00CE7CF9" w:rsidRPr="000047F2" w:rsidRDefault="00CE7CF9" w:rsidP="00820A0A">
      <w:pPr>
        <w:pStyle w:val="ListParagraph"/>
        <w:widowControl/>
        <w:numPr>
          <w:ilvl w:val="0"/>
          <w:numId w:val="106"/>
        </w:numPr>
        <w:autoSpaceDE/>
        <w:autoSpaceDN/>
        <w:adjustRightInd/>
        <w:spacing w:after="160" w:line="259" w:lineRule="auto"/>
        <w:contextualSpacing/>
        <w:rPr>
          <w:color w:val="FF0000"/>
        </w:rPr>
      </w:pPr>
      <w:r w:rsidRPr="000047F2">
        <w:t xml:space="preserve">Heat pumps are designed so that the refrigeration cycle can be used for heating and cooling by reversing the flow of the refrigerant.  </w:t>
      </w:r>
    </w:p>
    <w:p w14:paraId="0FE55FCC" w14:textId="77777777" w:rsidR="00CE7CF9" w:rsidRPr="000047F2" w:rsidRDefault="00CE7CF9" w:rsidP="00820A0A">
      <w:pPr>
        <w:pStyle w:val="ListParagraph"/>
        <w:widowControl/>
        <w:numPr>
          <w:ilvl w:val="0"/>
          <w:numId w:val="106"/>
        </w:numPr>
        <w:autoSpaceDE/>
        <w:autoSpaceDN/>
        <w:adjustRightInd/>
        <w:spacing w:after="160" w:line="259" w:lineRule="auto"/>
        <w:contextualSpacing/>
      </w:pPr>
      <w:r w:rsidRPr="000047F2">
        <w:t xml:space="preserve"> Heat pump refrigeration cycles are generally reversed by activating an expansion valve.</w:t>
      </w:r>
    </w:p>
    <w:p w14:paraId="6D98C1EA" w14:textId="77777777" w:rsidR="00CE7CF9" w:rsidRPr="000047F2" w:rsidRDefault="00CE7CF9" w:rsidP="00820A0A">
      <w:pPr>
        <w:pStyle w:val="ListParagraph"/>
        <w:widowControl/>
        <w:numPr>
          <w:ilvl w:val="0"/>
          <w:numId w:val="106"/>
        </w:numPr>
        <w:autoSpaceDE/>
        <w:autoSpaceDN/>
        <w:adjustRightInd/>
        <w:spacing w:after="160" w:line="259" w:lineRule="auto"/>
        <w:contextualSpacing/>
      </w:pPr>
      <w:r w:rsidRPr="000047F2">
        <w:t xml:space="preserve">Today most heat pump systems have two-way thermal expansion valves (TXV), two-way electronic expansion valves (EEV), or sliding piston orifice valves </w:t>
      </w:r>
    </w:p>
    <w:p w14:paraId="18541FAD" w14:textId="77777777" w:rsidR="00AB38AD" w:rsidRPr="000047F2" w:rsidRDefault="00CE7CF9" w:rsidP="00820A0A">
      <w:pPr>
        <w:pStyle w:val="ListParagraph"/>
        <w:widowControl/>
        <w:numPr>
          <w:ilvl w:val="0"/>
          <w:numId w:val="106"/>
        </w:numPr>
        <w:tabs>
          <w:tab w:val="left" w:pos="1665"/>
        </w:tabs>
        <w:autoSpaceDE/>
        <w:autoSpaceDN/>
        <w:adjustRightInd/>
        <w:spacing w:after="160" w:line="259" w:lineRule="auto"/>
        <w:contextualSpacing/>
        <w:jc w:val="both"/>
      </w:pPr>
      <w:r w:rsidRPr="000047F2">
        <w:t>Water source heat pumps (water-to-refrigerant) use a water source like ground water in a well and a heat exchanger in place of the outside or condensing unit for transferring heat to and from the refrigerant.</w:t>
      </w:r>
    </w:p>
    <w:p w14:paraId="6E4FF873" w14:textId="77777777" w:rsidR="00AB38AD" w:rsidRPr="000047F2" w:rsidRDefault="00AB38AD" w:rsidP="00AB38AD">
      <w:pPr>
        <w:pStyle w:val="ListParagraph"/>
        <w:ind w:left="1440"/>
        <w:rPr>
          <w:sz w:val="22"/>
          <w:szCs w:val="22"/>
        </w:rPr>
      </w:pPr>
    </w:p>
    <w:p w14:paraId="0CFB545C" w14:textId="77777777" w:rsidR="00AB38AD" w:rsidRPr="000047F2" w:rsidRDefault="00AB38AD" w:rsidP="00820A0A">
      <w:pPr>
        <w:pStyle w:val="ListParagraph"/>
        <w:widowControl/>
        <w:numPr>
          <w:ilvl w:val="0"/>
          <w:numId w:val="115"/>
        </w:numPr>
        <w:autoSpaceDE/>
        <w:autoSpaceDN/>
        <w:adjustRightInd/>
        <w:spacing w:after="160" w:line="259" w:lineRule="auto"/>
        <w:ind w:left="810"/>
        <w:contextualSpacing/>
        <w:rPr>
          <w:sz w:val="22"/>
          <w:szCs w:val="22"/>
        </w:rPr>
      </w:pPr>
      <w:r w:rsidRPr="000047F2">
        <w:rPr>
          <w:sz w:val="22"/>
          <w:szCs w:val="22"/>
        </w:rPr>
        <w:lastRenderedPageBreak/>
        <w:t>Which of the following statement</w:t>
      </w:r>
      <w:r w:rsidR="002064EF" w:rsidRPr="000047F2">
        <w:rPr>
          <w:sz w:val="22"/>
          <w:szCs w:val="22"/>
        </w:rPr>
        <w:t>s</w:t>
      </w:r>
      <w:r w:rsidRPr="000047F2">
        <w:rPr>
          <w:sz w:val="22"/>
          <w:szCs w:val="22"/>
        </w:rPr>
        <w:t xml:space="preserve"> about Ohm’s law</w:t>
      </w:r>
      <w:r w:rsidR="002064EF" w:rsidRPr="000047F2">
        <w:rPr>
          <w:sz w:val="22"/>
          <w:szCs w:val="22"/>
        </w:rPr>
        <w:t xml:space="preserve"> </w:t>
      </w:r>
      <w:r w:rsidR="002064EF" w:rsidRPr="000047F2">
        <w:t>is not a true</w:t>
      </w:r>
      <w:r w:rsidRPr="000047F2">
        <w:rPr>
          <w:sz w:val="22"/>
          <w:szCs w:val="22"/>
        </w:rPr>
        <w:t>?</w:t>
      </w:r>
    </w:p>
    <w:p w14:paraId="20DFF536" w14:textId="77777777" w:rsidR="00AB38AD" w:rsidRPr="000047F2" w:rsidRDefault="00AB38AD" w:rsidP="00820A0A">
      <w:pPr>
        <w:pStyle w:val="ListParagraph"/>
        <w:widowControl/>
        <w:numPr>
          <w:ilvl w:val="0"/>
          <w:numId w:val="73"/>
        </w:numPr>
        <w:autoSpaceDE/>
        <w:autoSpaceDN/>
        <w:adjustRightInd/>
        <w:spacing w:after="160" w:line="259" w:lineRule="auto"/>
        <w:contextualSpacing/>
        <w:rPr>
          <w:sz w:val="22"/>
          <w:szCs w:val="22"/>
        </w:rPr>
      </w:pPr>
      <w:r w:rsidRPr="000047F2">
        <w:rPr>
          <w:sz w:val="22"/>
          <w:szCs w:val="22"/>
        </w:rPr>
        <w:t>V is voltage (the electromotive force or differences in the two charges in the system)</w:t>
      </w:r>
    </w:p>
    <w:p w14:paraId="4ACEDD67" w14:textId="77777777" w:rsidR="00AB38AD" w:rsidRPr="000047F2" w:rsidRDefault="00AB38AD" w:rsidP="00820A0A">
      <w:pPr>
        <w:pStyle w:val="ListParagraph"/>
        <w:widowControl/>
        <w:numPr>
          <w:ilvl w:val="0"/>
          <w:numId w:val="73"/>
        </w:numPr>
        <w:autoSpaceDE/>
        <w:autoSpaceDN/>
        <w:adjustRightInd/>
        <w:spacing w:after="160" w:line="259" w:lineRule="auto"/>
        <w:contextualSpacing/>
        <w:rPr>
          <w:sz w:val="22"/>
          <w:szCs w:val="22"/>
        </w:rPr>
      </w:pPr>
      <w:r w:rsidRPr="000047F2">
        <w:rPr>
          <w:sz w:val="22"/>
          <w:szCs w:val="22"/>
        </w:rPr>
        <w:t>O is Ohm (the resistive force in electrical applications)</w:t>
      </w:r>
    </w:p>
    <w:p w14:paraId="7D108883" w14:textId="26324E10" w:rsidR="00AB38AD" w:rsidRPr="000047F2" w:rsidRDefault="00AB38AD" w:rsidP="00820A0A">
      <w:pPr>
        <w:pStyle w:val="ListParagraph"/>
        <w:widowControl/>
        <w:numPr>
          <w:ilvl w:val="0"/>
          <w:numId w:val="73"/>
        </w:numPr>
        <w:autoSpaceDE/>
        <w:autoSpaceDN/>
        <w:adjustRightInd/>
        <w:spacing w:after="160" w:line="259" w:lineRule="auto"/>
        <w:contextualSpacing/>
        <w:rPr>
          <w:sz w:val="22"/>
          <w:szCs w:val="22"/>
        </w:rPr>
      </w:pPr>
      <w:r w:rsidRPr="000047F2">
        <w:rPr>
          <w:sz w:val="22"/>
          <w:szCs w:val="22"/>
        </w:rPr>
        <w:t xml:space="preserve">I </w:t>
      </w:r>
      <w:proofErr w:type="gramStart"/>
      <w:r w:rsidRPr="000047F2">
        <w:rPr>
          <w:sz w:val="22"/>
          <w:szCs w:val="22"/>
        </w:rPr>
        <w:t>is</w:t>
      </w:r>
      <w:proofErr w:type="gramEnd"/>
      <w:r w:rsidRPr="000047F2">
        <w:rPr>
          <w:sz w:val="22"/>
          <w:szCs w:val="22"/>
        </w:rPr>
        <w:t xml:space="preserve"> amperage (the current going through the system).</w:t>
      </w:r>
      <w:r w:rsidR="003D59F6">
        <w:rPr>
          <w:sz w:val="22"/>
          <w:szCs w:val="22"/>
        </w:rPr>
        <w:t xml:space="preserve"> </w:t>
      </w:r>
      <w:proofErr w:type="gramStart"/>
      <w:r w:rsidRPr="000047F2">
        <w:rPr>
          <w:sz w:val="22"/>
          <w:szCs w:val="22"/>
        </w:rPr>
        <w:t>Employees</w:t>
      </w:r>
      <w:proofErr w:type="gramEnd"/>
      <w:r w:rsidRPr="000047F2">
        <w:rPr>
          <w:sz w:val="22"/>
          <w:szCs w:val="22"/>
        </w:rPr>
        <w:t xml:space="preserve"> who learn and fit into the company culture are more likely to succeed.</w:t>
      </w:r>
    </w:p>
    <w:p w14:paraId="7053ACD0" w14:textId="5B09E8BC" w:rsidR="001B4BA1" w:rsidRPr="003D59F6" w:rsidRDefault="00AB38AD" w:rsidP="001129DF">
      <w:pPr>
        <w:pStyle w:val="ListParagraph"/>
        <w:widowControl/>
        <w:numPr>
          <w:ilvl w:val="0"/>
          <w:numId w:val="73"/>
        </w:numPr>
        <w:autoSpaceDE/>
        <w:autoSpaceDN/>
        <w:adjustRightInd/>
        <w:spacing w:after="160" w:line="300" w:lineRule="auto"/>
        <w:contextualSpacing/>
        <w:jc w:val="both"/>
        <w:rPr>
          <w:sz w:val="22"/>
          <w:szCs w:val="22"/>
        </w:rPr>
      </w:pPr>
      <w:r w:rsidRPr="003D59F6">
        <w:rPr>
          <w:sz w:val="22"/>
          <w:szCs w:val="22"/>
        </w:rPr>
        <w:t>R is the resistance (the load of the system in ohms)</w:t>
      </w:r>
    </w:p>
    <w:p w14:paraId="5519922F" w14:textId="77777777" w:rsidR="001B4BA1" w:rsidRPr="000047F2" w:rsidRDefault="001B4BA1" w:rsidP="00AB38AD">
      <w:pPr>
        <w:pStyle w:val="ListParagraph"/>
        <w:ind w:left="1440"/>
        <w:rPr>
          <w:sz w:val="22"/>
          <w:szCs w:val="22"/>
        </w:rPr>
      </w:pPr>
    </w:p>
    <w:p w14:paraId="510A0132" w14:textId="77777777" w:rsidR="00AB38AD" w:rsidRPr="000047F2" w:rsidRDefault="00AB38AD" w:rsidP="00820A0A">
      <w:pPr>
        <w:pStyle w:val="ListParagraph"/>
        <w:widowControl/>
        <w:numPr>
          <w:ilvl w:val="0"/>
          <w:numId w:val="116"/>
        </w:numPr>
        <w:tabs>
          <w:tab w:val="left" w:pos="810"/>
        </w:tabs>
        <w:autoSpaceDE/>
        <w:autoSpaceDN/>
        <w:adjustRightInd/>
        <w:spacing w:after="160" w:line="259" w:lineRule="auto"/>
        <w:ind w:left="810"/>
        <w:contextualSpacing/>
        <w:rPr>
          <w:sz w:val="22"/>
          <w:szCs w:val="22"/>
        </w:rPr>
      </w:pPr>
      <w:r w:rsidRPr="000047F2">
        <w:rPr>
          <w:sz w:val="22"/>
          <w:szCs w:val="22"/>
        </w:rPr>
        <w:t xml:space="preserve">Which </w:t>
      </w:r>
      <w:r w:rsidR="002064EF" w:rsidRPr="000047F2">
        <w:t xml:space="preserve">one of the following combinations </w:t>
      </w:r>
      <w:proofErr w:type="gramStart"/>
      <w:r w:rsidR="002064EF" w:rsidRPr="000047F2">
        <w:t>of  a</w:t>
      </w:r>
      <w:proofErr w:type="gramEnd"/>
      <w:r w:rsidR="002064EF" w:rsidRPr="000047F2">
        <w:t xml:space="preserve"> wire size and its corresponding amperage rating is not be correct?</w:t>
      </w:r>
    </w:p>
    <w:p w14:paraId="07DCB921" w14:textId="77777777" w:rsidR="00AB38AD" w:rsidRPr="000047F2" w:rsidRDefault="00AB38AD" w:rsidP="00820A0A">
      <w:pPr>
        <w:pStyle w:val="ListParagraph"/>
        <w:widowControl/>
        <w:numPr>
          <w:ilvl w:val="0"/>
          <w:numId w:val="74"/>
        </w:numPr>
        <w:autoSpaceDE/>
        <w:autoSpaceDN/>
        <w:adjustRightInd/>
        <w:spacing w:after="160" w:line="259" w:lineRule="auto"/>
        <w:contextualSpacing/>
        <w:rPr>
          <w:sz w:val="22"/>
          <w:szCs w:val="22"/>
        </w:rPr>
      </w:pPr>
      <w:r w:rsidRPr="000047F2">
        <w:rPr>
          <w:sz w:val="22"/>
          <w:szCs w:val="22"/>
        </w:rPr>
        <w:t># 8 wire and 40-Amps</w:t>
      </w:r>
    </w:p>
    <w:p w14:paraId="39B6D1EC" w14:textId="77777777" w:rsidR="00AB38AD" w:rsidRPr="000047F2" w:rsidRDefault="00AB38AD" w:rsidP="00820A0A">
      <w:pPr>
        <w:pStyle w:val="ListParagraph"/>
        <w:widowControl/>
        <w:numPr>
          <w:ilvl w:val="0"/>
          <w:numId w:val="74"/>
        </w:numPr>
        <w:autoSpaceDE/>
        <w:autoSpaceDN/>
        <w:adjustRightInd/>
        <w:spacing w:after="160" w:line="259" w:lineRule="auto"/>
        <w:contextualSpacing/>
        <w:rPr>
          <w:sz w:val="22"/>
          <w:szCs w:val="22"/>
        </w:rPr>
      </w:pPr>
      <w:r w:rsidRPr="000047F2">
        <w:rPr>
          <w:sz w:val="22"/>
          <w:szCs w:val="22"/>
        </w:rPr>
        <w:t># 12 Wire and 20-Amps</w:t>
      </w:r>
    </w:p>
    <w:p w14:paraId="35A027A5" w14:textId="77777777" w:rsidR="00AB38AD" w:rsidRPr="000047F2" w:rsidRDefault="00AB38AD" w:rsidP="00820A0A">
      <w:pPr>
        <w:pStyle w:val="ListParagraph"/>
        <w:widowControl/>
        <w:numPr>
          <w:ilvl w:val="0"/>
          <w:numId w:val="74"/>
        </w:numPr>
        <w:autoSpaceDE/>
        <w:autoSpaceDN/>
        <w:adjustRightInd/>
        <w:spacing w:after="160" w:line="259" w:lineRule="auto"/>
        <w:contextualSpacing/>
        <w:rPr>
          <w:sz w:val="22"/>
          <w:szCs w:val="22"/>
        </w:rPr>
      </w:pPr>
      <w:r w:rsidRPr="000047F2">
        <w:rPr>
          <w:sz w:val="22"/>
          <w:szCs w:val="22"/>
        </w:rPr>
        <w:t># 18 Wire and 10-Amps</w:t>
      </w:r>
    </w:p>
    <w:p w14:paraId="5C1DC7C5" w14:textId="77777777" w:rsidR="00AB38AD" w:rsidRPr="000047F2" w:rsidRDefault="00AB38AD" w:rsidP="00820A0A">
      <w:pPr>
        <w:pStyle w:val="ListParagraph"/>
        <w:widowControl/>
        <w:numPr>
          <w:ilvl w:val="0"/>
          <w:numId w:val="74"/>
        </w:numPr>
        <w:autoSpaceDE/>
        <w:autoSpaceDN/>
        <w:adjustRightInd/>
        <w:spacing w:after="160" w:line="259" w:lineRule="auto"/>
        <w:contextualSpacing/>
        <w:rPr>
          <w:sz w:val="22"/>
          <w:szCs w:val="22"/>
        </w:rPr>
      </w:pPr>
      <w:r w:rsidRPr="000047F2">
        <w:rPr>
          <w:sz w:val="22"/>
          <w:szCs w:val="22"/>
        </w:rPr>
        <w:t># 6 Wire and 55-Amps</w:t>
      </w:r>
    </w:p>
    <w:p w14:paraId="7D85C0CE" w14:textId="77777777" w:rsidR="00AB38AD" w:rsidRPr="000047F2" w:rsidRDefault="00AB38AD" w:rsidP="00AB38AD">
      <w:pPr>
        <w:pStyle w:val="ListParagraph"/>
        <w:ind w:left="1440"/>
        <w:rPr>
          <w:sz w:val="22"/>
          <w:szCs w:val="22"/>
        </w:rPr>
      </w:pPr>
    </w:p>
    <w:p w14:paraId="0F42A2CA"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 xml:space="preserve">When measuring voltage which </w:t>
      </w:r>
      <w:r w:rsidR="002064EF" w:rsidRPr="000047F2">
        <w:rPr>
          <w:sz w:val="22"/>
          <w:szCs w:val="22"/>
        </w:rPr>
        <w:t xml:space="preserve">one </w:t>
      </w:r>
      <w:r w:rsidRPr="000047F2">
        <w:rPr>
          <w:sz w:val="22"/>
          <w:szCs w:val="22"/>
        </w:rPr>
        <w:t>of the following is a true statement?</w:t>
      </w:r>
    </w:p>
    <w:p w14:paraId="0A6BCDEB" w14:textId="77777777" w:rsidR="00AB38AD" w:rsidRPr="000047F2" w:rsidRDefault="00AB38AD" w:rsidP="00820A0A">
      <w:pPr>
        <w:pStyle w:val="ListParagraph"/>
        <w:widowControl/>
        <w:numPr>
          <w:ilvl w:val="0"/>
          <w:numId w:val="75"/>
        </w:numPr>
        <w:autoSpaceDE/>
        <w:autoSpaceDN/>
        <w:adjustRightInd/>
        <w:spacing w:after="160" w:line="259" w:lineRule="auto"/>
        <w:contextualSpacing/>
        <w:rPr>
          <w:sz w:val="22"/>
          <w:szCs w:val="22"/>
        </w:rPr>
      </w:pPr>
      <w:r w:rsidRPr="000047F2">
        <w:rPr>
          <w:sz w:val="22"/>
          <w:szCs w:val="22"/>
        </w:rPr>
        <w:t>The power must be turned off for safety before attempting to do voltage measurements.</w:t>
      </w:r>
    </w:p>
    <w:p w14:paraId="64C75C21" w14:textId="77777777" w:rsidR="00AB38AD" w:rsidRPr="000047F2" w:rsidRDefault="00AB38AD" w:rsidP="00820A0A">
      <w:pPr>
        <w:pStyle w:val="ListParagraph"/>
        <w:widowControl/>
        <w:numPr>
          <w:ilvl w:val="0"/>
          <w:numId w:val="75"/>
        </w:numPr>
        <w:autoSpaceDE/>
        <w:autoSpaceDN/>
        <w:adjustRightInd/>
        <w:spacing w:after="160" w:line="259" w:lineRule="auto"/>
        <w:contextualSpacing/>
        <w:rPr>
          <w:sz w:val="22"/>
          <w:szCs w:val="22"/>
        </w:rPr>
      </w:pPr>
      <w:r w:rsidRPr="000047F2">
        <w:rPr>
          <w:sz w:val="22"/>
          <w:szCs w:val="22"/>
        </w:rPr>
        <w:t>The probe connections for multi-meters must go to the common and Ω connection ports for making voltage measurements.</w:t>
      </w:r>
    </w:p>
    <w:p w14:paraId="4F263AD3" w14:textId="77777777" w:rsidR="00AB38AD" w:rsidRPr="000047F2" w:rsidRDefault="00AB38AD" w:rsidP="00820A0A">
      <w:pPr>
        <w:pStyle w:val="ListParagraph"/>
        <w:widowControl/>
        <w:numPr>
          <w:ilvl w:val="0"/>
          <w:numId w:val="75"/>
        </w:numPr>
        <w:autoSpaceDE/>
        <w:autoSpaceDN/>
        <w:adjustRightInd/>
        <w:spacing w:after="160" w:line="259" w:lineRule="auto"/>
        <w:contextualSpacing/>
        <w:rPr>
          <w:sz w:val="22"/>
          <w:szCs w:val="22"/>
        </w:rPr>
      </w:pPr>
      <w:r w:rsidRPr="000047F2">
        <w:rPr>
          <w:sz w:val="22"/>
          <w:szCs w:val="22"/>
        </w:rPr>
        <w:t>The first measurement where voltage is not known should always be done with the meter in the lowest voltage setting.</w:t>
      </w:r>
    </w:p>
    <w:p w14:paraId="08AB8C85" w14:textId="77777777" w:rsidR="00AB38AD" w:rsidRPr="000047F2" w:rsidRDefault="00AB38AD" w:rsidP="00820A0A">
      <w:pPr>
        <w:pStyle w:val="ListParagraph"/>
        <w:widowControl/>
        <w:numPr>
          <w:ilvl w:val="0"/>
          <w:numId w:val="75"/>
        </w:numPr>
        <w:autoSpaceDE/>
        <w:autoSpaceDN/>
        <w:adjustRightInd/>
        <w:spacing w:after="160" w:line="259" w:lineRule="auto"/>
        <w:contextualSpacing/>
        <w:rPr>
          <w:sz w:val="22"/>
          <w:szCs w:val="22"/>
        </w:rPr>
      </w:pPr>
      <w:r w:rsidRPr="000047F2">
        <w:rPr>
          <w:sz w:val="22"/>
          <w:szCs w:val="22"/>
        </w:rPr>
        <w:t>AC voltage measurements can be taken using a volt-ohm meter or a multimeter.</w:t>
      </w:r>
    </w:p>
    <w:p w14:paraId="383A71F4" w14:textId="77777777" w:rsidR="00AB38AD" w:rsidRPr="000047F2" w:rsidRDefault="00AB38AD" w:rsidP="00AB38AD">
      <w:pPr>
        <w:pStyle w:val="ListParagraph"/>
        <w:ind w:left="1440"/>
        <w:rPr>
          <w:sz w:val="22"/>
          <w:szCs w:val="22"/>
        </w:rPr>
      </w:pPr>
    </w:p>
    <w:p w14:paraId="35327ADA"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When measuring voltage on a control transformer which</w:t>
      </w:r>
      <w:r w:rsidR="002064EF" w:rsidRPr="000047F2">
        <w:rPr>
          <w:sz w:val="22"/>
          <w:szCs w:val="22"/>
        </w:rPr>
        <w:t xml:space="preserve"> one</w:t>
      </w:r>
      <w:r w:rsidRPr="000047F2">
        <w:rPr>
          <w:sz w:val="22"/>
          <w:szCs w:val="22"/>
        </w:rPr>
        <w:t xml:space="preserve"> of the following is a true statement?</w:t>
      </w:r>
    </w:p>
    <w:p w14:paraId="6C9FD589" w14:textId="77777777" w:rsidR="00AB38AD" w:rsidRPr="000047F2" w:rsidRDefault="00AB38AD" w:rsidP="00820A0A">
      <w:pPr>
        <w:pStyle w:val="ListParagraph"/>
        <w:widowControl/>
        <w:numPr>
          <w:ilvl w:val="0"/>
          <w:numId w:val="76"/>
        </w:numPr>
        <w:autoSpaceDE/>
        <w:autoSpaceDN/>
        <w:adjustRightInd/>
        <w:spacing w:after="160" w:line="259" w:lineRule="auto"/>
        <w:contextualSpacing/>
        <w:rPr>
          <w:sz w:val="22"/>
          <w:szCs w:val="22"/>
        </w:rPr>
      </w:pPr>
      <w:r w:rsidRPr="000047F2">
        <w:rPr>
          <w:sz w:val="22"/>
          <w:szCs w:val="22"/>
        </w:rPr>
        <w:t>The power must be turned off for safety before attempting to do voltage measurements.</w:t>
      </w:r>
    </w:p>
    <w:p w14:paraId="4ACFC887" w14:textId="77777777" w:rsidR="00AB38AD" w:rsidRPr="000047F2" w:rsidRDefault="00AB38AD" w:rsidP="00820A0A">
      <w:pPr>
        <w:pStyle w:val="ListParagraph"/>
        <w:widowControl/>
        <w:numPr>
          <w:ilvl w:val="0"/>
          <w:numId w:val="76"/>
        </w:numPr>
        <w:autoSpaceDE/>
        <w:autoSpaceDN/>
        <w:adjustRightInd/>
        <w:spacing w:after="160" w:line="259" w:lineRule="auto"/>
        <w:contextualSpacing/>
        <w:rPr>
          <w:sz w:val="22"/>
          <w:szCs w:val="22"/>
        </w:rPr>
      </w:pPr>
      <w:r w:rsidRPr="000047F2">
        <w:rPr>
          <w:sz w:val="22"/>
          <w:szCs w:val="22"/>
        </w:rPr>
        <w:t>The voltage can be measured by putting the one of the test probes on the line voltage and the other on the control voltage.</w:t>
      </w:r>
    </w:p>
    <w:p w14:paraId="204CC247" w14:textId="77777777" w:rsidR="00AB38AD" w:rsidRPr="000047F2" w:rsidRDefault="00AB38AD" w:rsidP="00820A0A">
      <w:pPr>
        <w:pStyle w:val="ListParagraph"/>
        <w:widowControl/>
        <w:numPr>
          <w:ilvl w:val="0"/>
          <w:numId w:val="76"/>
        </w:numPr>
        <w:autoSpaceDE/>
        <w:autoSpaceDN/>
        <w:adjustRightInd/>
        <w:spacing w:after="160" w:line="259" w:lineRule="auto"/>
        <w:contextualSpacing/>
        <w:rPr>
          <w:sz w:val="22"/>
          <w:szCs w:val="22"/>
        </w:rPr>
      </w:pPr>
      <w:r w:rsidRPr="000047F2">
        <w:rPr>
          <w:sz w:val="22"/>
          <w:szCs w:val="22"/>
        </w:rPr>
        <w:t>The first measurement where voltage is not known should always be done with the meter in the lowest voltage setting.</w:t>
      </w:r>
    </w:p>
    <w:p w14:paraId="3BC5F276" w14:textId="77777777" w:rsidR="00AB38AD" w:rsidRPr="000047F2" w:rsidRDefault="00AB38AD" w:rsidP="00820A0A">
      <w:pPr>
        <w:pStyle w:val="ListParagraph"/>
        <w:widowControl/>
        <w:numPr>
          <w:ilvl w:val="0"/>
          <w:numId w:val="76"/>
        </w:numPr>
        <w:autoSpaceDE/>
        <w:autoSpaceDN/>
        <w:adjustRightInd/>
        <w:spacing w:after="160" w:line="259" w:lineRule="auto"/>
        <w:contextualSpacing/>
        <w:rPr>
          <w:sz w:val="22"/>
          <w:szCs w:val="22"/>
        </w:rPr>
      </w:pPr>
      <w:r w:rsidRPr="000047F2">
        <w:rPr>
          <w:sz w:val="22"/>
          <w:szCs w:val="22"/>
        </w:rPr>
        <w:t>AC voltage measurements can be taken on the line side and the control (or low) side of the transformer.</w:t>
      </w:r>
    </w:p>
    <w:p w14:paraId="33F37C73" w14:textId="77777777" w:rsidR="00AB38AD" w:rsidRPr="000047F2" w:rsidRDefault="00AB38AD" w:rsidP="00AB38AD">
      <w:pPr>
        <w:pStyle w:val="ListParagraph"/>
        <w:ind w:left="1440"/>
        <w:rPr>
          <w:sz w:val="22"/>
          <w:szCs w:val="22"/>
        </w:rPr>
      </w:pPr>
    </w:p>
    <w:p w14:paraId="1EFA0A9E"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 xml:space="preserve">Which </w:t>
      </w:r>
      <w:r w:rsidR="002064EF" w:rsidRPr="000047F2">
        <w:rPr>
          <w:sz w:val="22"/>
          <w:szCs w:val="22"/>
        </w:rPr>
        <w:t xml:space="preserve">one </w:t>
      </w:r>
      <w:r w:rsidRPr="000047F2">
        <w:rPr>
          <w:sz w:val="22"/>
          <w:szCs w:val="22"/>
        </w:rPr>
        <w:t xml:space="preserve">of the following statements about safety controls is not true?  </w:t>
      </w:r>
    </w:p>
    <w:p w14:paraId="797603C5" w14:textId="77777777" w:rsidR="00AB38AD" w:rsidRPr="000047F2" w:rsidRDefault="00AB38AD" w:rsidP="00820A0A">
      <w:pPr>
        <w:pStyle w:val="ListParagraph"/>
        <w:widowControl/>
        <w:numPr>
          <w:ilvl w:val="0"/>
          <w:numId w:val="77"/>
        </w:numPr>
        <w:autoSpaceDE/>
        <w:autoSpaceDN/>
        <w:adjustRightInd/>
        <w:spacing w:after="160" w:line="259" w:lineRule="auto"/>
        <w:contextualSpacing/>
        <w:rPr>
          <w:sz w:val="22"/>
          <w:szCs w:val="22"/>
        </w:rPr>
      </w:pPr>
      <w:r w:rsidRPr="000047F2">
        <w:rPr>
          <w:sz w:val="22"/>
          <w:szCs w:val="22"/>
        </w:rPr>
        <w:t xml:space="preserve">High or low pressure may be used in HVAC applications to activate a safety control.  </w:t>
      </w:r>
    </w:p>
    <w:p w14:paraId="3F7B9B7F" w14:textId="77777777" w:rsidR="00AB38AD" w:rsidRPr="000047F2" w:rsidRDefault="00AB38AD" w:rsidP="00820A0A">
      <w:pPr>
        <w:pStyle w:val="ListParagraph"/>
        <w:widowControl/>
        <w:numPr>
          <w:ilvl w:val="0"/>
          <w:numId w:val="77"/>
        </w:numPr>
        <w:autoSpaceDE/>
        <w:autoSpaceDN/>
        <w:adjustRightInd/>
        <w:spacing w:after="160" w:line="259" w:lineRule="auto"/>
        <w:contextualSpacing/>
        <w:rPr>
          <w:sz w:val="22"/>
          <w:szCs w:val="22"/>
        </w:rPr>
      </w:pPr>
      <w:r w:rsidRPr="000047F2">
        <w:rPr>
          <w:sz w:val="22"/>
          <w:szCs w:val="22"/>
        </w:rPr>
        <w:t xml:space="preserve">High or low temperature may be used in HVAC applications to activate a safety control.  </w:t>
      </w:r>
    </w:p>
    <w:p w14:paraId="04092597" w14:textId="77777777" w:rsidR="00AB38AD" w:rsidRPr="000047F2" w:rsidRDefault="00AB38AD" w:rsidP="00820A0A">
      <w:pPr>
        <w:pStyle w:val="ListParagraph"/>
        <w:widowControl/>
        <w:numPr>
          <w:ilvl w:val="0"/>
          <w:numId w:val="77"/>
        </w:numPr>
        <w:autoSpaceDE/>
        <w:autoSpaceDN/>
        <w:adjustRightInd/>
        <w:spacing w:after="160" w:line="259" w:lineRule="auto"/>
        <w:contextualSpacing/>
        <w:rPr>
          <w:sz w:val="22"/>
          <w:szCs w:val="22"/>
        </w:rPr>
      </w:pPr>
      <w:r w:rsidRPr="000047F2">
        <w:rPr>
          <w:sz w:val="22"/>
          <w:szCs w:val="22"/>
        </w:rPr>
        <w:t>They may be bypassed with a jumper wire.</w:t>
      </w:r>
    </w:p>
    <w:p w14:paraId="6DF3CC26" w14:textId="77777777" w:rsidR="00AB38AD" w:rsidRPr="000047F2" w:rsidRDefault="00AB38AD" w:rsidP="00820A0A">
      <w:pPr>
        <w:pStyle w:val="ListParagraph"/>
        <w:widowControl/>
        <w:numPr>
          <w:ilvl w:val="0"/>
          <w:numId w:val="77"/>
        </w:numPr>
        <w:autoSpaceDE/>
        <w:autoSpaceDN/>
        <w:adjustRightInd/>
        <w:spacing w:after="160" w:line="259" w:lineRule="auto"/>
        <w:contextualSpacing/>
        <w:rPr>
          <w:sz w:val="22"/>
          <w:szCs w:val="22"/>
        </w:rPr>
      </w:pPr>
      <w:r w:rsidRPr="000047F2">
        <w:rPr>
          <w:sz w:val="22"/>
          <w:szCs w:val="22"/>
        </w:rPr>
        <w:t>When an HVAC safety control is activated it will shut the system down.</w:t>
      </w:r>
    </w:p>
    <w:p w14:paraId="3CEBB3C8" w14:textId="77777777" w:rsidR="00AB38AD" w:rsidRPr="000047F2" w:rsidRDefault="00AB38AD" w:rsidP="00AB38AD">
      <w:pPr>
        <w:pStyle w:val="ListParagraph"/>
        <w:widowControl/>
        <w:autoSpaceDE/>
        <w:autoSpaceDN/>
        <w:adjustRightInd/>
        <w:spacing w:after="160" w:line="259" w:lineRule="auto"/>
        <w:contextualSpacing/>
        <w:rPr>
          <w:sz w:val="22"/>
          <w:szCs w:val="22"/>
        </w:rPr>
      </w:pPr>
    </w:p>
    <w:p w14:paraId="395CE1BD" w14:textId="77777777" w:rsidR="00AB38AD" w:rsidRPr="000047F2" w:rsidRDefault="00AB38AD" w:rsidP="00820A0A">
      <w:pPr>
        <w:pStyle w:val="ListParagraph"/>
        <w:widowControl/>
        <w:numPr>
          <w:ilvl w:val="0"/>
          <w:numId w:val="116"/>
        </w:numPr>
        <w:tabs>
          <w:tab w:val="left" w:pos="720"/>
        </w:tabs>
        <w:autoSpaceDE/>
        <w:autoSpaceDN/>
        <w:adjustRightInd/>
        <w:spacing w:after="160" w:line="259" w:lineRule="auto"/>
        <w:ind w:left="810" w:hanging="450"/>
        <w:contextualSpacing/>
        <w:rPr>
          <w:sz w:val="22"/>
          <w:szCs w:val="22"/>
        </w:rPr>
      </w:pPr>
      <w:r w:rsidRPr="000047F2">
        <w:rPr>
          <w:sz w:val="22"/>
          <w:szCs w:val="22"/>
        </w:rPr>
        <w:t xml:space="preserve">Which </w:t>
      </w:r>
      <w:r w:rsidR="002064EF" w:rsidRPr="000047F2">
        <w:rPr>
          <w:sz w:val="22"/>
          <w:szCs w:val="22"/>
        </w:rPr>
        <w:t xml:space="preserve">one </w:t>
      </w:r>
      <w:r w:rsidRPr="000047F2">
        <w:rPr>
          <w:sz w:val="22"/>
          <w:szCs w:val="22"/>
        </w:rPr>
        <w:t xml:space="preserve">of the following statements about amperage measurement is true?  </w:t>
      </w:r>
    </w:p>
    <w:p w14:paraId="3B4CE095" w14:textId="77777777" w:rsidR="00AB38AD" w:rsidRPr="000047F2" w:rsidRDefault="00AB38AD" w:rsidP="00820A0A">
      <w:pPr>
        <w:pStyle w:val="ListParagraph"/>
        <w:widowControl/>
        <w:numPr>
          <w:ilvl w:val="0"/>
          <w:numId w:val="78"/>
        </w:numPr>
        <w:autoSpaceDE/>
        <w:autoSpaceDN/>
        <w:adjustRightInd/>
        <w:spacing w:after="160" w:line="259" w:lineRule="auto"/>
        <w:contextualSpacing/>
        <w:rPr>
          <w:sz w:val="22"/>
          <w:szCs w:val="22"/>
        </w:rPr>
      </w:pPr>
      <w:r w:rsidRPr="000047F2">
        <w:rPr>
          <w:sz w:val="22"/>
          <w:szCs w:val="22"/>
        </w:rPr>
        <w:t>For amperage measurements the wire is held within the meters opening.</w:t>
      </w:r>
    </w:p>
    <w:p w14:paraId="0F509491" w14:textId="4205B2D7" w:rsidR="00AB38AD" w:rsidRPr="000047F2" w:rsidRDefault="00AB38AD" w:rsidP="00820A0A">
      <w:pPr>
        <w:pStyle w:val="ListParagraph"/>
        <w:widowControl/>
        <w:numPr>
          <w:ilvl w:val="0"/>
          <w:numId w:val="78"/>
        </w:numPr>
        <w:autoSpaceDE/>
        <w:autoSpaceDN/>
        <w:adjustRightInd/>
        <w:spacing w:after="160" w:line="259" w:lineRule="auto"/>
        <w:contextualSpacing/>
        <w:rPr>
          <w:sz w:val="22"/>
          <w:szCs w:val="22"/>
        </w:rPr>
      </w:pPr>
      <w:r w:rsidRPr="000047F2">
        <w:rPr>
          <w:sz w:val="22"/>
          <w:szCs w:val="22"/>
        </w:rPr>
        <w:t xml:space="preserve">Amperage reading can only be made </w:t>
      </w:r>
      <w:r w:rsidR="001C0C5E" w:rsidRPr="000047F2">
        <w:rPr>
          <w:sz w:val="22"/>
          <w:szCs w:val="22"/>
        </w:rPr>
        <w:t>online</w:t>
      </w:r>
      <w:r w:rsidRPr="000047F2">
        <w:rPr>
          <w:sz w:val="22"/>
          <w:szCs w:val="22"/>
        </w:rPr>
        <w:t xml:space="preserve"> voltage. </w:t>
      </w:r>
    </w:p>
    <w:p w14:paraId="21602963" w14:textId="77777777" w:rsidR="00AB38AD" w:rsidRPr="000047F2" w:rsidRDefault="00AB38AD" w:rsidP="00820A0A">
      <w:pPr>
        <w:pStyle w:val="ListParagraph"/>
        <w:widowControl/>
        <w:numPr>
          <w:ilvl w:val="0"/>
          <w:numId w:val="78"/>
        </w:numPr>
        <w:autoSpaceDE/>
        <w:autoSpaceDN/>
        <w:adjustRightInd/>
        <w:spacing w:after="160" w:line="259" w:lineRule="auto"/>
        <w:contextualSpacing/>
        <w:rPr>
          <w:sz w:val="22"/>
          <w:szCs w:val="22"/>
        </w:rPr>
      </w:pPr>
      <w:r w:rsidRPr="000047F2">
        <w:rPr>
          <w:sz w:val="22"/>
          <w:szCs w:val="22"/>
        </w:rPr>
        <w:t xml:space="preserve">Amperage measurement can be taken using an Ohm meter. </w:t>
      </w:r>
    </w:p>
    <w:p w14:paraId="012082FA" w14:textId="77777777" w:rsidR="00AB38AD" w:rsidRPr="000047F2" w:rsidRDefault="00AB38AD" w:rsidP="00820A0A">
      <w:pPr>
        <w:pStyle w:val="ListParagraph"/>
        <w:widowControl/>
        <w:numPr>
          <w:ilvl w:val="0"/>
          <w:numId w:val="78"/>
        </w:numPr>
        <w:autoSpaceDE/>
        <w:autoSpaceDN/>
        <w:adjustRightInd/>
        <w:spacing w:after="160" w:line="259" w:lineRule="auto"/>
        <w:contextualSpacing/>
        <w:rPr>
          <w:sz w:val="22"/>
          <w:szCs w:val="22"/>
        </w:rPr>
      </w:pPr>
      <w:r w:rsidRPr="000047F2">
        <w:rPr>
          <w:sz w:val="22"/>
          <w:szCs w:val="22"/>
        </w:rPr>
        <w:t>Amperage readings should be taken with the power off for safety.</w:t>
      </w:r>
    </w:p>
    <w:p w14:paraId="574D5349" w14:textId="4BF2BF65" w:rsidR="00AB38AD" w:rsidRPr="000047F2" w:rsidRDefault="00722897" w:rsidP="00AB38AD">
      <w:pPr>
        <w:pStyle w:val="ListParagraph"/>
        <w:ind w:left="1440"/>
        <w:rPr>
          <w:sz w:val="22"/>
          <w:szCs w:val="22"/>
        </w:rPr>
      </w:pPr>
      <w:r>
        <w:rPr>
          <w:sz w:val="22"/>
          <w:szCs w:val="22"/>
        </w:rPr>
        <w:br/>
      </w:r>
      <w:r>
        <w:rPr>
          <w:sz w:val="22"/>
          <w:szCs w:val="22"/>
        </w:rPr>
        <w:br/>
      </w:r>
      <w:r>
        <w:rPr>
          <w:sz w:val="22"/>
          <w:szCs w:val="22"/>
        </w:rPr>
        <w:br/>
      </w:r>
      <w:r>
        <w:rPr>
          <w:sz w:val="22"/>
          <w:szCs w:val="22"/>
        </w:rPr>
        <w:br/>
      </w:r>
    </w:p>
    <w:p w14:paraId="4C8106A4"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lastRenderedPageBreak/>
        <w:t xml:space="preserve">Which </w:t>
      </w:r>
      <w:r w:rsidR="002064EF" w:rsidRPr="000047F2">
        <w:rPr>
          <w:sz w:val="22"/>
          <w:szCs w:val="22"/>
        </w:rPr>
        <w:t xml:space="preserve">one </w:t>
      </w:r>
      <w:r w:rsidRPr="000047F2">
        <w:rPr>
          <w:sz w:val="22"/>
          <w:szCs w:val="22"/>
        </w:rPr>
        <w:t xml:space="preserve">of the following statements about a compressor is not true?  </w:t>
      </w:r>
    </w:p>
    <w:p w14:paraId="0CE88ED5" w14:textId="77777777" w:rsidR="00AB38AD" w:rsidRPr="000047F2" w:rsidRDefault="00AB38AD" w:rsidP="00820A0A">
      <w:pPr>
        <w:pStyle w:val="ListParagraph"/>
        <w:widowControl/>
        <w:numPr>
          <w:ilvl w:val="0"/>
          <w:numId w:val="79"/>
        </w:numPr>
        <w:autoSpaceDE/>
        <w:autoSpaceDN/>
        <w:adjustRightInd/>
        <w:spacing w:after="160" w:line="259" w:lineRule="auto"/>
        <w:contextualSpacing/>
        <w:rPr>
          <w:sz w:val="22"/>
          <w:szCs w:val="22"/>
        </w:rPr>
      </w:pPr>
      <w:r w:rsidRPr="000047F2">
        <w:rPr>
          <w:sz w:val="22"/>
          <w:szCs w:val="22"/>
        </w:rPr>
        <w:t xml:space="preserve">Compressors have a designed voltage and amperage operating range.  </w:t>
      </w:r>
    </w:p>
    <w:p w14:paraId="50BC3F45" w14:textId="77777777" w:rsidR="00AB38AD" w:rsidRPr="000047F2" w:rsidRDefault="00AB38AD" w:rsidP="00820A0A">
      <w:pPr>
        <w:pStyle w:val="ListParagraph"/>
        <w:widowControl/>
        <w:numPr>
          <w:ilvl w:val="0"/>
          <w:numId w:val="79"/>
        </w:numPr>
        <w:autoSpaceDE/>
        <w:autoSpaceDN/>
        <w:adjustRightInd/>
        <w:spacing w:after="160" w:line="259" w:lineRule="auto"/>
        <w:contextualSpacing/>
        <w:rPr>
          <w:sz w:val="22"/>
          <w:szCs w:val="22"/>
        </w:rPr>
      </w:pPr>
      <w:r w:rsidRPr="000047F2">
        <w:rPr>
          <w:sz w:val="22"/>
          <w:szCs w:val="22"/>
        </w:rPr>
        <w:t xml:space="preserve">Compressor amperage and voltage are generally tested and recorded as part of any equipment startup checklist.  </w:t>
      </w:r>
    </w:p>
    <w:p w14:paraId="60D41541" w14:textId="77777777" w:rsidR="00AB38AD" w:rsidRPr="000047F2" w:rsidRDefault="00AB38AD" w:rsidP="00820A0A">
      <w:pPr>
        <w:pStyle w:val="ListParagraph"/>
        <w:widowControl/>
        <w:numPr>
          <w:ilvl w:val="0"/>
          <w:numId w:val="79"/>
        </w:numPr>
        <w:autoSpaceDE/>
        <w:autoSpaceDN/>
        <w:adjustRightInd/>
        <w:spacing w:after="160" w:line="259" w:lineRule="auto"/>
        <w:contextualSpacing/>
        <w:rPr>
          <w:sz w:val="22"/>
          <w:szCs w:val="22"/>
        </w:rPr>
      </w:pPr>
      <w:r w:rsidRPr="000047F2">
        <w:rPr>
          <w:sz w:val="22"/>
          <w:szCs w:val="22"/>
        </w:rPr>
        <w:t xml:space="preserve">Differences in the </w:t>
      </w:r>
      <w:r w:rsidR="002064EF" w:rsidRPr="000047F2">
        <w:rPr>
          <w:sz w:val="22"/>
          <w:szCs w:val="22"/>
        </w:rPr>
        <w:t>two-</w:t>
      </w:r>
      <w:r w:rsidRPr="000047F2">
        <w:rPr>
          <w:sz w:val="22"/>
          <w:szCs w:val="22"/>
        </w:rPr>
        <w:t xml:space="preserve">line voltages and amperages can be ignored when a compressor is operating. </w:t>
      </w:r>
    </w:p>
    <w:p w14:paraId="4731772D" w14:textId="25924D00" w:rsidR="002064EF" w:rsidRPr="001C0C5E" w:rsidRDefault="00AB38AD" w:rsidP="001C0C5E">
      <w:pPr>
        <w:pStyle w:val="ListParagraph"/>
        <w:widowControl/>
        <w:numPr>
          <w:ilvl w:val="0"/>
          <w:numId w:val="79"/>
        </w:numPr>
        <w:autoSpaceDE/>
        <w:autoSpaceDN/>
        <w:adjustRightInd/>
        <w:spacing w:after="160" w:line="259" w:lineRule="auto"/>
        <w:contextualSpacing/>
        <w:rPr>
          <w:sz w:val="22"/>
          <w:szCs w:val="22"/>
        </w:rPr>
      </w:pPr>
      <w:r w:rsidRPr="000047F2">
        <w:rPr>
          <w:sz w:val="22"/>
          <w:szCs w:val="22"/>
        </w:rPr>
        <w:t>When the compressor amperage at startup reaches LRA it indicates the motor is no longer turning.</w:t>
      </w:r>
    </w:p>
    <w:p w14:paraId="4FB5DC8D" w14:textId="77777777" w:rsidR="002064EF" w:rsidRPr="000047F2" w:rsidRDefault="002064EF" w:rsidP="00AB38AD">
      <w:pPr>
        <w:pStyle w:val="ListParagraph"/>
        <w:ind w:left="1440"/>
        <w:rPr>
          <w:sz w:val="22"/>
          <w:szCs w:val="22"/>
        </w:rPr>
      </w:pPr>
    </w:p>
    <w:p w14:paraId="0EDAF9F2"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 xml:space="preserve">When checking </w:t>
      </w:r>
      <w:r w:rsidR="002064EF" w:rsidRPr="000047F2">
        <w:t xml:space="preserve">electrical components for wattage, which one of the formulas below is used for converting the field voltage and amperage measurements?  </w:t>
      </w:r>
    </w:p>
    <w:p w14:paraId="01B381E6" w14:textId="77777777" w:rsidR="00AB38AD" w:rsidRPr="000047F2" w:rsidRDefault="00AB38AD" w:rsidP="00820A0A">
      <w:pPr>
        <w:pStyle w:val="ListParagraph"/>
        <w:widowControl/>
        <w:numPr>
          <w:ilvl w:val="0"/>
          <w:numId w:val="80"/>
        </w:numPr>
        <w:autoSpaceDE/>
        <w:autoSpaceDN/>
        <w:adjustRightInd/>
        <w:spacing w:after="160" w:line="300" w:lineRule="auto"/>
        <w:contextualSpacing/>
        <w:jc w:val="both"/>
        <w:rPr>
          <w:sz w:val="22"/>
          <w:szCs w:val="22"/>
        </w:rPr>
      </w:pPr>
      <w:r w:rsidRPr="000047F2">
        <w:rPr>
          <w:sz w:val="22"/>
          <w:szCs w:val="22"/>
        </w:rPr>
        <w:t>W = I ÷ V</w:t>
      </w:r>
    </w:p>
    <w:p w14:paraId="5E8B04E2" w14:textId="77777777" w:rsidR="00AB38AD" w:rsidRPr="000047F2" w:rsidRDefault="00AB38AD" w:rsidP="00820A0A">
      <w:pPr>
        <w:pStyle w:val="ListParagraph"/>
        <w:widowControl/>
        <w:numPr>
          <w:ilvl w:val="0"/>
          <w:numId w:val="80"/>
        </w:numPr>
        <w:autoSpaceDE/>
        <w:autoSpaceDN/>
        <w:adjustRightInd/>
        <w:spacing w:after="160" w:line="300" w:lineRule="auto"/>
        <w:contextualSpacing/>
        <w:jc w:val="both"/>
        <w:rPr>
          <w:sz w:val="22"/>
          <w:szCs w:val="22"/>
        </w:rPr>
      </w:pPr>
      <w:r w:rsidRPr="000047F2">
        <w:rPr>
          <w:sz w:val="22"/>
          <w:szCs w:val="22"/>
        </w:rPr>
        <w:t>W = V ÷ I</w:t>
      </w:r>
    </w:p>
    <w:p w14:paraId="16473204" w14:textId="77777777" w:rsidR="00AB38AD" w:rsidRPr="000047F2" w:rsidRDefault="00AB38AD" w:rsidP="00820A0A">
      <w:pPr>
        <w:pStyle w:val="ListParagraph"/>
        <w:widowControl/>
        <w:numPr>
          <w:ilvl w:val="0"/>
          <w:numId w:val="80"/>
        </w:numPr>
        <w:autoSpaceDE/>
        <w:autoSpaceDN/>
        <w:adjustRightInd/>
        <w:spacing w:after="160" w:line="300" w:lineRule="auto"/>
        <w:contextualSpacing/>
        <w:jc w:val="both"/>
        <w:rPr>
          <w:sz w:val="22"/>
          <w:szCs w:val="22"/>
        </w:rPr>
      </w:pPr>
      <w:r w:rsidRPr="000047F2">
        <w:rPr>
          <w:sz w:val="22"/>
          <w:szCs w:val="22"/>
        </w:rPr>
        <w:t>W = V × I</w:t>
      </w:r>
    </w:p>
    <w:p w14:paraId="44567AC0" w14:textId="77777777" w:rsidR="00AB38AD" w:rsidRPr="000047F2" w:rsidRDefault="00AB38AD" w:rsidP="00820A0A">
      <w:pPr>
        <w:pStyle w:val="ListParagraph"/>
        <w:widowControl/>
        <w:numPr>
          <w:ilvl w:val="0"/>
          <w:numId w:val="80"/>
        </w:numPr>
        <w:autoSpaceDE/>
        <w:autoSpaceDN/>
        <w:adjustRightInd/>
        <w:spacing w:before="120" w:after="160" w:line="300" w:lineRule="auto"/>
        <w:contextualSpacing/>
        <w:jc w:val="both"/>
        <w:rPr>
          <w:sz w:val="22"/>
          <w:szCs w:val="22"/>
        </w:rPr>
      </w:pPr>
      <w:r w:rsidRPr="000047F2">
        <w:rPr>
          <w:sz w:val="22"/>
          <w:szCs w:val="22"/>
        </w:rPr>
        <w:t>W = I</w:t>
      </w:r>
      <w:r w:rsidRPr="000047F2">
        <w:rPr>
          <w:sz w:val="22"/>
          <w:szCs w:val="22"/>
          <w:vertAlign w:val="superscript"/>
        </w:rPr>
        <w:t>V</w:t>
      </w:r>
    </w:p>
    <w:p w14:paraId="44AFF38A" w14:textId="77777777" w:rsidR="00AB38AD" w:rsidRPr="000047F2" w:rsidRDefault="00AB38AD" w:rsidP="00AB38AD">
      <w:pPr>
        <w:pStyle w:val="ListParagraph"/>
        <w:widowControl/>
        <w:autoSpaceDE/>
        <w:autoSpaceDN/>
        <w:adjustRightInd/>
        <w:spacing w:before="120" w:after="160" w:line="300" w:lineRule="auto"/>
        <w:ind w:left="1440"/>
        <w:contextualSpacing/>
        <w:jc w:val="both"/>
        <w:rPr>
          <w:sz w:val="22"/>
          <w:szCs w:val="22"/>
        </w:rPr>
      </w:pPr>
    </w:p>
    <w:p w14:paraId="2D1EBC2B"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 xml:space="preserve">Which </w:t>
      </w:r>
      <w:r w:rsidR="002064EF" w:rsidRPr="000047F2">
        <w:rPr>
          <w:sz w:val="22"/>
          <w:szCs w:val="22"/>
        </w:rPr>
        <w:t xml:space="preserve">one </w:t>
      </w:r>
      <w:r w:rsidRPr="000047F2">
        <w:rPr>
          <w:sz w:val="22"/>
          <w:szCs w:val="22"/>
        </w:rPr>
        <w:t>of the following tools is generally used by HVAC technicians for measuring air velocity?</w:t>
      </w:r>
    </w:p>
    <w:p w14:paraId="0F257898" w14:textId="77777777" w:rsidR="00AB38AD" w:rsidRPr="000047F2" w:rsidRDefault="00AB38AD" w:rsidP="00820A0A">
      <w:pPr>
        <w:pStyle w:val="ListParagraph"/>
        <w:widowControl/>
        <w:numPr>
          <w:ilvl w:val="0"/>
          <w:numId w:val="81"/>
        </w:numPr>
        <w:autoSpaceDE/>
        <w:autoSpaceDN/>
        <w:adjustRightInd/>
        <w:spacing w:after="160" w:line="259" w:lineRule="auto"/>
        <w:contextualSpacing/>
        <w:rPr>
          <w:sz w:val="22"/>
          <w:szCs w:val="22"/>
        </w:rPr>
      </w:pPr>
      <w:r w:rsidRPr="000047F2">
        <w:rPr>
          <w:sz w:val="22"/>
          <w:szCs w:val="22"/>
        </w:rPr>
        <w:t>Multi-meter</w:t>
      </w:r>
    </w:p>
    <w:p w14:paraId="2B9010D3" w14:textId="77777777" w:rsidR="00AB38AD" w:rsidRPr="000047F2" w:rsidRDefault="00AB38AD" w:rsidP="00820A0A">
      <w:pPr>
        <w:pStyle w:val="ListParagraph"/>
        <w:widowControl/>
        <w:numPr>
          <w:ilvl w:val="0"/>
          <w:numId w:val="81"/>
        </w:numPr>
        <w:autoSpaceDE/>
        <w:autoSpaceDN/>
        <w:adjustRightInd/>
        <w:spacing w:after="160" w:line="259" w:lineRule="auto"/>
        <w:contextualSpacing/>
        <w:rPr>
          <w:sz w:val="22"/>
          <w:szCs w:val="22"/>
        </w:rPr>
      </w:pPr>
      <w:r w:rsidRPr="000047F2">
        <w:rPr>
          <w:sz w:val="22"/>
          <w:szCs w:val="22"/>
        </w:rPr>
        <w:t>Anemometer.</w:t>
      </w:r>
    </w:p>
    <w:p w14:paraId="50E22B91" w14:textId="77777777" w:rsidR="00AB38AD" w:rsidRPr="000047F2" w:rsidRDefault="00AB38AD" w:rsidP="00820A0A">
      <w:pPr>
        <w:pStyle w:val="ListParagraph"/>
        <w:widowControl/>
        <w:numPr>
          <w:ilvl w:val="0"/>
          <w:numId w:val="81"/>
        </w:numPr>
        <w:autoSpaceDE/>
        <w:autoSpaceDN/>
        <w:adjustRightInd/>
        <w:spacing w:after="160" w:line="259" w:lineRule="auto"/>
        <w:contextualSpacing/>
        <w:rPr>
          <w:sz w:val="22"/>
          <w:szCs w:val="22"/>
        </w:rPr>
      </w:pPr>
      <w:r w:rsidRPr="000047F2">
        <w:rPr>
          <w:sz w:val="22"/>
          <w:szCs w:val="22"/>
        </w:rPr>
        <w:t>Psychrometer</w:t>
      </w:r>
    </w:p>
    <w:p w14:paraId="0FAE4D5E" w14:textId="77777777" w:rsidR="00AB38AD" w:rsidRPr="000047F2" w:rsidRDefault="00AB38AD" w:rsidP="00820A0A">
      <w:pPr>
        <w:pStyle w:val="ListParagraph"/>
        <w:widowControl/>
        <w:numPr>
          <w:ilvl w:val="0"/>
          <w:numId w:val="81"/>
        </w:numPr>
        <w:autoSpaceDE/>
        <w:autoSpaceDN/>
        <w:adjustRightInd/>
        <w:spacing w:after="160" w:line="259" w:lineRule="auto"/>
        <w:contextualSpacing/>
        <w:rPr>
          <w:sz w:val="22"/>
          <w:szCs w:val="22"/>
        </w:rPr>
      </w:pPr>
      <w:r w:rsidRPr="000047F2">
        <w:rPr>
          <w:sz w:val="22"/>
          <w:szCs w:val="22"/>
        </w:rPr>
        <w:t>Mega-Ohm meter</w:t>
      </w:r>
    </w:p>
    <w:p w14:paraId="2CDAD402" w14:textId="77777777" w:rsidR="00AB38AD" w:rsidRPr="000047F2" w:rsidRDefault="00AB38AD" w:rsidP="00AB38AD">
      <w:pPr>
        <w:pStyle w:val="ListParagraph"/>
        <w:ind w:left="1440"/>
        <w:rPr>
          <w:sz w:val="22"/>
          <w:szCs w:val="22"/>
        </w:rPr>
      </w:pPr>
    </w:p>
    <w:p w14:paraId="620427CB"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 xml:space="preserve">Which </w:t>
      </w:r>
      <w:r w:rsidR="002064EF" w:rsidRPr="000047F2">
        <w:rPr>
          <w:sz w:val="22"/>
          <w:szCs w:val="22"/>
        </w:rPr>
        <w:t xml:space="preserve">one </w:t>
      </w:r>
      <w:r w:rsidRPr="000047F2">
        <w:rPr>
          <w:sz w:val="22"/>
          <w:szCs w:val="22"/>
        </w:rPr>
        <w:t>of the following tools may not be used to measure the airflow coming out of a supply diffuser in FPM or CFM?</w:t>
      </w:r>
    </w:p>
    <w:p w14:paraId="54777322" w14:textId="77777777" w:rsidR="00AB38AD" w:rsidRPr="000047F2" w:rsidRDefault="00AB38AD" w:rsidP="00820A0A">
      <w:pPr>
        <w:pStyle w:val="ListParagraph"/>
        <w:widowControl/>
        <w:numPr>
          <w:ilvl w:val="0"/>
          <w:numId w:val="82"/>
        </w:numPr>
        <w:autoSpaceDE/>
        <w:autoSpaceDN/>
        <w:adjustRightInd/>
        <w:spacing w:after="160" w:line="259" w:lineRule="auto"/>
        <w:contextualSpacing/>
        <w:rPr>
          <w:sz w:val="22"/>
          <w:szCs w:val="22"/>
        </w:rPr>
      </w:pPr>
      <w:r w:rsidRPr="000047F2">
        <w:rPr>
          <w:sz w:val="22"/>
          <w:szCs w:val="22"/>
        </w:rPr>
        <w:t>Airflow measuring device/capture hood</w:t>
      </w:r>
    </w:p>
    <w:p w14:paraId="0588B7C5" w14:textId="77777777" w:rsidR="00AB38AD" w:rsidRPr="000047F2" w:rsidRDefault="00AB38AD" w:rsidP="00820A0A">
      <w:pPr>
        <w:pStyle w:val="ListParagraph"/>
        <w:widowControl/>
        <w:numPr>
          <w:ilvl w:val="0"/>
          <w:numId w:val="82"/>
        </w:numPr>
        <w:autoSpaceDE/>
        <w:autoSpaceDN/>
        <w:adjustRightInd/>
        <w:spacing w:after="160" w:line="259" w:lineRule="auto"/>
        <w:contextualSpacing/>
        <w:rPr>
          <w:sz w:val="22"/>
          <w:szCs w:val="22"/>
        </w:rPr>
      </w:pPr>
      <w:r w:rsidRPr="000047F2">
        <w:rPr>
          <w:sz w:val="22"/>
          <w:szCs w:val="22"/>
        </w:rPr>
        <w:t>Hot Wire Anemometer.</w:t>
      </w:r>
    </w:p>
    <w:p w14:paraId="68FEC0ED" w14:textId="77777777" w:rsidR="00AB38AD" w:rsidRPr="000047F2" w:rsidRDefault="00AB38AD" w:rsidP="00820A0A">
      <w:pPr>
        <w:pStyle w:val="ListParagraph"/>
        <w:widowControl/>
        <w:numPr>
          <w:ilvl w:val="0"/>
          <w:numId w:val="82"/>
        </w:numPr>
        <w:autoSpaceDE/>
        <w:autoSpaceDN/>
        <w:adjustRightInd/>
        <w:spacing w:after="160" w:line="259" w:lineRule="auto"/>
        <w:contextualSpacing/>
        <w:rPr>
          <w:sz w:val="22"/>
          <w:szCs w:val="22"/>
        </w:rPr>
      </w:pPr>
      <w:r w:rsidRPr="000047F2">
        <w:rPr>
          <w:sz w:val="22"/>
          <w:szCs w:val="22"/>
        </w:rPr>
        <w:t>Vane Anemometer</w:t>
      </w:r>
    </w:p>
    <w:p w14:paraId="103C456D" w14:textId="77777777" w:rsidR="00AB38AD" w:rsidRPr="000047F2" w:rsidRDefault="00AB38AD" w:rsidP="00820A0A">
      <w:pPr>
        <w:pStyle w:val="ListParagraph"/>
        <w:widowControl/>
        <w:numPr>
          <w:ilvl w:val="0"/>
          <w:numId w:val="82"/>
        </w:numPr>
        <w:autoSpaceDE/>
        <w:autoSpaceDN/>
        <w:adjustRightInd/>
        <w:spacing w:after="160" w:line="259" w:lineRule="auto"/>
        <w:contextualSpacing/>
        <w:rPr>
          <w:sz w:val="22"/>
          <w:szCs w:val="22"/>
        </w:rPr>
      </w:pPr>
      <w:r w:rsidRPr="000047F2">
        <w:rPr>
          <w:sz w:val="22"/>
          <w:szCs w:val="22"/>
        </w:rPr>
        <w:t>Airflow temperature probe</w:t>
      </w:r>
    </w:p>
    <w:p w14:paraId="73402DB4" w14:textId="77777777" w:rsidR="00AB38AD" w:rsidRPr="000047F2" w:rsidRDefault="00AB38AD" w:rsidP="00AB38AD">
      <w:pPr>
        <w:pStyle w:val="ListParagraph"/>
        <w:ind w:left="1440"/>
        <w:rPr>
          <w:sz w:val="22"/>
          <w:szCs w:val="22"/>
        </w:rPr>
      </w:pPr>
    </w:p>
    <w:p w14:paraId="00263AB2"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 xml:space="preserve">Which </w:t>
      </w:r>
      <w:r w:rsidR="002064EF" w:rsidRPr="000047F2">
        <w:rPr>
          <w:sz w:val="22"/>
          <w:szCs w:val="22"/>
        </w:rPr>
        <w:t xml:space="preserve">one </w:t>
      </w:r>
      <w:r w:rsidRPr="000047F2">
        <w:rPr>
          <w:sz w:val="22"/>
          <w:szCs w:val="22"/>
        </w:rPr>
        <w:t>of the following statements about duct leakage testing is not true?</w:t>
      </w:r>
    </w:p>
    <w:p w14:paraId="55A66C25" w14:textId="77777777" w:rsidR="00AB38AD" w:rsidRPr="000047F2" w:rsidRDefault="00AB38AD" w:rsidP="00820A0A">
      <w:pPr>
        <w:pStyle w:val="ListParagraph"/>
        <w:widowControl/>
        <w:numPr>
          <w:ilvl w:val="0"/>
          <w:numId w:val="83"/>
        </w:numPr>
        <w:autoSpaceDE/>
        <w:autoSpaceDN/>
        <w:adjustRightInd/>
        <w:spacing w:after="160" w:line="259" w:lineRule="auto"/>
        <w:contextualSpacing/>
        <w:rPr>
          <w:sz w:val="22"/>
          <w:szCs w:val="22"/>
        </w:rPr>
      </w:pPr>
      <w:r w:rsidRPr="000047F2">
        <w:rPr>
          <w:sz w:val="22"/>
          <w:szCs w:val="22"/>
        </w:rPr>
        <w:t xml:space="preserve">Duct flow leakage measurement is generally done using a calibrated fan. </w:t>
      </w:r>
    </w:p>
    <w:p w14:paraId="6C8FAB18" w14:textId="77777777" w:rsidR="00AB38AD" w:rsidRPr="000047F2" w:rsidRDefault="00AB38AD" w:rsidP="00820A0A">
      <w:pPr>
        <w:pStyle w:val="ListParagraph"/>
        <w:widowControl/>
        <w:numPr>
          <w:ilvl w:val="0"/>
          <w:numId w:val="83"/>
        </w:numPr>
        <w:autoSpaceDE/>
        <w:autoSpaceDN/>
        <w:adjustRightInd/>
        <w:spacing w:after="160" w:line="259" w:lineRule="auto"/>
        <w:contextualSpacing/>
        <w:rPr>
          <w:sz w:val="22"/>
          <w:szCs w:val="22"/>
        </w:rPr>
      </w:pPr>
      <w:r w:rsidRPr="000047F2">
        <w:rPr>
          <w:sz w:val="22"/>
          <w:szCs w:val="22"/>
        </w:rPr>
        <w:t>Duct flow leakage measurement is often done using a Hot Wire Anemometer.</w:t>
      </w:r>
    </w:p>
    <w:p w14:paraId="5EA3B645" w14:textId="77777777" w:rsidR="00AB38AD" w:rsidRPr="000047F2" w:rsidRDefault="00AB38AD" w:rsidP="00820A0A">
      <w:pPr>
        <w:pStyle w:val="ListParagraph"/>
        <w:widowControl/>
        <w:numPr>
          <w:ilvl w:val="0"/>
          <w:numId w:val="83"/>
        </w:numPr>
        <w:autoSpaceDE/>
        <w:autoSpaceDN/>
        <w:adjustRightInd/>
        <w:spacing w:after="160" w:line="259" w:lineRule="auto"/>
        <w:contextualSpacing/>
        <w:rPr>
          <w:sz w:val="22"/>
          <w:szCs w:val="22"/>
        </w:rPr>
      </w:pPr>
      <w:r w:rsidRPr="000047F2">
        <w:rPr>
          <w:sz w:val="22"/>
          <w:szCs w:val="22"/>
        </w:rPr>
        <w:t>A calibrated fan is then generally connected to a return grill and taped so there is no air leakage.</w:t>
      </w:r>
    </w:p>
    <w:p w14:paraId="49946D53" w14:textId="77777777" w:rsidR="00AB38AD" w:rsidRPr="000047F2" w:rsidRDefault="00AB38AD" w:rsidP="00820A0A">
      <w:pPr>
        <w:pStyle w:val="ListParagraph"/>
        <w:widowControl/>
        <w:numPr>
          <w:ilvl w:val="0"/>
          <w:numId w:val="83"/>
        </w:numPr>
        <w:autoSpaceDE/>
        <w:autoSpaceDN/>
        <w:adjustRightInd/>
        <w:spacing w:after="160" w:line="259" w:lineRule="auto"/>
        <w:contextualSpacing/>
        <w:rPr>
          <w:sz w:val="22"/>
          <w:szCs w:val="22"/>
        </w:rPr>
      </w:pPr>
      <w:r w:rsidRPr="000047F2">
        <w:rPr>
          <w:sz w:val="22"/>
          <w:szCs w:val="22"/>
        </w:rPr>
        <w:t xml:space="preserve">The duct test pressure listed in the Guide &amp; Workbook is 25Pa. </w:t>
      </w:r>
    </w:p>
    <w:p w14:paraId="5E32F772" w14:textId="77777777" w:rsidR="00AB38AD" w:rsidRPr="000047F2" w:rsidRDefault="00AB38AD" w:rsidP="00AB38AD">
      <w:pPr>
        <w:pStyle w:val="ListParagraph"/>
        <w:ind w:left="1440"/>
        <w:rPr>
          <w:sz w:val="22"/>
          <w:szCs w:val="22"/>
        </w:rPr>
      </w:pPr>
    </w:p>
    <w:p w14:paraId="644BB8A3"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 xml:space="preserve">Which </w:t>
      </w:r>
      <w:r w:rsidR="002064EF" w:rsidRPr="000047F2">
        <w:rPr>
          <w:sz w:val="22"/>
          <w:szCs w:val="22"/>
        </w:rPr>
        <w:t xml:space="preserve">one </w:t>
      </w:r>
      <w:r w:rsidRPr="000047F2">
        <w:rPr>
          <w:sz w:val="22"/>
          <w:szCs w:val="22"/>
        </w:rPr>
        <w:t xml:space="preserve">of the following statements on exhaust vent piping is not true? </w:t>
      </w:r>
    </w:p>
    <w:p w14:paraId="47F73874" w14:textId="77777777" w:rsidR="00AB38AD" w:rsidRPr="000047F2" w:rsidRDefault="00AB38AD" w:rsidP="00820A0A">
      <w:pPr>
        <w:pStyle w:val="ListParagraph"/>
        <w:widowControl/>
        <w:numPr>
          <w:ilvl w:val="0"/>
          <w:numId w:val="84"/>
        </w:numPr>
        <w:autoSpaceDE/>
        <w:autoSpaceDN/>
        <w:adjustRightInd/>
        <w:spacing w:after="160" w:line="259" w:lineRule="auto"/>
        <w:contextualSpacing/>
        <w:rPr>
          <w:sz w:val="22"/>
          <w:szCs w:val="22"/>
        </w:rPr>
      </w:pPr>
      <w:r w:rsidRPr="000047F2">
        <w:rPr>
          <w:sz w:val="22"/>
          <w:szCs w:val="22"/>
        </w:rPr>
        <w:t>The horizontal vent piping should always be perfectly level.</w:t>
      </w:r>
    </w:p>
    <w:p w14:paraId="723DA1EA" w14:textId="77777777" w:rsidR="00AB38AD" w:rsidRPr="000047F2" w:rsidRDefault="00AB38AD" w:rsidP="00820A0A">
      <w:pPr>
        <w:pStyle w:val="ListParagraph"/>
        <w:widowControl/>
        <w:numPr>
          <w:ilvl w:val="0"/>
          <w:numId w:val="84"/>
        </w:numPr>
        <w:autoSpaceDE/>
        <w:autoSpaceDN/>
        <w:adjustRightInd/>
        <w:spacing w:after="160" w:line="259" w:lineRule="auto"/>
        <w:contextualSpacing/>
        <w:rPr>
          <w:sz w:val="22"/>
          <w:szCs w:val="22"/>
        </w:rPr>
      </w:pPr>
      <w:r w:rsidRPr="000047F2">
        <w:rPr>
          <w:sz w:val="22"/>
          <w:szCs w:val="22"/>
        </w:rPr>
        <w:t>Furnace exhaust vent piping is designed to remove combustion gasses.</w:t>
      </w:r>
    </w:p>
    <w:p w14:paraId="41797DCD" w14:textId="77777777" w:rsidR="00AB38AD" w:rsidRPr="000047F2" w:rsidRDefault="00AB38AD" w:rsidP="00820A0A">
      <w:pPr>
        <w:pStyle w:val="ListParagraph"/>
        <w:widowControl/>
        <w:numPr>
          <w:ilvl w:val="0"/>
          <w:numId w:val="84"/>
        </w:numPr>
        <w:autoSpaceDE/>
        <w:autoSpaceDN/>
        <w:adjustRightInd/>
        <w:spacing w:after="160" w:line="259" w:lineRule="auto"/>
        <w:contextualSpacing/>
        <w:rPr>
          <w:sz w:val="22"/>
          <w:szCs w:val="22"/>
        </w:rPr>
      </w:pPr>
      <w:r w:rsidRPr="000047F2">
        <w:rPr>
          <w:sz w:val="22"/>
          <w:szCs w:val="22"/>
        </w:rPr>
        <w:t>Furnace supply vent piping is designed to bring in air for the combustion process.</w:t>
      </w:r>
    </w:p>
    <w:p w14:paraId="6CDBFB9C" w14:textId="77777777" w:rsidR="00AB38AD" w:rsidRPr="000047F2" w:rsidRDefault="00AB38AD" w:rsidP="00820A0A">
      <w:pPr>
        <w:pStyle w:val="ListParagraph"/>
        <w:widowControl/>
        <w:numPr>
          <w:ilvl w:val="0"/>
          <w:numId w:val="84"/>
        </w:numPr>
        <w:autoSpaceDE/>
        <w:autoSpaceDN/>
        <w:adjustRightInd/>
        <w:spacing w:after="160" w:line="259" w:lineRule="auto"/>
        <w:contextualSpacing/>
        <w:rPr>
          <w:sz w:val="22"/>
          <w:szCs w:val="22"/>
        </w:rPr>
      </w:pPr>
      <w:r w:rsidRPr="000047F2">
        <w:rPr>
          <w:sz w:val="22"/>
          <w:szCs w:val="22"/>
        </w:rPr>
        <w:t xml:space="preserve">Exhaust vent piping on high-efficiency furnaces may be made of PVC pipe. </w:t>
      </w:r>
    </w:p>
    <w:p w14:paraId="00E09667" w14:textId="77777777" w:rsidR="00AB38AD" w:rsidRPr="000047F2" w:rsidRDefault="00AB38AD" w:rsidP="00AB38AD">
      <w:pPr>
        <w:pStyle w:val="ListParagraph"/>
        <w:rPr>
          <w:sz w:val="22"/>
          <w:szCs w:val="22"/>
        </w:rPr>
      </w:pPr>
    </w:p>
    <w:p w14:paraId="42F6A4B7" w14:textId="77777777"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 xml:space="preserve">Which </w:t>
      </w:r>
      <w:r w:rsidR="002064EF" w:rsidRPr="000047F2">
        <w:rPr>
          <w:sz w:val="22"/>
          <w:szCs w:val="22"/>
        </w:rPr>
        <w:t xml:space="preserve">one </w:t>
      </w:r>
      <w:r w:rsidRPr="000047F2">
        <w:rPr>
          <w:sz w:val="22"/>
          <w:szCs w:val="22"/>
        </w:rPr>
        <w:t xml:space="preserve">of the </w:t>
      </w:r>
      <w:r w:rsidR="002064EF" w:rsidRPr="000047F2">
        <w:rPr>
          <w:sz w:val="22"/>
          <w:szCs w:val="22"/>
        </w:rPr>
        <w:t xml:space="preserve">items listed below </w:t>
      </w:r>
      <w:r w:rsidRPr="000047F2">
        <w:rPr>
          <w:sz w:val="22"/>
          <w:szCs w:val="22"/>
        </w:rPr>
        <w:t>is not listed as a component in a hydronic loop in the Guide and Workbook?</w:t>
      </w:r>
    </w:p>
    <w:p w14:paraId="0B19DC46" w14:textId="77777777" w:rsidR="00AB38AD" w:rsidRPr="000047F2" w:rsidRDefault="00AB38AD" w:rsidP="00820A0A">
      <w:pPr>
        <w:pStyle w:val="ListParagraph"/>
        <w:widowControl/>
        <w:numPr>
          <w:ilvl w:val="0"/>
          <w:numId w:val="85"/>
        </w:numPr>
        <w:autoSpaceDE/>
        <w:autoSpaceDN/>
        <w:adjustRightInd/>
        <w:spacing w:after="160" w:line="259" w:lineRule="auto"/>
        <w:contextualSpacing/>
        <w:rPr>
          <w:sz w:val="22"/>
          <w:szCs w:val="22"/>
        </w:rPr>
      </w:pPr>
      <w:r w:rsidRPr="000047F2">
        <w:rPr>
          <w:sz w:val="22"/>
          <w:szCs w:val="22"/>
        </w:rPr>
        <w:t>Water circulator pump</w:t>
      </w:r>
    </w:p>
    <w:p w14:paraId="7A24158F" w14:textId="77777777" w:rsidR="00AB38AD" w:rsidRPr="000047F2" w:rsidRDefault="00AB38AD" w:rsidP="00820A0A">
      <w:pPr>
        <w:pStyle w:val="ListParagraph"/>
        <w:widowControl/>
        <w:numPr>
          <w:ilvl w:val="0"/>
          <w:numId w:val="85"/>
        </w:numPr>
        <w:autoSpaceDE/>
        <w:autoSpaceDN/>
        <w:adjustRightInd/>
        <w:spacing w:after="160" w:line="259" w:lineRule="auto"/>
        <w:contextualSpacing/>
        <w:rPr>
          <w:sz w:val="22"/>
          <w:szCs w:val="22"/>
        </w:rPr>
      </w:pPr>
      <w:r w:rsidRPr="000047F2">
        <w:rPr>
          <w:sz w:val="22"/>
          <w:szCs w:val="22"/>
        </w:rPr>
        <w:t>Heat pump</w:t>
      </w:r>
    </w:p>
    <w:p w14:paraId="555C0EA0" w14:textId="77777777" w:rsidR="00AB38AD" w:rsidRPr="000047F2" w:rsidRDefault="00AB38AD" w:rsidP="00820A0A">
      <w:pPr>
        <w:pStyle w:val="ListParagraph"/>
        <w:widowControl/>
        <w:numPr>
          <w:ilvl w:val="0"/>
          <w:numId w:val="85"/>
        </w:numPr>
        <w:autoSpaceDE/>
        <w:autoSpaceDN/>
        <w:adjustRightInd/>
        <w:spacing w:after="160" w:line="259" w:lineRule="auto"/>
        <w:contextualSpacing/>
        <w:rPr>
          <w:sz w:val="22"/>
          <w:szCs w:val="22"/>
        </w:rPr>
      </w:pPr>
      <w:r w:rsidRPr="000047F2">
        <w:rPr>
          <w:sz w:val="22"/>
          <w:szCs w:val="22"/>
        </w:rPr>
        <w:t>Water pressure regulating valve</w:t>
      </w:r>
    </w:p>
    <w:p w14:paraId="47A9FDBF" w14:textId="77777777" w:rsidR="00AB38AD" w:rsidRPr="000047F2" w:rsidRDefault="00AB38AD" w:rsidP="00820A0A">
      <w:pPr>
        <w:pStyle w:val="ListParagraph"/>
        <w:widowControl/>
        <w:numPr>
          <w:ilvl w:val="0"/>
          <w:numId w:val="85"/>
        </w:numPr>
        <w:autoSpaceDE/>
        <w:autoSpaceDN/>
        <w:adjustRightInd/>
        <w:spacing w:after="160" w:line="259" w:lineRule="auto"/>
        <w:contextualSpacing/>
        <w:rPr>
          <w:sz w:val="22"/>
          <w:szCs w:val="22"/>
        </w:rPr>
      </w:pPr>
      <w:r w:rsidRPr="000047F2">
        <w:rPr>
          <w:sz w:val="22"/>
          <w:szCs w:val="22"/>
        </w:rPr>
        <w:lastRenderedPageBreak/>
        <w:t>Heat exchange coil</w:t>
      </w:r>
    </w:p>
    <w:p w14:paraId="5F785842" w14:textId="77777777" w:rsidR="00AB38AD" w:rsidRPr="000047F2" w:rsidRDefault="00AB38AD" w:rsidP="00AB38AD">
      <w:pPr>
        <w:pStyle w:val="ListParagraph"/>
        <w:ind w:left="1440"/>
        <w:rPr>
          <w:sz w:val="22"/>
          <w:szCs w:val="22"/>
        </w:rPr>
      </w:pPr>
    </w:p>
    <w:p w14:paraId="26DECDF2" w14:textId="39CCD043" w:rsidR="00AB38AD" w:rsidRPr="000047F2" w:rsidRDefault="00AB38AD" w:rsidP="00820A0A">
      <w:pPr>
        <w:pStyle w:val="ListParagraph"/>
        <w:widowControl/>
        <w:numPr>
          <w:ilvl w:val="0"/>
          <w:numId w:val="116"/>
        </w:numPr>
        <w:autoSpaceDE/>
        <w:autoSpaceDN/>
        <w:adjustRightInd/>
        <w:spacing w:after="160" w:line="259" w:lineRule="auto"/>
        <w:ind w:left="720"/>
        <w:contextualSpacing/>
        <w:rPr>
          <w:sz w:val="22"/>
          <w:szCs w:val="22"/>
        </w:rPr>
      </w:pPr>
      <w:r w:rsidRPr="000047F2">
        <w:rPr>
          <w:sz w:val="22"/>
          <w:szCs w:val="22"/>
        </w:rPr>
        <w:t>Which</w:t>
      </w:r>
      <w:r w:rsidR="002064EF" w:rsidRPr="000047F2">
        <w:rPr>
          <w:sz w:val="22"/>
          <w:szCs w:val="22"/>
        </w:rPr>
        <w:t xml:space="preserve"> one</w:t>
      </w:r>
      <w:r w:rsidRPr="000047F2">
        <w:rPr>
          <w:sz w:val="22"/>
          <w:szCs w:val="22"/>
        </w:rPr>
        <w:t xml:space="preserve"> of the </w:t>
      </w:r>
      <w:r w:rsidR="002064EF" w:rsidRPr="000047F2">
        <w:rPr>
          <w:sz w:val="22"/>
          <w:szCs w:val="22"/>
        </w:rPr>
        <w:t>valves listed below</w:t>
      </w:r>
      <w:r w:rsidRPr="000047F2">
        <w:rPr>
          <w:sz w:val="22"/>
          <w:szCs w:val="22"/>
        </w:rPr>
        <w:t xml:space="preserve"> is not listed as a shut off valve in the Guide and Workbook?</w:t>
      </w:r>
    </w:p>
    <w:p w14:paraId="4C8F7AF4" w14:textId="77777777" w:rsidR="00AB38AD" w:rsidRPr="000047F2" w:rsidRDefault="00AB38AD" w:rsidP="00820A0A">
      <w:pPr>
        <w:pStyle w:val="ListParagraph"/>
        <w:widowControl/>
        <w:numPr>
          <w:ilvl w:val="0"/>
          <w:numId w:val="86"/>
        </w:numPr>
        <w:autoSpaceDE/>
        <w:autoSpaceDN/>
        <w:adjustRightInd/>
        <w:spacing w:after="160" w:line="259" w:lineRule="auto"/>
        <w:contextualSpacing/>
        <w:rPr>
          <w:sz w:val="22"/>
          <w:szCs w:val="22"/>
        </w:rPr>
      </w:pPr>
      <w:r w:rsidRPr="000047F2">
        <w:rPr>
          <w:sz w:val="22"/>
          <w:szCs w:val="22"/>
        </w:rPr>
        <w:t>Globe valve</w:t>
      </w:r>
    </w:p>
    <w:p w14:paraId="376CCBC4" w14:textId="77777777" w:rsidR="00AB38AD" w:rsidRPr="000047F2" w:rsidRDefault="00AB38AD" w:rsidP="00820A0A">
      <w:pPr>
        <w:pStyle w:val="ListParagraph"/>
        <w:widowControl/>
        <w:numPr>
          <w:ilvl w:val="0"/>
          <w:numId w:val="86"/>
        </w:numPr>
        <w:autoSpaceDE/>
        <w:autoSpaceDN/>
        <w:adjustRightInd/>
        <w:spacing w:after="160" w:line="259" w:lineRule="auto"/>
        <w:contextualSpacing/>
        <w:rPr>
          <w:sz w:val="22"/>
          <w:szCs w:val="22"/>
        </w:rPr>
      </w:pPr>
      <w:r w:rsidRPr="000047F2">
        <w:rPr>
          <w:sz w:val="22"/>
          <w:szCs w:val="22"/>
        </w:rPr>
        <w:t>Check valve</w:t>
      </w:r>
    </w:p>
    <w:p w14:paraId="63D1F1F9" w14:textId="77777777" w:rsidR="00AB38AD" w:rsidRPr="000047F2" w:rsidRDefault="00AB38AD" w:rsidP="00820A0A">
      <w:pPr>
        <w:pStyle w:val="ListParagraph"/>
        <w:widowControl/>
        <w:numPr>
          <w:ilvl w:val="0"/>
          <w:numId w:val="86"/>
        </w:numPr>
        <w:autoSpaceDE/>
        <w:autoSpaceDN/>
        <w:adjustRightInd/>
        <w:spacing w:after="160" w:line="259" w:lineRule="auto"/>
        <w:contextualSpacing/>
        <w:rPr>
          <w:sz w:val="22"/>
          <w:szCs w:val="22"/>
        </w:rPr>
      </w:pPr>
      <w:r w:rsidRPr="000047F2">
        <w:rPr>
          <w:sz w:val="22"/>
          <w:szCs w:val="22"/>
        </w:rPr>
        <w:t>Ball valve</w:t>
      </w:r>
    </w:p>
    <w:p w14:paraId="73057FC4" w14:textId="254B0C16" w:rsidR="002064EF" w:rsidRPr="001C0C5E" w:rsidRDefault="00AB38AD" w:rsidP="002F764E">
      <w:pPr>
        <w:pStyle w:val="ListParagraph"/>
        <w:widowControl/>
        <w:numPr>
          <w:ilvl w:val="0"/>
          <w:numId w:val="86"/>
        </w:numPr>
        <w:autoSpaceDE/>
        <w:autoSpaceDN/>
        <w:adjustRightInd/>
        <w:spacing w:after="160" w:line="259" w:lineRule="auto"/>
        <w:contextualSpacing/>
        <w:rPr>
          <w:sz w:val="22"/>
          <w:szCs w:val="22"/>
        </w:rPr>
      </w:pPr>
      <w:r w:rsidRPr="001C0C5E">
        <w:rPr>
          <w:sz w:val="22"/>
          <w:szCs w:val="22"/>
        </w:rPr>
        <w:t>Gate valv</w:t>
      </w:r>
      <w:r w:rsidR="001C0C5E" w:rsidRPr="001C0C5E">
        <w:rPr>
          <w:sz w:val="22"/>
          <w:szCs w:val="22"/>
        </w:rPr>
        <w:t>e</w:t>
      </w:r>
    </w:p>
    <w:p w14:paraId="350364CF" w14:textId="77777777" w:rsidR="002064EF" w:rsidRPr="000047F2" w:rsidRDefault="002064EF" w:rsidP="00AB38AD">
      <w:pPr>
        <w:pStyle w:val="ListParagraph"/>
        <w:ind w:left="1440"/>
        <w:rPr>
          <w:sz w:val="22"/>
          <w:szCs w:val="22"/>
        </w:rPr>
      </w:pPr>
    </w:p>
    <w:p w14:paraId="5E3F3489" w14:textId="77777777" w:rsidR="00AB38AD" w:rsidRPr="000047F2" w:rsidRDefault="00AB38AD" w:rsidP="00820A0A">
      <w:pPr>
        <w:pStyle w:val="ListParagraph"/>
        <w:widowControl/>
        <w:numPr>
          <w:ilvl w:val="0"/>
          <w:numId w:val="116"/>
        </w:numPr>
        <w:autoSpaceDE/>
        <w:autoSpaceDN/>
        <w:adjustRightInd/>
        <w:spacing w:after="160" w:line="259" w:lineRule="auto"/>
        <w:ind w:left="810"/>
        <w:contextualSpacing/>
        <w:rPr>
          <w:sz w:val="22"/>
          <w:szCs w:val="22"/>
        </w:rPr>
      </w:pPr>
      <w:r w:rsidRPr="000047F2">
        <w:rPr>
          <w:sz w:val="22"/>
          <w:szCs w:val="22"/>
        </w:rPr>
        <w:t xml:space="preserve">Which </w:t>
      </w:r>
      <w:r w:rsidR="002064EF" w:rsidRPr="000047F2">
        <w:rPr>
          <w:sz w:val="22"/>
          <w:szCs w:val="22"/>
        </w:rPr>
        <w:t xml:space="preserve">one </w:t>
      </w:r>
      <w:r w:rsidRPr="000047F2">
        <w:rPr>
          <w:sz w:val="22"/>
          <w:szCs w:val="22"/>
        </w:rPr>
        <w:t>of the following statements about bladder expansion tanks is not true?</w:t>
      </w:r>
    </w:p>
    <w:p w14:paraId="39CF55B8" w14:textId="77777777" w:rsidR="00AB38AD" w:rsidRPr="000047F2" w:rsidRDefault="00AB38AD" w:rsidP="00820A0A">
      <w:pPr>
        <w:pStyle w:val="ListParagraph"/>
        <w:widowControl/>
        <w:numPr>
          <w:ilvl w:val="0"/>
          <w:numId w:val="87"/>
        </w:numPr>
        <w:autoSpaceDE/>
        <w:autoSpaceDN/>
        <w:adjustRightInd/>
        <w:spacing w:after="160" w:line="259" w:lineRule="auto"/>
        <w:contextualSpacing/>
        <w:rPr>
          <w:sz w:val="22"/>
          <w:szCs w:val="22"/>
        </w:rPr>
      </w:pPr>
      <w:r w:rsidRPr="000047F2">
        <w:rPr>
          <w:sz w:val="22"/>
          <w:szCs w:val="22"/>
        </w:rPr>
        <w:t>Expansion tanks should always be filled with water.</w:t>
      </w:r>
    </w:p>
    <w:p w14:paraId="62184789" w14:textId="77777777" w:rsidR="00AB38AD" w:rsidRPr="000047F2" w:rsidRDefault="00AB38AD" w:rsidP="00820A0A">
      <w:pPr>
        <w:pStyle w:val="ListParagraph"/>
        <w:widowControl/>
        <w:numPr>
          <w:ilvl w:val="0"/>
          <w:numId w:val="87"/>
        </w:numPr>
        <w:autoSpaceDE/>
        <w:autoSpaceDN/>
        <w:adjustRightInd/>
        <w:spacing w:after="160" w:line="259" w:lineRule="auto"/>
        <w:contextualSpacing/>
        <w:rPr>
          <w:sz w:val="22"/>
          <w:szCs w:val="22"/>
        </w:rPr>
      </w:pPr>
      <w:r w:rsidRPr="000047F2">
        <w:rPr>
          <w:sz w:val="22"/>
          <w:szCs w:val="22"/>
        </w:rPr>
        <w:t>Bladder expansion tanks have pressurized air in the bladder.</w:t>
      </w:r>
    </w:p>
    <w:p w14:paraId="587D4EDA" w14:textId="77777777" w:rsidR="00AB38AD" w:rsidRPr="000047F2" w:rsidRDefault="00AB38AD" w:rsidP="00820A0A">
      <w:pPr>
        <w:pStyle w:val="ListParagraph"/>
        <w:widowControl/>
        <w:numPr>
          <w:ilvl w:val="0"/>
          <w:numId w:val="87"/>
        </w:numPr>
        <w:autoSpaceDE/>
        <w:autoSpaceDN/>
        <w:adjustRightInd/>
        <w:spacing w:after="160" w:line="259" w:lineRule="auto"/>
        <w:contextualSpacing/>
        <w:rPr>
          <w:sz w:val="22"/>
          <w:szCs w:val="22"/>
        </w:rPr>
      </w:pPr>
      <w:r w:rsidRPr="000047F2">
        <w:rPr>
          <w:sz w:val="22"/>
          <w:szCs w:val="22"/>
        </w:rPr>
        <w:t xml:space="preserve">Bladder expansion tanks should generally be found connected to the loop on the suction side of the circulating pump. </w:t>
      </w:r>
    </w:p>
    <w:p w14:paraId="5A46D33E" w14:textId="77777777" w:rsidR="00AB38AD" w:rsidRPr="000047F2" w:rsidRDefault="00AB38AD" w:rsidP="00820A0A">
      <w:pPr>
        <w:pStyle w:val="ListParagraph"/>
        <w:widowControl/>
        <w:numPr>
          <w:ilvl w:val="0"/>
          <w:numId w:val="87"/>
        </w:numPr>
        <w:autoSpaceDE/>
        <w:autoSpaceDN/>
        <w:adjustRightInd/>
        <w:spacing w:after="160" w:line="259" w:lineRule="auto"/>
        <w:contextualSpacing/>
        <w:rPr>
          <w:sz w:val="22"/>
          <w:szCs w:val="22"/>
        </w:rPr>
      </w:pPr>
      <w:r w:rsidRPr="000047F2">
        <w:rPr>
          <w:sz w:val="22"/>
          <w:szCs w:val="22"/>
        </w:rPr>
        <w:t>Expansion tanks hold excess water when the system temperature is raised.</w:t>
      </w:r>
    </w:p>
    <w:p w14:paraId="6A22C764" w14:textId="77777777" w:rsidR="00AB38AD" w:rsidRPr="000047F2" w:rsidRDefault="00AB38AD" w:rsidP="00AB38AD">
      <w:pPr>
        <w:pStyle w:val="ListParagraph"/>
        <w:ind w:left="1440"/>
        <w:rPr>
          <w:sz w:val="22"/>
          <w:szCs w:val="22"/>
        </w:rPr>
      </w:pPr>
    </w:p>
    <w:p w14:paraId="5348274F" w14:textId="77777777" w:rsidR="00AB38AD" w:rsidRPr="000047F2" w:rsidRDefault="00AB38AD" w:rsidP="00820A0A">
      <w:pPr>
        <w:pStyle w:val="ListParagraph"/>
        <w:widowControl/>
        <w:numPr>
          <w:ilvl w:val="0"/>
          <w:numId w:val="116"/>
        </w:numPr>
        <w:tabs>
          <w:tab w:val="left" w:pos="810"/>
          <w:tab w:val="left" w:pos="1080"/>
        </w:tabs>
        <w:autoSpaceDE/>
        <w:autoSpaceDN/>
        <w:adjustRightInd/>
        <w:spacing w:after="160" w:line="259" w:lineRule="auto"/>
        <w:ind w:left="810"/>
        <w:contextualSpacing/>
        <w:rPr>
          <w:sz w:val="22"/>
          <w:szCs w:val="22"/>
        </w:rPr>
      </w:pPr>
      <w:r w:rsidRPr="000047F2">
        <w:rPr>
          <w:sz w:val="22"/>
          <w:szCs w:val="22"/>
        </w:rPr>
        <w:t xml:space="preserve">Which </w:t>
      </w:r>
      <w:r w:rsidR="002064EF" w:rsidRPr="000047F2">
        <w:rPr>
          <w:sz w:val="22"/>
          <w:szCs w:val="22"/>
        </w:rPr>
        <w:t xml:space="preserve">one </w:t>
      </w:r>
      <w:r w:rsidRPr="000047F2">
        <w:rPr>
          <w:sz w:val="22"/>
          <w:szCs w:val="22"/>
        </w:rPr>
        <w:t>of the following statements about Boilers is not true?</w:t>
      </w:r>
    </w:p>
    <w:p w14:paraId="1218F5B1" w14:textId="77777777" w:rsidR="00AB38AD" w:rsidRPr="000047F2" w:rsidRDefault="00AB38AD" w:rsidP="00820A0A">
      <w:pPr>
        <w:pStyle w:val="ListParagraph"/>
        <w:widowControl/>
        <w:numPr>
          <w:ilvl w:val="0"/>
          <w:numId w:val="88"/>
        </w:numPr>
        <w:tabs>
          <w:tab w:val="left" w:pos="810"/>
          <w:tab w:val="left" w:pos="1080"/>
        </w:tabs>
        <w:autoSpaceDE/>
        <w:autoSpaceDN/>
        <w:adjustRightInd/>
        <w:spacing w:after="160" w:line="259" w:lineRule="auto"/>
        <w:contextualSpacing/>
        <w:rPr>
          <w:sz w:val="22"/>
          <w:szCs w:val="22"/>
        </w:rPr>
      </w:pPr>
      <w:r w:rsidRPr="000047F2">
        <w:rPr>
          <w:sz w:val="22"/>
          <w:szCs w:val="22"/>
        </w:rPr>
        <w:t>Boilers are designed to raise the temperature of water.</w:t>
      </w:r>
    </w:p>
    <w:p w14:paraId="629641AB" w14:textId="77777777" w:rsidR="00AB38AD" w:rsidRPr="000047F2" w:rsidRDefault="00AB38AD" w:rsidP="00820A0A">
      <w:pPr>
        <w:pStyle w:val="ListParagraph"/>
        <w:widowControl/>
        <w:numPr>
          <w:ilvl w:val="0"/>
          <w:numId w:val="88"/>
        </w:numPr>
        <w:tabs>
          <w:tab w:val="left" w:pos="810"/>
          <w:tab w:val="left" w:pos="1080"/>
        </w:tabs>
        <w:autoSpaceDE/>
        <w:autoSpaceDN/>
        <w:adjustRightInd/>
        <w:spacing w:after="160" w:line="259" w:lineRule="auto"/>
        <w:contextualSpacing/>
        <w:rPr>
          <w:sz w:val="22"/>
          <w:szCs w:val="22"/>
        </w:rPr>
      </w:pPr>
      <w:r w:rsidRPr="000047F2">
        <w:rPr>
          <w:sz w:val="22"/>
          <w:szCs w:val="22"/>
        </w:rPr>
        <w:t>If the water flowing through the boiler is much more than the designed amount the boiler will generally shut down on high temperature safety,</w:t>
      </w:r>
    </w:p>
    <w:p w14:paraId="39622A11" w14:textId="77777777" w:rsidR="00AB38AD" w:rsidRPr="000047F2" w:rsidRDefault="00AB38AD" w:rsidP="00820A0A">
      <w:pPr>
        <w:pStyle w:val="ListParagraph"/>
        <w:widowControl/>
        <w:numPr>
          <w:ilvl w:val="0"/>
          <w:numId w:val="88"/>
        </w:numPr>
        <w:tabs>
          <w:tab w:val="left" w:pos="810"/>
          <w:tab w:val="left" w:pos="1080"/>
        </w:tabs>
        <w:autoSpaceDE/>
        <w:autoSpaceDN/>
        <w:adjustRightInd/>
        <w:spacing w:after="160" w:line="259" w:lineRule="auto"/>
        <w:contextualSpacing/>
        <w:rPr>
          <w:sz w:val="22"/>
          <w:szCs w:val="22"/>
        </w:rPr>
      </w:pPr>
      <w:r w:rsidRPr="000047F2">
        <w:rPr>
          <w:sz w:val="22"/>
          <w:szCs w:val="22"/>
        </w:rPr>
        <w:t>Measuring the temperature of the exhaust stack at the boiler outlet is one method used to determine if the water flowing through the boiler is within an acceptable flow range.</w:t>
      </w:r>
    </w:p>
    <w:p w14:paraId="05F4AC11" w14:textId="77777777" w:rsidR="006B2D89" w:rsidRPr="000047F2" w:rsidRDefault="00AB38AD" w:rsidP="006B2D89">
      <w:pPr>
        <w:pStyle w:val="ListParagraph"/>
        <w:widowControl/>
        <w:numPr>
          <w:ilvl w:val="0"/>
          <w:numId w:val="88"/>
        </w:numPr>
        <w:tabs>
          <w:tab w:val="left" w:pos="810"/>
          <w:tab w:val="left" w:pos="1080"/>
        </w:tabs>
        <w:autoSpaceDE/>
        <w:autoSpaceDN/>
        <w:adjustRightInd/>
        <w:spacing w:after="160" w:line="259" w:lineRule="auto"/>
        <w:contextualSpacing/>
        <w:rPr>
          <w:sz w:val="22"/>
          <w:szCs w:val="22"/>
        </w:rPr>
      </w:pPr>
      <w:r w:rsidRPr="000047F2">
        <w:rPr>
          <w:sz w:val="22"/>
          <w:szCs w:val="22"/>
        </w:rPr>
        <w:t>The manufacturer’s table for pressure drop between the boiler inlet and outlet may be used to evaluate the water flow volume through a boiler.</w:t>
      </w:r>
    </w:p>
    <w:p w14:paraId="1679AC25" w14:textId="77777777" w:rsidR="006B2D89" w:rsidRPr="000047F2" w:rsidRDefault="006B2D89" w:rsidP="006B2D89">
      <w:pPr>
        <w:pStyle w:val="ListParagraph"/>
        <w:widowControl/>
        <w:tabs>
          <w:tab w:val="left" w:pos="810"/>
          <w:tab w:val="left" w:pos="1080"/>
        </w:tabs>
        <w:autoSpaceDE/>
        <w:autoSpaceDN/>
        <w:adjustRightInd/>
        <w:spacing w:after="160" w:line="259" w:lineRule="auto"/>
        <w:ind w:left="1440"/>
        <w:contextualSpacing/>
        <w:rPr>
          <w:sz w:val="22"/>
          <w:szCs w:val="22"/>
        </w:rPr>
      </w:pPr>
    </w:p>
    <w:p w14:paraId="54CDC21C" w14:textId="77777777" w:rsidR="00AB38AD" w:rsidRPr="000047F2" w:rsidRDefault="00AB38AD" w:rsidP="006B2D89">
      <w:pPr>
        <w:pStyle w:val="ListParagraph"/>
        <w:widowControl/>
        <w:numPr>
          <w:ilvl w:val="0"/>
          <w:numId w:val="117"/>
        </w:numPr>
        <w:tabs>
          <w:tab w:val="left" w:pos="720"/>
          <w:tab w:val="left" w:pos="810"/>
          <w:tab w:val="left" w:pos="1080"/>
        </w:tabs>
        <w:autoSpaceDE/>
        <w:autoSpaceDN/>
        <w:adjustRightInd/>
        <w:spacing w:after="160" w:line="259" w:lineRule="auto"/>
        <w:ind w:left="720"/>
        <w:contextualSpacing/>
        <w:rPr>
          <w:sz w:val="22"/>
          <w:szCs w:val="22"/>
        </w:rPr>
      </w:pPr>
      <w:r w:rsidRPr="000047F2">
        <w:rPr>
          <w:sz w:val="22"/>
          <w:szCs w:val="22"/>
        </w:rPr>
        <w:t>Which of the following items is not on the list of questions in the Guide &amp; Workbook for the homeowner before work begins?</w:t>
      </w:r>
    </w:p>
    <w:p w14:paraId="749C8EA0" w14:textId="77777777" w:rsidR="00AB38AD" w:rsidRPr="000047F2" w:rsidRDefault="00AB38AD" w:rsidP="00820A0A">
      <w:pPr>
        <w:pStyle w:val="ListParagraph"/>
        <w:widowControl/>
        <w:numPr>
          <w:ilvl w:val="1"/>
          <w:numId w:val="117"/>
        </w:numPr>
        <w:autoSpaceDE/>
        <w:autoSpaceDN/>
        <w:adjustRightInd/>
        <w:spacing w:after="120" w:line="300" w:lineRule="auto"/>
        <w:contextualSpacing/>
        <w:jc w:val="both"/>
        <w:rPr>
          <w:sz w:val="22"/>
          <w:szCs w:val="22"/>
        </w:rPr>
      </w:pPr>
      <w:r w:rsidRPr="000047F2">
        <w:rPr>
          <w:sz w:val="22"/>
          <w:szCs w:val="22"/>
        </w:rPr>
        <w:t>Where to park the truck, acceptable walking paths etc.</w:t>
      </w:r>
    </w:p>
    <w:p w14:paraId="351883E4" w14:textId="77777777" w:rsidR="00AB38AD" w:rsidRPr="000047F2" w:rsidRDefault="00AB38AD" w:rsidP="00820A0A">
      <w:pPr>
        <w:pStyle w:val="ListParagraph"/>
        <w:widowControl/>
        <w:numPr>
          <w:ilvl w:val="1"/>
          <w:numId w:val="117"/>
        </w:numPr>
        <w:autoSpaceDE/>
        <w:autoSpaceDN/>
        <w:adjustRightInd/>
        <w:spacing w:after="120" w:line="300" w:lineRule="auto"/>
        <w:contextualSpacing/>
        <w:jc w:val="both"/>
        <w:rPr>
          <w:sz w:val="22"/>
          <w:szCs w:val="22"/>
        </w:rPr>
      </w:pPr>
      <w:r w:rsidRPr="000047F2">
        <w:rPr>
          <w:sz w:val="22"/>
          <w:szCs w:val="22"/>
        </w:rPr>
        <w:t xml:space="preserve">Where the bathroom is. </w:t>
      </w:r>
    </w:p>
    <w:p w14:paraId="08888DBC" w14:textId="77777777" w:rsidR="00AB38AD" w:rsidRPr="000047F2" w:rsidRDefault="00AB38AD" w:rsidP="00820A0A">
      <w:pPr>
        <w:pStyle w:val="ListParagraph"/>
        <w:widowControl/>
        <w:numPr>
          <w:ilvl w:val="1"/>
          <w:numId w:val="117"/>
        </w:numPr>
        <w:autoSpaceDE/>
        <w:autoSpaceDN/>
        <w:adjustRightInd/>
        <w:spacing w:after="120" w:line="300" w:lineRule="auto"/>
        <w:contextualSpacing/>
        <w:jc w:val="both"/>
        <w:rPr>
          <w:sz w:val="22"/>
          <w:szCs w:val="22"/>
        </w:rPr>
      </w:pPr>
      <w:r w:rsidRPr="000047F2">
        <w:rPr>
          <w:sz w:val="22"/>
          <w:szCs w:val="22"/>
        </w:rPr>
        <w:t xml:space="preserve">Where are there water sources if needed. </w:t>
      </w:r>
    </w:p>
    <w:p w14:paraId="79B218D8" w14:textId="77777777" w:rsidR="00AB38AD" w:rsidRPr="000047F2" w:rsidRDefault="00AB38AD" w:rsidP="00820A0A">
      <w:pPr>
        <w:pStyle w:val="ListParagraph"/>
        <w:widowControl/>
        <w:numPr>
          <w:ilvl w:val="1"/>
          <w:numId w:val="117"/>
        </w:numPr>
        <w:autoSpaceDE/>
        <w:autoSpaceDN/>
        <w:adjustRightInd/>
        <w:spacing w:after="120" w:line="300" w:lineRule="auto"/>
        <w:contextualSpacing/>
        <w:jc w:val="both"/>
        <w:rPr>
          <w:sz w:val="22"/>
          <w:szCs w:val="22"/>
        </w:rPr>
      </w:pPr>
      <w:r w:rsidRPr="000047F2">
        <w:rPr>
          <w:sz w:val="22"/>
          <w:szCs w:val="22"/>
        </w:rPr>
        <w:t>What entrances should be used (are there small children, or pets that might try to get out of the doors etc.).</w:t>
      </w:r>
    </w:p>
    <w:p w14:paraId="40701579" w14:textId="77777777" w:rsidR="00AB38AD" w:rsidRPr="000047F2" w:rsidRDefault="00AB38AD" w:rsidP="00AB38AD">
      <w:pPr>
        <w:pStyle w:val="ListParagraph"/>
        <w:ind w:left="1440"/>
        <w:rPr>
          <w:sz w:val="22"/>
          <w:szCs w:val="22"/>
        </w:rPr>
      </w:pPr>
    </w:p>
    <w:p w14:paraId="26F4984D" w14:textId="77777777" w:rsidR="00AB38AD" w:rsidRPr="000047F2" w:rsidRDefault="00AB38AD" w:rsidP="00820A0A">
      <w:pPr>
        <w:pStyle w:val="ListParagraph"/>
        <w:widowControl/>
        <w:numPr>
          <w:ilvl w:val="0"/>
          <w:numId w:val="117"/>
        </w:numPr>
        <w:autoSpaceDE/>
        <w:autoSpaceDN/>
        <w:adjustRightInd/>
        <w:spacing w:after="160" w:line="259" w:lineRule="auto"/>
        <w:ind w:left="720"/>
        <w:contextualSpacing/>
        <w:rPr>
          <w:sz w:val="22"/>
          <w:szCs w:val="22"/>
        </w:rPr>
      </w:pPr>
      <w:r w:rsidRPr="000047F2">
        <w:rPr>
          <w:sz w:val="22"/>
          <w:szCs w:val="22"/>
        </w:rPr>
        <w:t>Which of the following is not listed in the Guide &amp; Workbook?</w:t>
      </w:r>
    </w:p>
    <w:p w14:paraId="1083978B" w14:textId="77777777" w:rsidR="00AB38AD" w:rsidRPr="000047F2" w:rsidRDefault="00AB38AD" w:rsidP="00820A0A">
      <w:pPr>
        <w:pStyle w:val="ListParagraph"/>
        <w:widowControl/>
        <w:numPr>
          <w:ilvl w:val="0"/>
          <w:numId w:val="89"/>
        </w:numPr>
        <w:tabs>
          <w:tab w:val="left" w:pos="810"/>
          <w:tab w:val="left" w:pos="1080"/>
        </w:tabs>
        <w:autoSpaceDE/>
        <w:autoSpaceDN/>
        <w:adjustRightInd/>
        <w:spacing w:after="160" w:line="259" w:lineRule="auto"/>
        <w:contextualSpacing/>
        <w:rPr>
          <w:sz w:val="22"/>
          <w:szCs w:val="22"/>
        </w:rPr>
      </w:pPr>
      <w:r w:rsidRPr="000047F2">
        <w:rPr>
          <w:sz w:val="22"/>
          <w:szCs w:val="22"/>
        </w:rPr>
        <w:t xml:space="preserve">Sheet metal ducts are put together/connected mechanically in the field using slips and ties. </w:t>
      </w:r>
    </w:p>
    <w:p w14:paraId="2359739C" w14:textId="77777777" w:rsidR="00AB38AD" w:rsidRPr="000047F2" w:rsidRDefault="00AB38AD" w:rsidP="00820A0A">
      <w:pPr>
        <w:pStyle w:val="ListParagraph"/>
        <w:widowControl/>
        <w:numPr>
          <w:ilvl w:val="0"/>
          <w:numId w:val="89"/>
        </w:numPr>
        <w:tabs>
          <w:tab w:val="left" w:pos="810"/>
          <w:tab w:val="left" w:pos="1080"/>
        </w:tabs>
        <w:autoSpaceDE/>
        <w:autoSpaceDN/>
        <w:adjustRightInd/>
        <w:spacing w:after="160" w:line="259" w:lineRule="auto"/>
        <w:contextualSpacing/>
        <w:rPr>
          <w:sz w:val="22"/>
          <w:szCs w:val="22"/>
        </w:rPr>
      </w:pPr>
      <w:r w:rsidRPr="000047F2">
        <w:rPr>
          <w:sz w:val="22"/>
          <w:szCs w:val="22"/>
        </w:rPr>
        <w:t>Common duct tape is designed to be used to seal duct.</w:t>
      </w:r>
    </w:p>
    <w:p w14:paraId="39B4DF6B" w14:textId="77777777" w:rsidR="00AB38AD" w:rsidRPr="000047F2" w:rsidRDefault="00AB38AD" w:rsidP="00820A0A">
      <w:pPr>
        <w:pStyle w:val="ListParagraph"/>
        <w:widowControl/>
        <w:numPr>
          <w:ilvl w:val="0"/>
          <w:numId w:val="89"/>
        </w:numPr>
        <w:tabs>
          <w:tab w:val="left" w:pos="810"/>
          <w:tab w:val="left" w:pos="1080"/>
        </w:tabs>
        <w:autoSpaceDE/>
        <w:autoSpaceDN/>
        <w:adjustRightInd/>
        <w:spacing w:after="160" w:line="259" w:lineRule="auto"/>
        <w:contextualSpacing/>
        <w:rPr>
          <w:sz w:val="22"/>
          <w:szCs w:val="22"/>
        </w:rPr>
      </w:pPr>
      <w:r w:rsidRPr="000047F2">
        <w:rPr>
          <w:sz w:val="22"/>
          <w:szCs w:val="22"/>
        </w:rPr>
        <w:t>Outward Clinch Staple Guns are used for closing/connecting duct board.</w:t>
      </w:r>
    </w:p>
    <w:p w14:paraId="6AEBEB1A" w14:textId="77777777" w:rsidR="00AB38AD" w:rsidRPr="000047F2" w:rsidRDefault="00AB38AD" w:rsidP="00820A0A">
      <w:pPr>
        <w:pStyle w:val="ListParagraph"/>
        <w:widowControl/>
        <w:numPr>
          <w:ilvl w:val="0"/>
          <w:numId w:val="89"/>
        </w:numPr>
        <w:tabs>
          <w:tab w:val="left" w:pos="810"/>
          <w:tab w:val="left" w:pos="1080"/>
        </w:tabs>
        <w:autoSpaceDE/>
        <w:autoSpaceDN/>
        <w:adjustRightInd/>
        <w:spacing w:after="160" w:line="259" w:lineRule="auto"/>
        <w:contextualSpacing/>
        <w:rPr>
          <w:sz w:val="22"/>
          <w:szCs w:val="22"/>
        </w:rPr>
      </w:pPr>
      <w:r w:rsidRPr="000047F2">
        <w:rPr>
          <w:sz w:val="22"/>
          <w:szCs w:val="22"/>
        </w:rPr>
        <w:t xml:space="preserve"> Metal duct seams are sealed with a thin layer of mastic.</w:t>
      </w:r>
    </w:p>
    <w:p w14:paraId="77A73F79" w14:textId="77777777" w:rsidR="00AB38AD" w:rsidRPr="000047F2" w:rsidRDefault="00AB38AD" w:rsidP="00AB38AD">
      <w:pPr>
        <w:rPr>
          <w:sz w:val="22"/>
          <w:szCs w:val="22"/>
        </w:rPr>
      </w:pPr>
    </w:p>
    <w:p w14:paraId="663B0F0C" w14:textId="77777777" w:rsidR="00AB38AD" w:rsidRPr="000047F2" w:rsidRDefault="00AB38AD" w:rsidP="00820A0A">
      <w:pPr>
        <w:pStyle w:val="ListParagraph"/>
        <w:widowControl/>
        <w:numPr>
          <w:ilvl w:val="0"/>
          <w:numId w:val="117"/>
        </w:numPr>
        <w:tabs>
          <w:tab w:val="left" w:pos="810"/>
          <w:tab w:val="left" w:pos="1080"/>
        </w:tabs>
        <w:autoSpaceDE/>
        <w:autoSpaceDN/>
        <w:adjustRightInd/>
        <w:spacing w:after="160" w:line="259" w:lineRule="auto"/>
        <w:ind w:left="720"/>
        <w:contextualSpacing/>
        <w:rPr>
          <w:sz w:val="22"/>
          <w:szCs w:val="22"/>
        </w:rPr>
      </w:pPr>
      <w:r w:rsidRPr="000047F2">
        <w:rPr>
          <w:sz w:val="22"/>
          <w:szCs w:val="22"/>
        </w:rPr>
        <w:t>Which of the following is not a true statement related to wiring a thermostat?</w:t>
      </w:r>
    </w:p>
    <w:p w14:paraId="02BD3693" w14:textId="77777777" w:rsidR="00AB38AD" w:rsidRPr="000047F2" w:rsidRDefault="00AB38AD" w:rsidP="00820A0A">
      <w:pPr>
        <w:pStyle w:val="ListParagraph"/>
        <w:widowControl/>
        <w:numPr>
          <w:ilvl w:val="0"/>
          <w:numId w:val="90"/>
        </w:numPr>
        <w:tabs>
          <w:tab w:val="left" w:pos="810"/>
          <w:tab w:val="left" w:pos="1080"/>
        </w:tabs>
        <w:autoSpaceDE/>
        <w:autoSpaceDN/>
        <w:adjustRightInd/>
        <w:spacing w:after="160" w:line="259" w:lineRule="auto"/>
        <w:contextualSpacing/>
        <w:rPr>
          <w:sz w:val="22"/>
          <w:szCs w:val="22"/>
        </w:rPr>
      </w:pPr>
      <w:r w:rsidRPr="000047F2">
        <w:rPr>
          <w:sz w:val="22"/>
          <w:szCs w:val="22"/>
        </w:rPr>
        <w:t>First make sure the power is on.</w:t>
      </w:r>
    </w:p>
    <w:p w14:paraId="2FE35881" w14:textId="77777777" w:rsidR="00AB38AD" w:rsidRPr="000047F2" w:rsidRDefault="00AB38AD" w:rsidP="00820A0A">
      <w:pPr>
        <w:pStyle w:val="ListParagraph"/>
        <w:widowControl/>
        <w:numPr>
          <w:ilvl w:val="0"/>
          <w:numId w:val="90"/>
        </w:numPr>
        <w:tabs>
          <w:tab w:val="left" w:pos="810"/>
          <w:tab w:val="left" w:pos="1080"/>
        </w:tabs>
        <w:autoSpaceDE/>
        <w:autoSpaceDN/>
        <w:adjustRightInd/>
        <w:spacing w:after="160" w:line="259" w:lineRule="auto"/>
        <w:contextualSpacing/>
        <w:rPr>
          <w:sz w:val="22"/>
          <w:szCs w:val="22"/>
        </w:rPr>
      </w:pPr>
      <w:r w:rsidRPr="000047F2">
        <w:rPr>
          <w:sz w:val="22"/>
          <w:szCs w:val="22"/>
        </w:rPr>
        <w:t xml:space="preserve"> It is recommended that the OEM color chart be used for wiring connections.</w:t>
      </w:r>
    </w:p>
    <w:p w14:paraId="3FC7220F" w14:textId="77777777" w:rsidR="00AB38AD" w:rsidRPr="000047F2" w:rsidRDefault="00AB38AD" w:rsidP="00820A0A">
      <w:pPr>
        <w:pStyle w:val="ListParagraph"/>
        <w:widowControl/>
        <w:numPr>
          <w:ilvl w:val="0"/>
          <w:numId w:val="90"/>
        </w:numPr>
        <w:tabs>
          <w:tab w:val="left" w:pos="810"/>
          <w:tab w:val="left" w:pos="1080"/>
        </w:tabs>
        <w:autoSpaceDE/>
        <w:autoSpaceDN/>
        <w:adjustRightInd/>
        <w:spacing w:after="160" w:line="259" w:lineRule="auto"/>
        <w:contextualSpacing/>
        <w:rPr>
          <w:sz w:val="22"/>
          <w:szCs w:val="22"/>
        </w:rPr>
      </w:pPr>
      <w:r w:rsidRPr="000047F2">
        <w:rPr>
          <w:sz w:val="22"/>
          <w:szCs w:val="22"/>
        </w:rPr>
        <w:t>When wiring a thermostat, the thermostat wire is treated like all other AC wires.</w:t>
      </w:r>
    </w:p>
    <w:p w14:paraId="55727815" w14:textId="77777777" w:rsidR="00AB38AD" w:rsidRPr="000047F2" w:rsidRDefault="00AB38AD" w:rsidP="00820A0A">
      <w:pPr>
        <w:pStyle w:val="ListParagraph"/>
        <w:widowControl/>
        <w:numPr>
          <w:ilvl w:val="0"/>
          <w:numId w:val="90"/>
        </w:numPr>
        <w:tabs>
          <w:tab w:val="left" w:pos="810"/>
          <w:tab w:val="left" w:pos="1080"/>
        </w:tabs>
        <w:autoSpaceDE/>
        <w:autoSpaceDN/>
        <w:adjustRightInd/>
        <w:spacing w:after="160" w:line="259" w:lineRule="auto"/>
        <w:contextualSpacing/>
        <w:rPr>
          <w:sz w:val="22"/>
          <w:szCs w:val="22"/>
        </w:rPr>
      </w:pPr>
      <w:r w:rsidRPr="000047F2">
        <w:rPr>
          <w:sz w:val="22"/>
          <w:szCs w:val="22"/>
        </w:rPr>
        <w:t>Thermostat wire can be ordered with 2, 4, 6, or 8 colored wires in one protective jacket.</w:t>
      </w:r>
    </w:p>
    <w:p w14:paraId="2375A748" w14:textId="77777777" w:rsidR="00AB38AD" w:rsidRPr="000047F2" w:rsidRDefault="00AB38AD" w:rsidP="00AB38AD">
      <w:pPr>
        <w:pStyle w:val="ListParagraph"/>
        <w:tabs>
          <w:tab w:val="left" w:pos="810"/>
          <w:tab w:val="left" w:pos="1080"/>
        </w:tabs>
        <w:ind w:left="1440"/>
        <w:rPr>
          <w:sz w:val="22"/>
          <w:szCs w:val="22"/>
        </w:rPr>
      </w:pPr>
    </w:p>
    <w:p w14:paraId="74CD0E09" w14:textId="77777777" w:rsidR="001C0C5E" w:rsidRDefault="001C0C5E" w:rsidP="001C0C5E">
      <w:pPr>
        <w:pStyle w:val="ListParagraph"/>
        <w:widowControl/>
        <w:tabs>
          <w:tab w:val="left" w:pos="810"/>
          <w:tab w:val="left" w:pos="1080"/>
        </w:tabs>
        <w:autoSpaceDE/>
        <w:autoSpaceDN/>
        <w:adjustRightInd/>
        <w:spacing w:after="160" w:line="259" w:lineRule="auto"/>
        <w:ind w:left="810"/>
        <w:contextualSpacing/>
        <w:rPr>
          <w:sz w:val="22"/>
          <w:szCs w:val="22"/>
        </w:rPr>
      </w:pPr>
    </w:p>
    <w:p w14:paraId="1BDE3B53" w14:textId="77777777" w:rsidR="001C0C5E" w:rsidRDefault="001C0C5E" w:rsidP="001C0C5E">
      <w:pPr>
        <w:pStyle w:val="ListParagraph"/>
        <w:widowControl/>
        <w:tabs>
          <w:tab w:val="left" w:pos="810"/>
          <w:tab w:val="left" w:pos="1080"/>
        </w:tabs>
        <w:autoSpaceDE/>
        <w:autoSpaceDN/>
        <w:adjustRightInd/>
        <w:spacing w:after="160" w:line="259" w:lineRule="auto"/>
        <w:ind w:left="810"/>
        <w:contextualSpacing/>
        <w:rPr>
          <w:sz w:val="22"/>
          <w:szCs w:val="22"/>
        </w:rPr>
      </w:pPr>
    </w:p>
    <w:p w14:paraId="739F2CFA" w14:textId="79A07610" w:rsidR="00AB38AD" w:rsidRPr="000047F2" w:rsidRDefault="00AB38AD" w:rsidP="00820A0A">
      <w:pPr>
        <w:pStyle w:val="ListParagraph"/>
        <w:widowControl/>
        <w:numPr>
          <w:ilvl w:val="0"/>
          <w:numId w:val="117"/>
        </w:numPr>
        <w:tabs>
          <w:tab w:val="left" w:pos="810"/>
          <w:tab w:val="left" w:pos="1080"/>
        </w:tabs>
        <w:autoSpaceDE/>
        <w:autoSpaceDN/>
        <w:adjustRightInd/>
        <w:spacing w:after="160" w:line="259" w:lineRule="auto"/>
        <w:ind w:left="810"/>
        <w:contextualSpacing/>
        <w:rPr>
          <w:sz w:val="22"/>
          <w:szCs w:val="22"/>
        </w:rPr>
      </w:pPr>
      <w:r w:rsidRPr="000047F2">
        <w:rPr>
          <w:sz w:val="22"/>
          <w:szCs w:val="22"/>
        </w:rPr>
        <w:lastRenderedPageBreak/>
        <w:t>Which of the following is not a true statement related to connecting refrigerant tubing?</w:t>
      </w:r>
    </w:p>
    <w:p w14:paraId="3C8D5906" w14:textId="77777777" w:rsidR="00AB38AD" w:rsidRPr="000047F2" w:rsidRDefault="00AB38AD" w:rsidP="00820A0A">
      <w:pPr>
        <w:pStyle w:val="ListParagraph"/>
        <w:widowControl/>
        <w:numPr>
          <w:ilvl w:val="0"/>
          <w:numId w:val="91"/>
        </w:numPr>
        <w:tabs>
          <w:tab w:val="left" w:pos="810"/>
          <w:tab w:val="left" w:pos="1080"/>
        </w:tabs>
        <w:autoSpaceDE/>
        <w:autoSpaceDN/>
        <w:adjustRightInd/>
        <w:spacing w:after="160" w:line="259" w:lineRule="auto"/>
        <w:contextualSpacing/>
        <w:rPr>
          <w:sz w:val="22"/>
          <w:szCs w:val="22"/>
        </w:rPr>
      </w:pPr>
      <w:r w:rsidRPr="000047F2">
        <w:rPr>
          <w:sz w:val="22"/>
          <w:szCs w:val="22"/>
        </w:rPr>
        <w:t xml:space="preserve">Only copper tubing rated for refrigeration usage may be used.  </w:t>
      </w:r>
    </w:p>
    <w:p w14:paraId="159D0BBB" w14:textId="77777777" w:rsidR="00AB38AD" w:rsidRPr="000047F2" w:rsidRDefault="00AB38AD" w:rsidP="00820A0A">
      <w:pPr>
        <w:pStyle w:val="ListParagraph"/>
        <w:widowControl/>
        <w:numPr>
          <w:ilvl w:val="0"/>
          <w:numId w:val="91"/>
        </w:numPr>
        <w:tabs>
          <w:tab w:val="left" w:pos="810"/>
          <w:tab w:val="left" w:pos="1080"/>
        </w:tabs>
        <w:autoSpaceDE/>
        <w:autoSpaceDN/>
        <w:adjustRightInd/>
        <w:spacing w:after="160" w:line="259" w:lineRule="auto"/>
        <w:contextualSpacing/>
        <w:rPr>
          <w:sz w:val="22"/>
          <w:szCs w:val="22"/>
        </w:rPr>
      </w:pPr>
      <w:r w:rsidRPr="000047F2">
        <w:rPr>
          <w:sz w:val="22"/>
          <w:szCs w:val="22"/>
        </w:rPr>
        <w:t>Tubing is brazed together using a brazing rod and a torch.</w:t>
      </w:r>
    </w:p>
    <w:p w14:paraId="22D8CA02" w14:textId="77777777" w:rsidR="001C0C5E" w:rsidRDefault="00AB38AD" w:rsidP="001C0C5E">
      <w:pPr>
        <w:pStyle w:val="ListParagraph"/>
        <w:widowControl/>
        <w:numPr>
          <w:ilvl w:val="0"/>
          <w:numId w:val="91"/>
        </w:numPr>
        <w:tabs>
          <w:tab w:val="left" w:pos="810"/>
          <w:tab w:val="left" w:pos="1080"/>
        </w:tabs>
        <w:autoSpaceDE/>
        <w:autoSpaceDN/>
        <w:adjustRightInd/>
        <w:spacing w:after="160" w:line="259" w:lineRule="auto"/>
        <w:contextualSpacing/>
        <w:rPr>
          <w:sz w:val="22"/>
          <w:szCs w:val="22"/>
        </w:rPr>
      </w:pPr>
      <w:r w:rsidRPr="000047F2">
        <w:rPr>
          <w:sz w:val="22"/>
          <w:szCs w:val="22"/>
        </w:rPr>
        <w:t>Swaging tools are used to decrease the opening size in refrigerant tubing for brazing sections of pipe together.</w:t>
      </w:r>
    </w:p>
    <w:p w14:paraId="556B1E0A" w14:textId="71CA6D5D" w:rsidR="001C0C5E" w:rsidRPr="001C0C5E" w:rsidRDefault="00AB38AD" w:rsidP="001C0C5E">
      <w:pPr>
        <w:pStyle w:val="ListParagraph"/>
        <w:widowControl/>
        <w:numPr>
          <w:ilvl w:val="0"/>
          <w:numId w:val="91"/>
        </w:numPr>
        <w:tabs>
          <w:tab w:val="left" w:pos="810"/>
          <w:tab w:val="left" w:pos="1080"/>
        </w:tabs>
        <w:autoSpaceDE/>
        <w:autoSpaceDN/>
        <w:adjustRightInd/>
        <w:spacing w:after="160" w:line="259" w:lineRule="auto"/>
        <w:contextualSpacing/>
        <w:rPr>
          <w:sz w:val="22"/>
          <w:szCs w:val="22"/>
        </w:rPr>
      </w:pPr>
      <w:r w:rsidRPr="001C0C5E">
        <w:rPr>
          <w:sz w:val="22"/>
          <w:szCs w:val="22"/>
        </w:rPr>
        <w:t>Tubing is sized in accordance with the equipment manufacturer’s directions.</w:t>
      </w:r>
      <w:r w:rsidR="001C0C5E">
        <w:rPr>
          <w:sz w:val="22"/>
          <w:szCs w:val="22"/>
        </w:rPr>
        <w:br/>
      </w:r>
    </w:p>
    <w:p w14:paraId="5E3F2906" w14:textId="3675848E" w:rsidR="00AB38AD" w:rsidRPr="001C0C5E" w:rsidRDefault="00AB38AD" w:rsidP="00656726">
      <w:pPr>
        <w:pStyle w:val="ListParagraph"/>
        <w:widowControl/>
        <w:numPr>
          <w:ilvl w:val="0"/>
          <w:numId w:val="117"/>
        </w:numPr>
        <w:tabs>
          <w:tab w:val="left" w:pos="810"/>
          <w:tab w:val="left" w:pos="1080"/>
        </w:tabs>
        <w:autoSpaceDE/>
        <w:autoSpaceDN/>
        <w:adjustRightInd/>
        <w:spacing w:after="160" w:line="259" w:lineRule="auto"/>
        <w:ind w:left="810"/>
        <w:contextualSpacing/>
        <w:rPr>
          <w:sz w:val="22"/>
          <w:szCs w:val="22"/>
        </w:rPr>
      </w:pPr>
      <w:r w:rsidRPr="001C0C5E">
        <w:rPr>
          <w:sz w:val="22"/>
          <w:szCs w:val="22"/>
        </w:rPr>
        <w:t xml:space="preserve">Which of the following is not a true statement related to operating a vacuum </w:t>
      </w:r>
      <w:proofErr w:type="gramStart"/>
      <w:r w:rsidRPr="001C0C5E">
        <w:rPr>
          <w:sz w:val="22"/>
          <w:szCs w:val="22"/>
        </w:rPr>
        <w:t>pump ?</w:t>
      </w:r>
      <w:proofErr w:type="gramEnd"/>
    </w:p>
    <w:p w14:paraId="3815AE50" w14:textId="77777777" w:rsidR="00AB38AD" w:rsidRPr="000047F2" w:rsidRDefault="00AB38AD" w:rsidP="00820A0A">
      <w:pPr>
        <w:pStyle w:val="ListParagraph"/>
        <w:widowControl/>
        <w:numPr>
          <w:ilvl w:val="0"/>
          <w:numId w:val="92"/>
        </w:numPr>
        <w:tabs>
          <w:tab w:val="left" w:pos="810"/>
          <w:tab w:val="left" w:pos="1080"/>
        </w:tabs>
        <w:autoSpaceDE/>
        <w:autoSpaceDN/>
        <w:adjustRightInd/>
        <w:spacing w:after="160" w:line="259" w:lineRule="auto"/>
        <w:contextualSpacing/>
        <w:rPr>
          <w:sz w:val="22"/>
          <w:szCs w:val="22"/>
        </w:rPr>
      </w:pPr>
      <w:r w:rsidRPr="000047F2">
        <w:rPr>
          <w:sz w:val="22"/>
          <w:szCs w:val="22"/>
        </w:rPr>
        <w:t xml:space="preserve">Make sure there is no pressure on the system before trying to pull a vacuum </w:t>
      </w:r>
    </w:p>
    <w:p w14:paraId="32CCF274" w14:textId="77777777" w:rsidR="00AB38AD" w:rsidRPr="000047F2" w:rsidRDefault="00AB38AD" w:rsidP="00820A0A">
      <w:pPr>
        <w:pStyle w:val="ListParagraph"/>
        <w:widowControl/>
        <w:numPr>
          <w:ilvl w:val="0"/>
          <w:numId w:val="92"/>
        </w:numPr>
        <w:tabs>
          <w:tab w:val="left" w:pos="810"/>
          <w:tab w:val="left" w:pos="1080"/>
        </w:tabs>
        <w:autoSpaceDE/>
        <w:autoSpaceDN/>
        <w:adjustRightInd/>
        <w:spacing w:after="160" w:line="259" w:lineRule="auto"/>
        <w:contextualSpacing/>
        <w:rPr>
          <w:sz w:val="22"/>
          <w:szCs w:val="22"/>
        </w:rPr>
      </w:pPr>
      <w:r w:rsidRPr="000047F2">
        <w:rPr>
          <w:sz w:val="22"/>
          <w:szCs w:val="22"/>
        </w:rPr>
        <w:t>Microns are a very small value used to measure how deep a vacuum is being pulled.</w:t>
      </w:r>
    </w:p>
    <w:p w14:paraId="7B7E193D" w14:textId="77777777" w:rsidR="00AB38AD" w:rsidRPr="000047F2" w:rsidRDefault="00AB38AD" w:rsidP="00820A0A">
      <w:pPr>
        <w:pStyle w:val="ListParagraph"/>
        <w:widowControl/>
        <w:numPr>
          <w:ilvl w:val="0"/>
          <w:numId w:val="92"/>
        </w:numPr>
        <w:tabs>
          <w:tab w:val="left" w:pos="810"/>
          <w:tab w:val="left" w:pos="1080"/>
        </w:tabs>
        <w:autoSpaceDE/>
        <w:autoSpaceDN/>
        <w:adjustRightInd/>
        <w:spacing w:after="160" w:line="259" w:lineRule="auto"/>
        <w:contextualSpacing/>
        <w:rPr>
          <w:sz w:val="22"/>
          <w:szCs w:val="22"/>
        </w:rPr>
      </w:pPr>
      <w:r w:rsidRPr="000047F2">
        <w:rPr>
          <w:sz w:val="22"/>
          <w:szCs w:val="22"/>
        </w:rPr>
        <w:t>Most vacuum pump OEMs recommend using fresh oil each time a vacuum pump is used.</w:t>
      </w:r>
    </w:p>
    <w:p w14:paraId="2F9B35D8" w14:textId="77777777" w:rsidR="00AB38AD" w:rsidRPr="000047F2" w:rsidRDefault="00AB38AD" w:rsidP="00820A0A">
      <w:pPr>
        <w:pStyle w:val="ListParagraph"/>
        <w:widowControl/>
        <w:numPr>
          <w:ilvl w:val="0"/>
          <w:numId w:val="92"/>
        </w:numPr>
        <w:tabs>
          <w:tab w:val="left" w:pos="810"/>
          <w:tab w:val="left" w:pos="1080"/>
        </w:tabs>
        <w:autoSpaceDE/>
        <w:autoSpaceDN/>
        <w:adjustRightInd/>
        <w:spacing w:after="160" w:line="259" w:lineRule="auto"/>
        <w:contextualSpacing/>
        <w:rPr>
          <w:sz w:val="22"/>
          <w:szCs w:val="22"/>
        </w:rPr>
      </w:pPr>
      <w:r w:rsidRPr="000047F2">
        <w:rPr>
          <w:sz w:val="22"/>
          <w:szCs w:val="22"/>
        </w:rPr>
        <w:t xml:space="preserve"> Industry practice </w:t>
      </w:r>
      <w:proofErr w:type="gramStart"/>
      <w:r w:rsidRPr="000047F2">
        <w:rPr>
          <w:sz w:val="22"/>
          <w:szCs w:val="22"/>
        </w:rPr>
        <w:t>is,</w:t>
      </w:r>
      <w:proofErr w:type="gramEnd"/>
      <w:r w:rsidRPr="000047F2">
        <w:rPr>
          <w:sz w:val="22"/>
          <w:szCs w:val="22"/>
        </w:rPr>
        <w:t xml:space="preserve"> the vacuum must be 2,000 microns or less to make sure all of the moisture has been removed. </w:t>
      </w:r>
    </w:p>
    <w:p w14:paraId="706D5C88" w14:textId="77777777" w:rsidR="00AB38AD" w:rsidRPr="000047F2" w:rsidRDefault="00AB38AD" w:rsidP="00AB38AD">
      <w:pPr>
        <w:pStyle w:val="ListParagraph"/>
        <w:ind w:left="1440"/>
        <w:rPr>
          <w:sz w:val="22"/>
          <w:szCs w:val="22"/>
        </w:rPr>
      </w:pPr>
    </w:p>
    <w:p w14:paraId="2E83CF09" w14:textId="77777777" w:rsidR="00AB38AD" w:rsidRPr="000047F2" w:rsidRDefault="00AB38AD" w:rsidP="00820A0A">
      <w:pPr>
        <w:pStyle w:val="ListParagraph"/>
        <w:widowControl/>
        <w:numPr>
          <w:ilvl w:val="0"/>
          <w:numId w:val="117"/>
        </w:numPr>
        <w:tabs>
          <w:tab w:val="left" w:pos="810"/>
          <w:tab w:val="left" w:pos="1080"/>
        </w:tabs>
        <w:autoSpaceDE/>
        <w:autoSpaceDN/>
        <w:adjustRightInd/>
        <w:spacing w:after="160" w:line="259" w:lineRule="auto"/>
        <w:ind w:left="810"/>
        <w:contextualSpacing/>
        <w:rPr>
          <w:sz w:val="22"/>
          <w:szCs w:val="22"/>
        </w:rPr>
      </w:pPr>
      <w:r w:rsidRPr="000047F2">
        <w:rPr>
          <w:sz w:val="22"/>
          <w:szCs w:val="22"/>
        </w:rPr>
        <w:t>Which of the following is not a true statement related to attaching refrigeration gauge sets?</w:t>
      </w:r>
    </w:p>
    <w:p w14:paraId="11AA490A" w14:textId="77777777" w:rsidR="00AB38AD" w:rsidRPr="000047F2" w:rsidRDefault="00AB38AD" w:rsidP="00820A0A">
      <w:pPr>
        <w:pStyle w:val="ListParagraph"/>
        <w:widowControl/>
        <w:numPr>
          <w:ilvl w:val="0"/>
          <w:numId w:val="93"/>
        </w:numPr>
        <w:tabs>
          <w:tab w:val="left" w:pos="810"/>
          <w:tab w:val="left" w:pos="1080"/>
        </w:tabs>
        <w:autoSpaceDE/>
        <w:autoSpaceDN/>
        <w:adjustRightInd/>
        <w:spacing w:after="160" w:line="259" w:lineRule="auto"/>
        <w:contextualSpacing/>
        <w:rPr>
          <w:sz w:val="22"/>
          <w:szCs w:val="22"/>
        </w:rPr>
      </w:pPr>
      <w:r w:rsidRPr="000047F2">
        <w:rPr>
          <w:sz w:val="22"/>
          <w:szCs w:val="22"/>
        </w:rPr>
        <w:t>Most gauge sets have three gauges and two valves in a manifold.</w:t>
      </w:r>
    </w:p>
    <w:p w14:paraId="4CC0C406" w14:textId="77777777" w:rsidR="00AB38AD" w:rsidRPr="000047F2" w:rsidRDefault="00AB38AD" w:rsidP="00820A0A">
      <w:pPr>
        <w:pStyle w:val="ListParagraph"/>
        <w:widowControl/>
        <w:numPr>
          <w:ilvl w:val="0"/>
          <w:numId w:val="93"/>
        </w:numPr>
        <w:tabs>
          <w:tab w:val="left" w:pos="810"/>
          <w:tab w:val="left" w:pos="1080"/>
        </w:tabs>
        <w:autoSpaceDE/>
        <w:autoSpaceDN/>
        <w:adjustRightInd/>
        <w:spacing w:after="160" w:line="259" w:lineRule="auto"/>
        <w:contextualSpacing/>
        <w:rPr>
          <w:sz w:val="22"/>
          <w:szCs w:val="22"/>
        </w:rPr>
      </w:pPr>
      <w:r w:rsidRPr="000047F2">
        <w:rPr>
          <w:sz w:val="22"/>
          <w:szCs w:val="22"/>
        </w:rPr>
        <w:t>They have a blue refrigerant line for the low-pressure side.</w:t>
      </w:r>
    </w:p>
    <w:p w14:paraId="1A2CE749" w14:textId="77777777" w:rsidR="00AB38AD" w:rsidRPr="000047F2" w:rsidRDefault="00AB38AD" w:rsidP="00820A0A">
      <w:pPr>
        <w:pStyle w:val="ListParagraph"/>
        <w:widowControl/>
        <w:numPr>
          <w:ilvl w:val="0"/>
          <w:numId w:val="93"/>
        </w:numPr>
        <w:tabs>
          <w:tab w:val="left" w:pos="810"/>
          <w:tab w:val="left" w:pos="1080"/>
        </w:tabs>
        <w:autoSpaceDE/>
        <w:autoSpaceDN/>
        <w:adjustRightInd/>
        <w:spacing w:after="160" w:line="259" w:lineRule="auto"/>
        <w:contextualSpacing/>
        <w:rPr>
          <w:sz w:val="22"/>
          <w:szCs w:val="22"/>
        </w:rPr>
      </w:pPr>
      <w:r w:rsidRPr="000047F2">
        <w:rPr>
          <w:sz w:val="22"/>
          <w:szCs w:val="22"/>
        </w:rPr>
        <w:t>They have a white refrigerant line for the high-pressure side</w:t>
      </w:r>
    </w:p>
    <w:p w14:paraId="47B18B79" w14:textId="77777777" w:rsidR="00AB38AD" w:rsidRPr="000047F2" w:rsidRDefault="00AB38AD" w:rsidP="00820A0A">
      <w:pPr>
        <w:pStyle w:val="ListParagraph"/>
        <w:widowControl/>
        <w:numPr>
          <w:ilvl w:val="0"/>
          <w:numId w:val="93"/>
        </w:numPr>
        <w:tabs>
          <w:tab w:val="left" w:pos="810"/>
          <w:tab w:val="left" w:pos="1080"/>
        </w:tabs>
        <w:autoSpaceDE/>
        <w:autoSpaceDN/>
        <w:adjustRightInd/>
        <w:spacing w:after="160" w:line="259" w:lineRule="auto"/>
        <w:contextualSpacing/>
        <w:rPr>
          <w:sz w:val="22"/>
          <w:szCs w:val="22"/>
        </w:rPr>
      </w:pPr>
      <w:r w:rsidRPr="000047F2">
        <w:rPr>
          <w:sz w:val="22"/>
          <w:szCs w:val="22"/>
        </w:rPr>
        <w:t>They have a yellow refrigerant line for the common center connection.</w:t>
      </w:r>
    </w:p>
    <w:p w14:paraId="01408464" w14:textId="77777777" w:rsidR="00AB38AD" w:rsidRPr="000047F2" w:rsidRDefault="00AB38AD" w:rsidP="00AB38AD">
      <w:pPr>
        <w:pStyle w:val="ListParagraph"/>
        <w:tabs>
          <w:tab w:val="left" w:pos="810"/>
          <w:tab w:val="left" w:pos="1080"/>
        </w:tabs>
        <w:ind w:left="1440"/>
        <w:rPr>
          <w:sz w:val="22"/>
          <w:szCs w:val="22"/>
        </w:rPr>
      </w:pPr>
    </w:p>
    <w:p w14:paraId="2323A53B" w14:textId="77777777" w:rsidR="00AB38AD" w:rsidRPr="000047F2" w:rsidRDefault="00AB38AD" w:rsidP="00820A0A">
      <w:pPr>
        <w:pStyle w:val="ListParagraph"/>
        <w:widowControl/>
        <w:numPr>
          <w:ilvl w:val="0"/>
          <w:numId w:val="117"/>
        </w:numPr>
        <w:tabs>
          <w:tab w:val="left" w:pos="810"/>
          <w:tab w:val="left" w:pos="1080"/>
        </w:tabs>
        <w:autoSpaceDE/>
        <w:autoSpaceDN/>
        <w:adjustRightInd/>
        <w:spacing w:after="160" w:line="259" w:lineRule="auto"/>
        <w:ind w:left="810"/>
        <w:contextualSpacing/>
        <w:rPr>
          <w:sz w:val="22"/>
          <w:szCs w:val="22"/>
        </w:rPr>
      </w:pPr>
      <w:r w:rsidRPr="000047F2">
        <w:rPr>
          <w:sz w:val="22"/>
          <w:szCs w:val="22"/>
        </w:rPr>
        <w:t>Which of the following is not a metering device that is approved for performing a super heat test refrigerant charge test?</w:t>
      </w:r>
    </w:p>
    <w:p w14:paraId="2986850E" w14:textId="77777777" w:rsidR="00AB38AD" w:rsidRPr="000047F2" w:rsidRDefault="00AB38AD" w:rsidP="00820A0A">
      <w:pPr>
        <w:pStyle w:val="ListParagraph"/>
        <w:widowControl/>
        <w:numPr>
          <w:ilvl w:val="0"/>
          <w:numId w:val="94"/>
        </w:numPr>
        <w:tabs>
          <w:tab w:val="left" w:pos="810"/>
          <w:tab w:val="left" w:pos="1080"/>
        </w:tabs>
        <w:autoSpaceDE/>
        <w:autoSpaceDN/>
        <w:adjustRightInd/>
        <w:spacing w:after="160" w:line="259" w:lineRule="auto"/>
        <w:contextualSpacing/>
        <w:rPr>
          <w:sz w:val="22"/>
          <w:szCs w:val="22"/>
        </w:rPr>
      </w:pPr>
      <w:r w:rsidRPr="000047F2">
        <w:rPr>
          <w:sz w:val="22"/>
          <w:szCs w:val="22"/>
        </w:rPr>
        <w:t>Fixed Orifice.</w:t>
      </w:r>
    </w:p>
    <w:p w14:paraId="28AB270B" w14:textId="77777777" w:rsidR="00AB38AD" w:rsidRPr="000047F2" w:rsidRDefault="00AB38AD" w:rsidP="00820A0A">
      <w:pPr>
        <w:pStyle w:val="ListParagraph"/>
        <w:widowControl/>
        <w:numPr>
          <w:ilvl w:val="0"/>
          <w:numId w:val="94"/>
        </w:numPr>
        <w:tabs>
          <w:tab w:val="left" w:pos="810"/>
          <w:tab w:val="left" w:pos="1080"/>
        </w:tabs>
        <w:autoSpaceDE/>
        <w:autoSpaceDN/>
        <w:adjustRightInd/>
        <w:spacing w:after="160" w:line="259" w:lineRule="auto"/>
        <w:contextualSpacing/>
        <w:rPr>
          <w:sz w:val="22"/>
          <w:szCs w:val="22"/>
        </w:rPr>
      </w:pPr>
      <w:r w:rsidRPr="000047F2">
        <w:rPr>
          <w:sz w:val="22"/>
          <w:szCs w:val="22"/>
        </w:rPr>
        <w:t>Piston metering device.</w:t>
      </w:r>
    </w:p>
    <w:p w14:paraId="49058EA0" w14:textId="77777777" w:rsidR="00AB38AD" w:rsidRPr="000047F2" w:rsidRDefault="00AB38AD" w:rsidP="00820A0A">
      <w:pPr>
        <w:pStyle w:val="ListParagraph"/>
        <w:widowControl/>
        <w:numPr>
          <w:ilvl w:val="0"/>
          <w:numId w:val="94"/>
        </w:numPr>
        <w:tabs>
          <w:tab w:val="left" w:pos="810"/>
          <w:tab w:val="left" w:pos="1080"/>
        </w:tabs>
        <w:autoSpaceDE/>
        <w:autoSpaceDN/>
        <w:adjustRightInd/>
        <w:spacing w:after="160" w:line="259" w:lineRule="auto"/>
        <w:contextualSpacing/>
        <w:rPr>
          <w:sz w:val="22"/>
          <w:szCs w:val="22"/>
        </w:rPr>
      </w:pPr>
      <w:r w:rsidRPr="000047F2">
        <w:rPr>
          <w:sz w:val="22"/>
          <w:szCs w:val="22"/>
        </w:rPr>
        <w:t>Cap-tube.</w:t>
      </w:r>
    </w:p>
    <w:p w14:paraId="753D661A" w14:textId="77777777" w:rsidR="00AB38AD" w:rsidRPr="000047F2" w:rsidRDefault="00AB38AD" w:rsidP="00820A0A">
      <w:pPr>
        <w:pStyle w:val="ListParagraph"/>
        <w:widowControl/>
        <w:numPr>
          <w:ilvl w:val="0"/>
          <w:numId w:val="94"/>
        </w:numPr>
        <w:tabs>
          <w:tab w:val="left" w:pos="810"/>
          <w:tab w:val="left" w:pos="1080"/>
        </w:tabs>
        <w:autoSpaceDE/>
        <w:autoSpaceDN/>
        <w:adjustRightInd/>
        <w:spacing w:after="160" w:line="259" w:lineRule="auto"/>
        <w:contextualSpacing/>
        <w:rPr>
          <w:sz w:val="22"/>
          <w:szCs w:val="22"/>
        </w:rPr>
      </w:pPr>
      <w:r w:rsidRPr="000047F2">
        <w:rPr>
          <w:sz w:val="22"/>
          <w:szCs w:val="22"/>
        </w:rPr>
        <w:t>TXV valve.</w:t>
      </w:r>
    </w:p>
    <w:p w14:paraId="4F82F106" w14:textId="77777777" w:rsidR="00AB38AD" w:rsidRPr="000047F2" w:rsidRDefault="00AB38AD" w:rsidP="00AB38AD">
      <w:pPr>
        <w:pStyle w:val="ListParagraph"/>
        <w:tabs>
          <w:tab w:val="left" w:pos="810"/>
          <w:tab w:val="left" w:pos="1080"/>
        </w:tabs>
        <w:ind w:left="1440"/>
        <w:rPr>
          <w:sz w:val="22"/>
          <w:szCs w:val="22"/>
        </w:rPr>
      </w:pPr>
    </w:p>
    <w:p w14:paraId="6D655D80" w14:textId="77777777" w:rsidR="00AB38AD" w:rsidRPr="000047F2" w:rsidRDefault="00AB38AD" w:rsidP="006B2D89">
      <w:pPr>
        <w:pStyle w:val="ListParagraph"/>
        <w:widowControl/>
        <w:numPr>
          <w:ilvl w:val="0"/>
          <w:numId w:val="118"/>
        </w:numPr>
        <w:autoSpaceDE/>
        <w:autoSpaceDN/>
        <w:adjustRightInd/>
        <w:spacing w:after="160" w:line="259" w:lineRule="auto"/>
        <w:ind w:left="720"/>
        <w:contextualSpacing/>
        <w:rPr>
          <w:sz w:val="22"/>
          <w:szCs w:val="22"/>
        </w:rPr>
      </w:pPr>
      <w:r w:rsidRPr="000047F2">
        <w:rPr>
          <w:sz w:val="22"/>
          <w:szCs w:val="22"/>
        </w:rPr>
        <w:t>Which of the following is not listed as an inspection task for the air distribution system in the Guide and Workbook?</w:t>
      </w:r>
    </w:p>
    <w:p w14:paraId="64C0EE09" w14:textId="77777777" w:rsidR="00AB38AD" w:rsidRPr="000047F2" w:rsidRDefault="00AB38AD" w:rsidP="00820A0A">
      <w:pPr>
        <w:pStyle w:val="ListParagraph"/>
        <w:widowControl/>
        <w:numPr>
          <w:ilvl w:val="1"/>
          <w:numId w:val="118"/>
        </w:numPr>
        <w:autoSpaceDE/>
        <w:autoSpaceDN/>
        <w:adjustRightInd/>
        <w:spacing w:after="160" w:line="300" w:lineRule="auto"/>
        <w:contextualSpacing/>
        <w:rPr>
          <w:sz w:val="22"/>
          <w:szCs w:val="22"/>
        </w:rPr>
      </w:pPr>
      <w:r w:rsidRPr="000047F2">
        <w:rPr>
          <w:sz w:val="22"/>
          <w:szCs w:val="22"/>
        </w:rPr>
        <w:t xml:space="preserve">Air filter housing and air seal integrity. </w:t>
      </w:r>
    </w:p>
    <w:p w14:paraId="5878B6E5" w14:textId="77777777" w:rsidR="00AB38AD" w:rsidRPr="000047F2" w:rsidRDefault="00AB38AD" w:rsidP="00820A0A">
      <w:pPr>
        <w:pStyle w:val="ListParagraph"/>
        <w:widowControl/>
        <w:numPr>
          <w:ilvl w:val="1"/>
          <w:numId w:val="118"/>
        </w:numPr>
        <w:autoSpaceDE/>
        <w:autoSpaceDN/>
        <w:adjustRightInd/>
        <w:spacing w:after="160" w:line="300" w:lineRule="auto"/>
        <w:contextualSpacing/>
        <w:rPr>
          <w:sz w:val="22"/>
          <w:szCs w:val="22"/>
        </w:rPr>
      </w:pPr>
      <w:r w:rsidRPr="000047F2">
        <w:rPr>
          <w:sz w:val="22"/>
          <w:szCs w:val="22"/>
        </w:rPr>
        <w:t>All duct insulation.</w:t>
      </w:r>
    </w:p>
    <w:p w14:paraId="2A0D510D" w14:textId="77777777" w:rsidR="00AB38AD" w:rsidRPr="000047F2" w:rsidRDefault="00AB38AD" w:rsidP="00820A0A">
      <w:pPr>
        <w:pStyle w:val="ListParagraph"/>
        <w:widowControl/>
        <w:numPr>
          <w:ilvl w:val="1"/>
          <w:numId w:val="118"/>
        </w:numPr>
        <w:autoSpaceDE/>
        <w:autoSpaceDN/>
        <w:adjustRightInd/>
        <w:spacing w:after="160" w:line="300" w:lineRule="auto"/>
        <w:contextualSpacing/>
        <w:rPr>
          <w:sz w:val="22"/>
          <w:szCs w:val="22"/>
        </w:rPr>
      </w:pPr>
      <w:r w:rsidRPr="000047F2">
        <w:rPr>
          <w:sz w:val="22"/>
          <w:szCs w:val="22"/>
        </w:rPr>
        <w:t>Grilles and Registers.</w:t>
      </w:r>
    </w:p>
    <w:p w14:paraId="5BEB1BBD" w14:textId="77777777" w:rsidR="00AB38AD" w:rsidRPr="000047F2" w:rsidRDefault="00AB38AD" w:rsidP="00820A0A">
      <w:pPr>
        <w:pStyle w:val="ListParagraph"/>
        <w:widowControl/>
        <w:numPr>
          <w:ilvl w:val="1"/>
          <w:numId w:val="118"/>
        </w:numPr>
        <w:autoSpaceDE/>
        <w:autoSpaceDN/>
        <w:adjustRightInd/>
        <w:spacing w:after="160" w:line="300" w:lineRule="auto"/>
        <w:contextualSpacing/>
        <w:rPr>
          <w:sz w:val="22"/>
          <w:szCs w:val="22"/>
        </w:rPr>
      </w:pPr>
      <w:r w:rsidRPr="000047F2">
        <w:rPr>
          <w:sz w:val="22"/>
          <w:szCs w:val="22"/>
        </w:rPr>
        <w:t>Accessible duct work for cleanliness and tightness of joints and seams.</w:t>
      </w:r>
    </w:p>
    <w:p w14:paraId="65940E74" w14:textId="77777777" w:rsidR="00AB38AD" w:rsidRPr="000047F2" w:rsidRDefault="00AB38AD" w:rsidP="00AB38AD">
      <w:pPr>
        <w:pStyle w:val="ListParagraph"/>
        <w:ind w:left="1440"/>
        <w:rPr>
          <w:sz w:val="22"/>
          <w:szCs w:val="22"/>
        </w:rPr>
      </w:pPr>
    </w:p>
    <w:p w14:paraId="7BFB6E73" w14:textId="77777777" w:rsidR="00AB38AD" w:rsidRPr="000047F2" w:rsidRDefault="00AB38AD" w:rsidP="00820A0A">
      <w:pPr>
        <w:pStyle w:val="ListParagraph"/>
        <w:widowControl/>
        <w:numPr>
          <w:ilvl w:val="0"/>
          <w:numId w:val="118"/>
        </w:numPr>
        <w:autoSpaceDE/>
        <w:autoSpaceDN/>
        <w:adjustRightInd/>
        <w:spacing w:after="160" w:line="259" w:lineRule="auto"/>
        <w:ind w:left="720"/>
        <w:contextualSpacing/>
        <w:rPr>
          <w:sz w:val="22"/>
          <w:szCs w:val="22"/>
        </w:rPr>
      </w:pPr>
      <w:r w:rsidRPr="000047F2">
        <w:rPr>
          <w:sz w:val="22"/>
          <w:szCs w:val="22"/>
        </w:rPr>
        <w:t>Which of the following is not listed as an item to be inspected for signs of corrosion and leaks for a hydronic distribution system in the Guide and Workbook?</w:t>
      </w:r>
    </w:p>
    <w:p w14:paraId="77C92AB5" w14:textId="77777777" w:rsidR="00AB38AD" w:rsidRPr="000047F2" w:rsidRDefault="00AB38AD" w:rsidP="00820A0A">
      <w:pPr>
        <w:pStyle w:val="ListParagraph"/>
        <w:widowControl/>
        <w:numPr>
          <w:ilvl w:val="0"/>
          <w:numId w:val="95"/>
        </w:numPr>
        <w:tabs>
          <w:tab w:val="center" w:pos="1440"/>
          <w:tab w:val="right" w:pos="9360"/>
        </w:tabs>
        <w:autoSpaceDE/>
        <w:autoSpaceDN/>
        <w:adjustRightInd/>
        <w:spacing w:after="160" w:line="300" w:lineRule="auto"/>
        <w:contextualSpacing/>
        <w:rPr>
          <w:sz w:val="22"/>
          <w:szCs w:val="22"/>
        </w:rPr>
      </w:pPr>
      <w:r w:rsidRPr="000047F2">
        <w:rPr>
          <w:sz w:val="22"/>
          <w:szCs w:val="22"/>
        </w:rPr>
        <w:t>Pumps and controls.</w:t>
      </w:r>
    </w:p>
    <w:p w14:paraId="7B78688C" w14:textId="77777777" w:rsidR="00AB38AD" w:rsidRPr="000047F2" w:rsidRDefault="00AB38AD" w:rsidP="00820A0A">
      <w:pPr>
        <w:pStyle w:val="ListParagraph"/>
        <w:widowControl/>
        <w:numPr>
          <w:ilvl w:val="0"/>
          <w:numId w:val="95"/>
        </w:numPr>
        <w:tabs>
          <w:tab w:val="center" w:pos="1440"/>
          <w:tab w:val="right" w:pos="9360"/>
        </w:tabs>
        <w:autoSpaceDE/>
        <w:autoSpaceDN/>
        <w:adjustRightInd/>
        <w:spacing w:after="160" w:line="300" w:lineRule="auto"/>
        <w:contextualSpacing/>
        <w:rPr>
          <w:sz w:val="22"/>
          <w:szCs w:val="22"/>
        </w:rPr>
      </w:pPr>
      <w:r w:rsidRPr="000047F2">
        <w:rPr>
          <w:sz w:val="22"/>
          <w:szCs w:val="22"/>
        </w:rPr>
        <w:t xml:space="preserve">Heat exchangers. </w:t>
      </w:r>
    </w:p>
    <w:p w14:paraId="554FBA5E" w14:textId="77777777" w:rsidR="00AB38AD" w:rsidRPr="000047F2" w:rsidRDefault="00AB38AD" w:rsidP="00820A0A">
      <w:pPr>
        <w:pStyle w:val="ListParagraph"/>
        <w:widowControl/>
        <w:numPr>
          <w:ilvl w:val="0"/>
          <w:numId w:val="95"/>
        </w:numPr>
        <w:tabs>
          <w:tab w:val="center" w:pos="1440"/>
          <w:tab w:val="right" w:pos="9360"/>
        </w:tabs>
        <w:autoSpaceDE/>
        <w:autoSpaceDN/>
        <w:adjustRightInd/>
        <w:spacing w:after="160" w:line="300" w:lineRule="auto"/>
        <w:contextualSpacing/>
        <w:rPr>
          <w:sz w:val="22"/>
          <w:szCs w:val="22"/>
        </w:rPr>
      </w:pPr>
      <w:r w:rsidRPr="000047F2">
        <w:rPr>
          <w:sz w:val="22"/>
          <w:szCs w:val="22"/>
        </w:rPr>
        <w:t>Furnace filters.</w:t>
      </w:r>
    </w:p>
    <w:p w14:paraId="6EAD9D8F" w14:textId="782354C5" w:rsidR="00AB38AD" w:rsidRPr="000047F2" w:rsidRDefault="00AB38AD" w:rsidP="00820A0A">
      <w:pPr>
        <w:pStyle w:val="ListParagraph"/>
        <w:widowControl/>
        <w:numPr>
          <w:ilvl w:val="0"/>
          <w:numId w:val="95"/>
        </w:numPr>
        <w:tabs>
          <w:tab w:val="center" w:pos="1440"/>
          <w:tab w:val="right" w:pos="9360"/>
        </w:tabs>
        <w:autoSpaceDE/>
        <w:autoSpaceDN/>
        <w:adjustRightInd/>
        <w:spacing w:after="160" w:line="300" w:lineRule="auto"/>
        <w:contextualSpacing/>
        <w:rPr>
          <w:sz w:val="22"/>
          <w:szCs w:val="22"/>
        </w:rPr>
      </w:pPr>
      <w:r w:rsidRPr="000047F2">
        <w:rPr>
          <w:sz w:val="22"/>
          <w:szCs w:val="22"/>
        </w:rPr>
        <w:t>Auto vents</w:t>
      </w:r>
      <w:r w:rsidR="001C0C5E">
        <w:rPr>
          <w:sz w:val="22"/>
          <w:szCs w:val="22"/>
        </w:rPr>
        <w:br/>
      </w:r>
      <w:r w:rsidR="001C0C5E">
        <w:rPr>
          <w:sz w:val="22"/>
          <w:szCs w:val="22"/>
        </w:rPr>
        <w:br/>
      </w:r>
      <w:r w:rsidR="001C0C5E">
        <w:rPr>
          <w:sz w:val="22"/>
          <w:szCs w:val="22"/>
        </w:rPr>
        <w:br/>
      </w:r>
    </w:p>
    <w:p w14:paraId="158268FE" w14:textId="77777777" w:rsidR="00AB38AD" w:rsidRPr="000047F2" w:rsidRDefault="00AB38AD" w:rsidP="00AB38AD">
      <w:pPr>
        <w:pStyle w:val="ListParagraph"/>
        <w:widowControl/>
        <w:tabs>
          <w:tab w:val="center" w:pos="1440"/>
          <w:tab w:val="right" w:pos="9360"/>
        </w:tabs>
        <w:autoSpaceDE/>
        <w:autoSpaceDN/>
        <w:adjustRightInd/>
        <w:spacing w:after="160" w:line="300" w:lineRule="auto"/>
        <w:ind w:left="1440"/>
        <w:contextualSpacing/>
        <w:rPr>
          <w:sz w:val="22"/>
          <w:szCs w:val="22"/>
        </w:rPr>
      </w:pPr>
    </w:p>
    <w:p w14:paraId="47029D6F" w14:textId="77777777" w:rsidR="00AB38AD" w:rsidRPr="000047F2" w:rsidRDefault="00AB38AD" w:rsidP="00820A0A">
      <w:pPr>
        <w:pStyle w:val="ListParagraph"/>
        <w:widowControl/>
        <w:numPr>
          <w:ilvl w:val="0"/>
          <w:numId w:val="119"/>
        </w:numPr>
        <w:autoSpaceDE/>
        <w:autoSpaceDN/>
        <w:adjustRightInd/>
        <w:spacing w:after="160" w:line="259" w:lineRule="auto"/>
        <w:ind w:left="720"/>
        <w:contextualSpacing/>
        <w:rPr>
          <w:sz w:val="22"/>
          <w:szCs w:val="22"/>
        </w:rPr>
      </w:pPr>
      <w:r w:rsidRPr="000047F2">
        <w:rPr>
          <w:sz w:val="22"/>
          <w:szCs w:val="22"/>
        </w:rPr>
        <w:lastRenderedPageBreak/>
        <w:t>Which of the following is not listed as an item to be inspected in the furnace inspection section of the Guide and Workbook?</w:t>
      </w:r>
    </w:p>
    <w:p w14:paraId="4A5E77E7" w14:textId="77777777" w:rsidR="00AB38AD" w:rsidRPr="000047F2" w:rsidRDefault="00AB38AD" w:rsidP="00820A0A">
      <w:pPr>
        <w:pStyle w:val="ListParagraph"/>
        <w:widowControl/>
        <w:numPr>
          <w:ilvl w:val="1"/>
          <w:numId w:val="119"/>
        </w:numPr>
        <w:autoSpaceDE/>
        <w:autoSpaceDN/>
        <w:adjustRightInd/>
        <w:spacing w:after="160" w:line="259" w:lineRule="auto"/>
        <w:contextualSpacing/>
        <w:rPr>
          <w:sz w:val="22"/>
          <w:szCs w:val="22"/>
        </w:rPr>
      </w:pPr>
      <w:r w:rsidRPr="000047F2">
        <w:rPr>
          <w:sz w:val="22"/>
          <w:szCs w:val="22"/>
        </w:rPr>
        <w:t>Inspect burner for blockage and/or signs of moisture damage or corrosion.</w:t>
      </w:r>
    </w:p>
    <w:p w14:paraId="252AA4D3" w14:textId="77777777" w:rsidR="00AB38AD" w:rsidRPr="000047F2" w:rsidRDefault="00AB38AD" w:rsidP="00820A0A">
      <w:pPr>
        <w:pStyle w:val="ListParagraph"/>
        <w:widowControl/>
        <w:numPr>
          <w:ilvl w:val="1"/>
          <w:numId w:val="119"/>
        </w:numPr>
        <w:autoSpaceDE/>
        <w:autoSpaceDN/>
        <w:adjustRightInd/>
        <w:spacing w:after="160" w:line="259" w:lineRule="auto"/>
        <w:contextualSpacing/>
        <w:rPr>
          <w:sz w:val="22"/>
          <w:szCs w:val="22"/>
        </w:rPr>
      </w:pPr>
      <w:r w:rsidRPr="000047F2">
        <w:rPr>
          <w:sz w:val="22"/>
          <w:szCs w:val="22"/>
        </w:rPr>
        <w:t>All condensate drains should be checked to make sure they are clear and draining properly.</w:t>
      </w:r>
    </w:p>
    <w:p w14:paraId="7001E633" w14:textId="77777777" w:rsidR="00AB38AD" w:rsidRPr="000047F2" w:rsidRDefault="00AB38AD" w:rsidP="00820A0A">
      <w:pPr>
        <w:pStyle w:val="ListParagraph"/>
        <w:widowControl/>
        <w:numPr>
          <w:ilvl w:val="1"/>
          <w:numId w:val="119"/>
        </w:numPr>
        <w:autoSpaceDE/>
        <w:autoSpaceDN/>
        <w:adjustRightInd/>
        <w:spacing w:after="160" w:line="259" w:lineRule="auto"/>
        <w:contextualSpacing/>
        <w:rPr>
          <w:sz w:val="22"/>
          <w:szCs w:val="22"/>
        </w:rPr>
      </w:pPr>
      <w:r w:rsidRPr="000047F2">
        <w:rPr>
          <w:sz w:val="22"/>
          <w:szCs w:val="22"/>
        </w:rPr>
        <w:t>Verify and record the airflow across the heat exchanger.</w:t>
      </w:r>
    </w:p>
    <w:p w14:paraId="13E93189" w14:textId="77777777" w:rsidR="00AB38AD" w:rsidRPr="000047F2" w:rsidRDefault="00AB38AD" w:rsidP="00820A0A">
      <w:pPr>
        <w:pStyle w:val="ListParagraph"/>
        <w:widowControl/>
        <w:numPr>
          <w:ilvl w:val="1"/>
          <w:numId w:val="119"/>
        </w:numPr>
        <w:tabs>
          <w:tab w:val="center" w:pos="1440"/>
          <w:tab w:val="right" w:pos="9360"/>
        </w:tabs>
        <w:autoSpaceDE/>
        <w:autoSpaceDN/>
        <w:adjustRightInd/>
        <w:spacing w:after="160" w:line="300" w:lineRule="auto"/>
        <w:contextualSpacing/>
        <w:rPr>
          <w:sz w:val="22"/>
          <w:szCs w:val="22"/>
        </w:rPr>
      </w:pPr>
      <w:r w:rsidRPr="000047F2">
        <w:rPr>
          <w:sz w:val="22"/>
          <w:szCs w:val="22"/>
        </w:rPr>
        <w:t>Radiator Steam Trap.</w:t>
      </w:r>
    </w:p>
    <w:p w14:paraId="741E03BF" w14:textId="77777777" w:rsidR="00AB38AD" w:rsidRPr="000047F2" w:rsidRDefault="00AB38AD" w:rsidP="00AB38AD">
      <w:pPr>
        <w:pStyle w:val="ListParagraph"/>
        <w:tabs>
          <w:tab w:val="center" w:pos="4680"/>
          <w:tab w:val="right" w:pos="9360"/>
        </w:tabs>
        <w:spacing w:line="300" w:lineRule="auto"/>
        <w:ind w:left="1440"/>
        <w:rPr>
          <w:sz w:val="22"/>
          <w:szCs w:val="22"/>
        </w:rPr>
      </w:pPr>
    </w:p>
    <w:p w14:paraId="3E82B252" w14:textId="77777777" w:rsidR="00AB38AD" w:rsidRPr="000047F2" w:rsidRDefault="00AB38AD" w:rsidP="00820A0A">
      <w:pPr>
        <w:pStyle w:val="ListParagraph"/>
        <w:widowControl/>
        <w:numPr>
          <w:ilvl w:val="0"/>
          <w:numId w:val="119"/>
        </w:numPr>
        <w:autoSpaceDE/>
        <w:autoSpaceDN/>
        <w:adjustRightInd/>
        <w:spacing w:after="160" w:line="259" w:lineRule="auto"/>
        <w:ind w:left="720"/>
        <w:contextualSpacing/>
        <w:rPr>
          <w:sz w:val="22"/>
          <w:szCs w:val="22"/>
        </w:rPr>
      </w:pPr>
      <w:r w:rsidRPr="000047F2">
        <w:rPr>
          <w:sz w:val="22"/>
          <w:szCs w:val="22"/>
        </w:rPr>
        <w:t>Which of the following is not listed as an item to be inspected in the electric furnace inspection section of the Guide and Workbook?</w:t>
      </w:r>
    </w:p>
    <w:p w14:paraId="36FFB80D" w14:textId="77777777" w:rsidR="00AB38AD" w:rsidRPr="000047F2" w:rsidRDefault="00AB38AD" w:rsidP="00820A0A">
      <w:pPr>
        <w:pStyle w:val="ListParagraph"/>
        <w:widowControl/>
        <w:numPr>
          <w:ilvl w:val="1"/>
          <w:numId w:val="96"/>
        </w:numPr>
        <w:autoSpaceDE/>
        <w:autoSpaceDN/>
        <w:adjustRightInd/>
        <w:spacing w:after="160" w:line="259" w:lineRule="auto"/>
        <w:contextualSpacing/>
        <w:rPr>
          <w:sz w:val="22"/>
          <w:szCs w:val="22"/>
        </w:rPr>
      </w:pPr>
      <w:r w:rsidRPr="000047F2">
        <w:rPr>
          <w:sz w:val="22"/>
          <w:szCs w:val="22"/>
        </w:rPr>
        <w:t>Inspect burner for blockage and/or signs of moisture damage or corrosion.</w:t>
      </w:r>
    </w:p>
    <w:p w14:paraId="0B449069" w14:textId="77777777" w:rsidR="00AB38AD" w:rsidRPr="000047F2" w:rsidRDefault="00AB38AD" w:rsidP="00820A0A">
      <w:pPr>
        <w:pStyle w:val="ListParagraph"/>
        <w:widowControl/>
        <w:numPr>
          <w:ilvl w:val="1"/>
          <w:numId w:val="96"/>
        </w:numPr>
        <w:autoSpaceDE/>
        <w:autoSpaceDN/>
        <w:adjustRightInd/>
        <w:spacing w:after="160" w:line="259" w:lineRule="auto"/>
        <w:contextualSpacing/>
        <w:rPr>
          <w:sz w:val="22"/>
          <w:szCs w:val="22"/>
        </w:rPr>
      </w:pPr>
      <w:r w:rsidRPr="000047F2">
        <w:rPr>
          <w:sz w:val="22"/>
          <w:szCs w:val="22"/>
        </w:rPr>
        <w:t>Inspect and test relays and contactors.</w:t>
      </w:r>
    </w:p>
    <w:p w14:paraId="6064BCC5" w14:textId="77777777" w:rsidR="00AB38AD" w:rsidRPr="000047F2" w:rsidRDefault="00AB38AD" w:rsidP="00820A0A">
      <w:pPr>
        <w:pStyle w:val="ListParagraph"/>
        <w:widowControl/>
        <w:numPr>
          <w:ilvl w:val="1"/>
          <w:numId w:val="96"/>
        </w:numPr>
        <w:autoSpaceDE/>
        <w:autoSpaceDN/>
        <w:adjustRightInd/>
        <w:spacing w:after="160" w:line="259" w:lineRule="auto"/>
        <w:contextualSpacing/>
        <w:rPr>
          <w:sz w:val="22"/>
          <w:szCs w:val="22"/>
        </w:rPr>
      </w:pPr>
      <w:r w:rsidRPr="000047F2">
        <w:rPr>
          <w:sz w:val="22"/>
          <w:szCs w:val="22"/>
        </w:rPr>
        <w:t>Verify and record the airflow across the heat exchanger.</w:t>
      </w:r>
    </w:p>
    <w:p w14:paraId="13AACD5A" w14:textId="77777777" w:rsidR="00AB38AD" w:rsidRPr="000047F2" w:rsidRDefault="00AB38AD" w:rsidP="00820A0A">
      <w:pPr>
        <w:pStyle w:val="ListParagraph"/>
        <w:widowControl/>
        <w:numPr>
          <w:ilvl w:val="1"/>
          <w:numId w:val="96"/>
        </w:numPr>
        <w:autoSpaceDE/>
        <w:autoSpaceDN/>
        <w:adjustRightInd/>
        <w:spacing w:after="160" w:line="259" w:lineRule="auto"/>
        <w:contextualSpacing/>
        <w:rPr>
          <w:sz w:val="22"/>
          <w:szCs w:val="22"/>
        </w:rPr>
      </w:pPr>
      <w:r w:rsidRPr="000047F2">
        <w:rPr>
          <w:sz w:val="22"/>
          <w:szCs w:val="22"/>
        </w:rPr>
        <w:t>Inspect electrical disconnect box and terminals.</w:t>
      </w:r>
    </w:p>
    <w:p w14:paraId="1A94ABDF" w14:textId="77777777" w:rsidR="00AB38AD" w:rsidRPr="000047F2" w:rsidRDefault="00AB38AD" w:rsidP="00AB38AD">
      <w:pPr>
        <w:pStyle w:val="ListParagraph"/>
        <w:spacing w:line="259" w:lineRule="auto"/>
        <w:ind w:left="1440"/>
        <w:rPr>
          <w:sz w:val="22"/>
          <w:szCs w:val="22"/>
        </w:rPr>
      </w:pPr>
    </w:p>
    <w:p w14:paraId="54924A00" w14:textId="77777777" w:rsidR="00AB38AD" w:rsidRPr="000047F2" w:rsidRDefault="00AB38AD" w:rsidP="00820A0A">
      <w:pPr>
        <w:pStyle w:val="ListParagraph"/>
        <w:widowControl/>
        <w:numPr>
          <w:ilvl w:val="0"/>
          <w:numId w:val="119"/>
        </w:numPr>
        <w:autoSpaceDE/>
        <w:autoSpaceDN/>
        <w:adjustRightInd/>
        <w:spacing w:after="160" w:line="259" w:lineRule="auto"/>
        <w:ind w:left="720"/>
        <w:contextualSpacing/>
        <w:rPr>
          <w:sz w:val="22"/>
          <w:szCs w:val="22"/>
        </w:rPr>
      </w:pPr>
      <w:r w:rsidRPr="000047F2">
        <w:rPr>
          <w:sz w:val="22"/>
          <w:szCs w:val="22"/>
        </w:rPr>
        <w:t>Which of the following is not listed as an evaporator coil item to be inspected in of the Guide and Workbook?</w:t>
      </w:r>
    </w:p>
    <w:p w14:paraId="0B2DC07D" w14:textId="77777777" w:rsidR="00AB38AD" w:rsidRPr="000047F2" w:rsidRDefault="00AB38AD" w:rsidP="00820A0A">
      <w:pPr>
        <w:pStyle w:val="ListParagraph"/>
        <w:widowControl/>
        <w:numPr>
          <w:ilvl w:val="0"/>
          <w:numId w:val="97"/>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 xml:space="preserve">Look on the discharge side of the coil for signs water is being carried over beyond the condensate pan (a sign that the velocity across the coil is too high, or the coil is dirty). </w:t>
      </w:r>
    </w:p>
    <w:p w14:paraId="753E30C2" w14:textId="77777777" w:rsidR="00AB38AD" w:rsidRPr="000047F2" w:rsidRDefault="00AB38AD" w:rsidP="00820A0A">
      <w:pPr>
        <w:pStyle w:val="ListParagraph"/>
        <w:widowControl/>
        <w:numPr>
          <w:ilvl w:val="0"/>
          <w:numId w:val="97"/>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Inspect for biological growth and include it in the report if found.</w:t>
      </w:r>
    </w:p>
    <w:p w14:paraId="6DE168E7" w14:textId="43475A41" w:rsidR="00AB38AD" w:rsidRPr="000047F2" w:rsidRDefault="00AB38AD" w:rsidP="00820A0A">
      <w:pPr>
        <w:pStyle w:val="ListParagraph"/>
        <w:widowControl/>
        <w:numPr>
          <w:ilvl w:val="0"/>
          <w:numId w:val="97"/>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 xml:space="preserve">Verify that </w:t>
      </w:r>
      <w:r w:rsidR="00722897" w:rsidRPr="000047F2">
        <w:rPr>
          <w:sz w:val="22"/>
          <w:szCs w:val="22"/>
        </w:rPr>
        <w:t>overflow</w:t>
      </w:r>
      <w:r w:rsidRPr="000047F2">
        <w:rPr>
          <w:sz w:val="22"/>
          <w:szCs w:val="22"/>
        </w:rPr>
        <w:t xml:space="preserve"> protection is operating properly. If there is evidence of water in the overflow pan mop it up.</w:t>
      </w:r>
    </w:p>
    <w:p w14:paraId="7B824B71" w14:textId="77777777" w:rsidR="00AB38AD" w:rsidRPr="000047F2" w:rsidRDefault="00AB38AD" w:rsidP="00820A0A">
      <w:pPr>
        <w:pStyle w:val="ListParagraph"/>
        <w:widowControl/>
        <w:numPr>
          <w:ilvl w:val="0"/>
          <w:numId w:val="97"/>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 xml:space="preserve">Verify correct airflow and Check fins for damage. </w:t>
      </w:r>
    </w:p>
    <w:p w14:paraId="5095330C" w14:textId="77777777" w:rsidR="00AB38AD" w:rsidRPr="000047F2" w:rsidRDefault="00AB38AD" w:rsidP="00AB38AD">
      <w:pPr>
        <w:pStyle w:val="ListParagraph"/>
        <w:tabs>
          <w:tab w:val="center" w:pos="1440"/>
        </w:tabs>
        <w:ind w:left="1440"/>
        <w:rPr>
          <w:sz w:val="22"/>
          <w:szCs w:val="22"/>
        </w:rPr>
      </w:pPr>
    </w:p>
    <w:p w14:paraId="06D43D16" w14:textId="77777777" w:rsidR="00AB38AD" w:rsidRPr="000047F2" w:rsidRDefault="00AB38AD" w:rsidP="00820A0A">
      <w:pPr>
        <w:pStyle w:val="ListParagraph"/>
        <w:widowControl/>
        <w:numPr>
          <w:ilvl w:val="0"/>
          <w:numId w:val="120"/>
        </w:numPr>
        <w:tabs>
          <w:tab w:val="center" w:pos="720"/>
        </w:tabs>
        <w:autoSpaceDE/>
        <w:autoSpaceDN/>
        <w:adjustRightInd/>
        <w:spacing w:after="160" w:line="259" w:lineRule="auto"/>
        <w:ind w:left="810" w:hanging="450"/>
        <w:contextualSpacing/>
        <w:rPr>
          <w:sz w:val="22"/>
          <w:szCs w:val="22"/>
        </w:rPr>
      </w:pPr>
      <w:r w:rsidRPr="000047F2">
        <w:rPr>
          <w:sz w:val="22"/>
          <w:szCs w:val="22"/>
        </w:rPr>
        <w:t xml:space="preserve">Which of the following is not listed as item to be inspected in the condensing unit </w:t>
      </w:r>
      <w:r w:rsidRPr="000047F2">
        <w:rPr>
          <w:sz w:val="22"/>
          <w:szCs w:val="22"/>
        </w:rPr>
        <w:tab/>
      </w:r>
      <w:r w:rsidRPr="000047F2">
        <w:rPr>
          <w:sz w:val="22"/>
          <w:szCs w:val="22"/>
        </w:rPr>
        <w:tab/>
        <w:t>section of the Guide &amp; Workbook?</w:t>
      </w:r>
    </w:p>
    <w:p w14:paraId="173833C9" w14:textId="77777777" w:rsidR="00AB38AD" w:rsidRPr="000047F2" w:rsidRDefault="00AB38AD" w:rsidP="00820A0A">
      <w:pPr>
        <w:pStyle w:val="ListParagraph"/>
        <w:widowControl/>
        <w:numPr>
          <w:ilvl w:val="0"/>
          <w:numId w:val="98"/>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Inspect coil fins repair minor damage and clean as needed using approved coil cleaner and water to rinse off.</w:t>
      </w:r>
    </w:p>
    <w:p w14:paraId="622761BC" w14:textId="77777777" w:rsidR="00AB38AD" w:rsidRPr="000047F2" w:rsidRDefault="00AB38AD" w:rsidP="00820A0A">
      <w:pPr>
        <w:pStyle w:val="ListParagraph"/>
        <w:widowControl/>
        <w:numPr>
          <w:ilvl w:val="0"/>
          <w:numId w:val="98"/>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 xml:space="preserve">Verify Fan blade is tightly secured to the motor. Inspect for free motion and signs of damage. </w:t>
      </w:r>
    </w:p>
    <w:p w14:paraId="1BDD6096" w14:textId="77777777" w:rsidR="00AB38AD" w:rsidRPr="000047F2" w:rsidRDefault="00AB38AD" w:rsidP="00820A0A">
      <w:pPr>
        <w:pStyle w:val="ListParagraph"/>
        <w:widowControl/>
        <w:numPr>
          <w:ilvl w:val="0"/>
          <w:numId w:val="98"/>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Check circuit board for damage and connections.</w:t>
      </w:r>
    </w:p>
    <w:p w14:paraId="16CF1491" w14:textId="77777777" w:rsidR="00AB38AD" w:rsidRPr="000047F2" w:rsidRDefault="00AB38AD" w:rsidP="00820A0A">
      <w:pPr>
        <w:pStyle w:val="ListParagraph"/>
        <w:widowControl/>
        <w:numPr>
          <w:ilvl w:val="0"/>
          <w:numId w:val="98"/>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Measure and record locked rotor (LRA) amperage.</w:t>
      </w:r>
    </w:p>
    <w:p w14:paraId="2154A963" w14:textId="77777777" w:rsidR="00AB38AD" w:rsidRPr="000047F2" w:rsidRDefault="00AB38AD" w:rsidP="00AB38AD">
      <w:pPr>
        <w:pStyle w:val="ListParagraph"/>
        <w:tabs>
          <w:tab w:val="center" w:pos="4680"/>
          <w:tab w:val="right" w:pos="9360"/>
        </w:tabs>
        <w:spacing w:line="300" w:lineRule="auto"/>
        <w:ind w:left="1440"/>
        <w:jc w:val="both"/>
        <w:rPr>
          <w:sz w:val="22"/>
          <w:szCs w:val="22"/>
        </w:rPr>
      </w:pPr>
    </w:p>
    <w:p w14:paraId="47F302F9" w14:textId="77777777" w:rsidR="00AB38AD" w:rsidRPr="000047F2" w:rsidRDefault="00AB38AD" w:rsidP="006B2D89">
      <w:pPr>
        <w:pStyle w:val="ListParagraph"/>
        <w:widowControl/>
        <w:numPr>
          <w:ilvl w:val="0"/>
          <w:numId w:val="121"/>
        </w:numPr>
        <w:autoSpaceDE/>
        <w:autoSpaceDN/>
        <w:adjustRightInd/>
        <w:spacing w:after="160" w:line="259" w:lineRule="auto"/>
        <w:ind w:left="720"/>
        <w:contextualSpacing/>
        <w:rPr>
          <w:sz w:val="22"/>
          <w:szCs w:val="22"/>
        </w:rPr>
      </w:pPr>
      <w:r w:rsidRPr="000047F2">
        <w:rPr>
          <w:sz w:val="22"/>
          <w:szCs w:val="22"/>
        </w:rPr>
        <w:t>Which of the following is not listed as item to be inspected in the boiler inspection section of the Guide &amp; Workbook?</w:t>
      </w:r>
    </w:p>
    <w:p w14:paraId="50C5D349" w14:textId="77777777" w:rsidR="00AB38AD" w:rsidRPr="000047F2" w:rsidRDefault="00AB38AD" w:rsidP="00820A0A">
      <w:pPr>
        <w:pStyle w:val="ListParagraph"/>
        <w:widowControl/>
        <w:numPr>
          <w:ilvl w:val="1"/>
          <w:numId w:val="121"/>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Verify the equipment grounding is correct and tight.</w:t>
      </w:r>
    </w:p>
    <w:p w14:paraId="504786A3" w14:textId="77777777" w:rsidR="00AB38AD" w:rsidRPr="000047F2" w:rsidRDefault="00AB38AD" w:rsidP="00820A0A">
      <w:pPr>
        <w:pStyle w:val="ListParagraph"/>
        <w:widowControl/>
        <w:numPr>
          <w:ilvl w:val="1"/>
          <w:numId w:val="121"/>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Measure and record water PH.</w:t>
      </w:r>
    </w:p>
    <w:p w14:paraId="6305035D" w14:textId="77777777" w:rsidR="00AB38AD" w:rsidRPr="000047F2" w:rsidRDefault="00AB38AD" w:rsidP="00820A0A">
      <w:pPr>
        <w:pStyle w:val="ListParagraph"/>
        <w:widowControl/>
        <w:numPr>
          <w:ilvl w:val="1"/>
          <w:numId w:val="121"/>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Inspect water circulating pump looking for signs of leaks or excessive vibrations.</w:t>
      </w:r>
    </w:p>
    <w:p w14:paraId="525EF30E" w14:textId="77777777" w:rsidR="00AB38AD" w:rsidRPr="000047F2" w:rsidRDefault="00AB38AD" w:rsidP="00820A0A">
      <w:pPr>
        <w:pStyle w:val="ListParagraph"/>
        <w:widowControl/>
        <w:numPr>
          <w:ilvl w:val="1"/>
          <w:numId w:val="121"/>
        </w:numPr>
        <w:tabs>
          <w:tab w:val="center" w:pos="1440"/>
          <w:tab w:val="right" w:pos="9360"/>
        </w:tabs>
        <w:autoSpaceDE/>
        <w:autoSpaceDN/>
        <w:adjustRightInd/>
        <w:spacing w:after="160" w:line="300" w:lineRule="auto"/>
        <w:contextualSpacing/>
        <w:jc w:val="both"/>
        <w:rPr>
          <w:sz w:val="22"/>
          <w:szCs w:val="22"/>
        </w:rPr>
      </w:pPr>
      <w:r w:rsidRPr="000047F2">
        <w:rPr>
          <w:sz w:val="22"/>
          <w:szCs w:val="22"/>
        </w:rPr>
        <w:t>Verify proper support and slope for vent piping.</w:t>
      </w:r>
    </w:p>
    <w:p w14:paraId="1F9F4BFC" w14:textId="77777777" w:rsidR="00331629" w:rsidRPr="000047F2" w:rsidRDefault="00331629" w:rsidP="00331629">
      <w:pPr>
        <w:pStyle w:val="ListParagraph"/>
        <w:widowControl/>
        <w:autoSpaceDE/>
        <w:autoSpaceDN/>
        <w:adjustRightInd/>
        <w:spacing w:after="160" w:line="259" w:lineRule="auto"/>
        <w:ind w:left="720"/>
        <w:contextualSpacing/>
        <w:rPr>
          <w:color w:val="FF0000"/>
        </w:rPr>
      </w:pPr>
    </w:p>
    <w:p w14:paraId="3D32CB9A" w14:textId="77777777" w:rsidR="0022077F" w:rsidRPr="000047F2" w:rsidRDefault="0022077F" w:rsidP="0022077F">
      <w:pPr>
        <w:tabs>
          <w:tab w:val="left" w:pos="0"/>
          <w:tab w:val="left" w:pos="720"/>
          <w:tab w:val="left" w:pos="2790"/>
        </w:tabs>
        <w:ind w:left="720" w:hanging="720"/>
        <w:jc w:val="both"/>
        <w:rPr>
          <w:b/>
          <w:sz w:val="28"/>
          <w:szCs w:val="28"/>
          <w:u w:val="single"/>
        </w:rPr>
      </w:pPr>
    </w:p>
    <w:bookmarkEnd w:id="3"/>
    <w:p w14:paraId="60B9B09B" w14:textId="77777777" w:rsidR="00522050" w:rsidRPr="000047F2" w:rsidRDefault="00522050" w:rsidP="0022077F">
      <w:pPr>
        <w:tabs>
          <w:tab w:val="left" w:pos="0"/>
          <w:tab w:val="left" w:pos="720"/>
          <w:tab w:val="left" w:pos="2790"/>
        </w:tabs>
        <w:ind w:left="720" w:hanging="720"/>
        <w:jc w:val="both"/>
        <w:rPr>
          <w:b/>
          <w:sz w:val="28"/>
          <w:szCs w:val="28"/>
          <w:u w:val="single"/>
        </w:rPr>
        <w:sectPr w:rsidR="00522050" w:rsidRPr="000047F2" w:rsidSect="000A3BB1">
          <w:headerReference w:type="default" r:id="rId28"/>
          <w:footerReference w:type="default" r:id="rId29"/>
          <w:headerReference w:type="first" r:id="rId30"/>
          <w:footerReference w:type="first" r:id="rId31"/>
          <w:pgSz w:w="12240" w:h="15840" w:code="1"/>
          <w:pgMar w:top="1440" w:right="1080" w:bottom="1440" w:left="1080" w:header="432" w:footer="432" w:gutter="0"/>
          <w:cols w:space="720"/>
          <w:titlePg/>
        </w:sectPr>
      </w:pPr>
    </w:p>
    <w:p w14:paraId="4EB90618" w14:textId="77777777" w:rsidR="0022077F" w:rsidRPr="000047F2" w:rsidRDefault="0022077F" w:rsidP="0022077F">
      <w:pPr>
        <w:tabs>
          <w:tab w:val="left" w:pos="0"/>
          <w:tab w:val="left" w:pos="720"/>
          <w:tab w:val="left" w:pos="2790"/>
        </w:tabs>
        <w:ind w:left="720" w:hanging="720"/>
        <w:jc w:val="both"/>
        <w:rPr>
          <w:b/>
          <w:sz w:val="28"/>
          <w:szCs w:val="28"/>
          <w:u w:val="single"/>
        </w:rPr>
      </w:pPr>
      <w:r w:rsidRPr="000047F2">
        <w:rPr>
          <w:b/>
          <w:sz w:val="28"/>
          <w:szCs w:val="28"/>
          <w:u w:val="single"/>
        </w:rPr>
        <w:lastRenderedPageBreak/>
        <w:t>Part 4: Other Educational Offerings</w:t>
      </w:r>
    </w:p>
    <w:p w14:paraId="2B2BB41E" w14:textId="77777777" w:rsidR="00B2021D" w:rsidRPr="000047F2" w:rsidRDefault="00B2021D" w:rsidP="002A305D">
      <w:pPr>
        <w:jc w:val="center"/>
        <w:rPr>
          <w:b/>
          <w:sz w:val="32"/>
          <w:szCs w:val="32"/>
          <w:u w:val="single"/>
        </w:rPr>
      </w:pPr>
    </w:p>
    <w:p w14:paraId="46A99DDE" w14:textId="77777777" w:rsidR="002A305D" w:rsidRPr="000047F2" w:rsidRDefault="002A305D" w:rsidP="002A305D">
      <w:pPr>
        <w:jc w:val="center"/>
        <w:rPr>
          <w:b/>
          <w:i/>
          <w:sz w:val="32"/>
          <w:szCs w:val="32"/>
          <w:u w:val="single"/>
        </w:rPr>
      </w:pPr>
      <w:r w:rsidRPr="000047F2">
        <w:rPr>
          <w:b/>
          <w:sz w:val="32"/>
          <w:szCs w:val="32"/>
          <w:u w:val="single"/>
        </w:rPr>
        <w:t xml:space="preserve">OVERVIEW: </w:t>
      </w:r>
      <w:r w:rsidRPr="000047F2">
        <w:rPr>
          <w:b/>
          <w:i/>
          <w:sz w:val="32"/>
          <w:szCs w:val="32"/>
          <w:u w:val="single"/>
        </w:rPr>
        <w:t>ACCA Training Offerings</w:t>
      </w:r>
    </w:p>
    <w:p w14:paraId="741A259D" w14:textId="77777777" w:rsidR="002A305D" w:rsidRPr="000047F2" w:rsidRDefault="002A305D" w:rsidP="002A305D">
      <w:pPr>
        <w:jc w:val="center"/>
        <w:rPr>
          <w:b/>
          <w:i/>
        </w:rPr>
      </w:pPr>
      <w:r w:rsidRPr="000047F2">
        <w:rPr>
          <w:b/>
          <w:i/>
        </w:rPr>
        <w:t>ACCA’s Educational Offerings for an Evolving Marketplace</w:t>
      </w:r>
    </w:p>
    <w:p w14:paraId="2A21DB51" w14:textId="77777777" w:rsidR="001D2E56" w:rsidRPr="000047F2" w:rsidRDefault="001D2E56" w:rsidP="001D2E56">
      <w:pPr>
        <w:jc w:val="center"/>
      </w:pPr>
      <w:r w:rsidRPr="000047F2">
        <w:t xml:space="preserve">Updated </w:t>
      </w:r>
      <w:r w:rsidR="00630D0A" w:rsidRPr="000047F2">
        <w:t>31</w:t>
      </w:r>
      <w:r w:rsidRPr="000047F2">
        <w:t xml:space="preserve"> </w:t>
      </w:r>
      <w:r w:rsidR="00630D0A" w:rsidRPr="000047F2">
        <w:t>July 2018</w:t>
      </w:r>
    </w:p>
    <w:p w14:paraId="6FE77FD3" w14:textId="77777777" w:rsidR="001D2E56" w:rsidRPr="000047F2" w:rsidRDefault="001D2E56" w:rsidP="001D2E56">
      <w:pPr>
        <w:jc w:val="both"/>
      </w:pPr>
    </w:p>
    <w:p w14:paraId="1F1FB3D8" w14:textId="77777777" w:rsidR="001D2E56" w:rsidRPr="000047F2" w:rsidRDefault="001D2E56" w:rsidP="001D2E56">
      <w:pPr>
        <w:jc w:val="both"/>
        <w:sectPr w:rsidR="001D2E56" w:rsidRPr="000047F2" w:rsidSect="000A3BB1">
          <w:headerReference w:type="first" r:id="rId32"/>
          <w:pgSz w:w="12240" w:h="15840" w:code="1"/>
          <w:pgMar w:top="1440" w:right="1080" w:bottom="1440" w:left="1080" w:header="432" w:footer="432" w:gutter="0"/>
          <w:cols w:space="720"/>
          <w:titlePg/>
        </w:sectPr>
      </w:pPr>
    </w:p>
    <w:p w14:paraId="1E43386B" w14:textId="77777777" w:rsidR="001D2E56" w:rsidRPr="000047F2" w:rsidRDefault="001D2E56" w:rsidP="001D2E56">
      <w:pPr>
        <w:jc w:val="both"/>
        <w:rPr>
          <w:sz w:val="22"/>
          <w:szCs w:val="22"/>
        </w:rPr>
      </w:pPr>
      <w:r w:rsidRPr="000047F2">
        <w:rPr>
          <w:sz w:val="22"/>
          <w:szCs w:val="22"/>
        </w:rPr>
        <w:t>As a supplier of educational programs in the HVACR industry for well over 50 years, three factors serve as driving forces within ACCA. First and foremost is to make sure ACCA educational programs and services are of the highest quality; second is to stay a step ahead of the emerging industry needs and trends so that ACCA can offer contractors what they need when they need it, and finally be cost effective in developing and delivering educational programs and services to contractors.  ACCA’s Standards have been widely recognized and accepted by all sectors of the HVAC industry and several have become code requirements.  The chart on the right provides a snapshot view of how ACCA Manuals combine to cover the Design Process.</w:t>
      </w:r>
    </w:p>
    <w:p w14:paraId="13D81746" w14:textId="77777777" w:rsidR="001D2E56" w:rsidRPr="000047F2" w:rsidRDefault="001D2E56" w:rsidP="001D2E56">
      <w:pPr>
        <w:jc w:val="both"/>
        <w:rPr>
          <w:sz w:val="22"/>
          <w:szCs w:val="22"/>
        </w:rPr>
      </w:pPr>
    </w:p>
    <w:p w14:paraId="640186F5" w14:textId="77777777" w:rsidR="001D2E56" w:rsidRPr="000047F2" w:rsidRDefault="001D2E56" w:rsidP="001D2E56">
      <w:pPr>
        <w:jc w:val="both"/>
      </w:pPr>
      <w:r w:rsidRPr="000047F2">
        <w:rPr>
          <w:sz w:val="22"/>
          <w:szCs w:val="22"/>
        </w:rPr>
        <w:t xml:space="preserve">In advancing its training mission, ACCA avails itself to a number of approaches, from face-to-face training, to video/CD training solutions, to the online certificate program, to webinars, to ensuring its manuals/standards/guides are on the cutting edge of industry good practices, to develop educational plot forms for </w:t>
      </w:r>
      <w:r w:rsidRPr="000047F2">
        <w:rPr>
          <w:color w:val="FF0000"/>
          <w:sz w:val="22"/>
          <w:szCs w:val="22"/>
        </w:rPr>
        <w:t>A)</w:t>
      </w:r>
      <w:r w:rsidRPr="000047F2">
        <w:rPr>
          <w:sz w:val="22"/>
          <w:szCs w:val="22"/>
        </w:rPr>
        <w:t xml:space="preserve"> </w:t>
      </w:r>
      <w:r w:rsidRPr="000047F2">
        <w:rPr>
          <w:color w:val="FF0000"/>
          <w:sz w:val="22"/>
          <w:szCs w:val="22"/>
        </w:rPr>
        <w:t>Contractors</w:t>
      </w:r>
      <w:r w:rsidRPr="000047F2">
        <w:rPr>
          <w:sz w:val="22"/>
          <w:szCs w:val="22"/>
        </w:rPr>
        <w:t xml:space="preserve">, </w:t>
      </w:r>
      <w:r w:rsidRPr="000047F2">
        <w:rPr>
          <w:color w:val="0070C0"/>
          <w:sz w:val="22"/>
          <w:szCs w:val="22"/>
        </w:rPr>
        <w:t>B)</w:t>
      </w:r>
      <w:r w:rsidRPr="000047F2">
        <w:rPr>
          <w:sz w:val="22"/>
          <w:szCs w:val="22"/>
        </w:rPr>
        <w:t xml:space="preserve"> </w:t>
      </w:r>
      <w:r w:rsidRPr="000047F2">
        <w:rPr>
          <w:color w:val="0070C0"/>
          <w:sz w:val="22"/>
          <w:szCs w:val="22"/>
        </w:rPr>
        <w:t>Technicians</w:t>
      </w:r>
      <w:r w:rsidRPr="000047F2">
        <w:rPr>
          <w:sz w:val="22"/>
          <w:szCs w:val="22"/>
        </w:rPr>
        <w:t xml:space="preserve">, </w:t>
      </w:r>
      <w:r w:rsidRPr="000047F2">
        <w:rPr>
          <w:color w:val="00B050"/>
          <w:sz w:val="22"/>
          <w:szCs w:val="22"/>
        </w:rPr>
        <w:t>C)</w:t>
      </w:r>
      <w:r w:rsidRPr="000047F2">
        <w:rPr>
          <w:sz w:val="22"/>
          <w:szCs w:val="22"/>
        </w:rPr>
        <w:t xml:space="preserve"> </w:t>
      </w:r>
      <w:r w:rsidRPr="000047F2">
        <w:rPr>
          <w:color w:val="00B050"/>
          <w:sz w:val="22"/>
          <w:szCs w:val="22"/>
        </w:rPr>
        <w:t>Consumers</w:t>
      </w:r>
      <w:r w:rsidRPr="000047F2">
        <w:rPr>
          <w:sz w:val="22"/>
          <w:szCs w:val="22"/>
        </w:rPr>
        <w:t xml:space="preserve">, </w:t>
      </w:r>
      <w:r w:rsidRPr="000047F2">
        <w:rPr>
          <w:color w:val="7030A0"/>
          <w:sz w:val="22"/>
          <w:szCs w:val="22"/>
        </w:rPr>
        <w:t xml:space="preserve">D) Instructors, </w:t>
      </w:r>
      <w:r w:rsidRPr="000047F2">
        <w:t xml:space="preserve">and </w:t>
      </w:r>
      <w:r w:rsidRPr="000047F2">
        <w:rPr>
          <w:color w:val="E36C0A"/>
        </w:rPr>
        <w:t>E) Code Officials</w:t>
      </w:r>
      <w:r w:rsidRPr="000047F2">
        <w:rPr>
          <w:color w:val="FFC000"/>
        </w:rPr>
        <w:t xml:space="preserve"> </w:t>
      </w:r>
      <w:r w:rsidRPr="000047F2">
        <w:t xml:space="preserve">[see attached sheets for specifics on each]. </w:t>
      </w:r>
    </w:p>
    <w:p w14:paraId="29A35D7E" w14:textId="4E911E27" w:rsidR="001D2E56" w:rsidRPr="000047F2" w:rsidRDefault="00EB0B92" w:rsidP="001D2E56">
      <w:pPr>
        <w:ind w:left="-270"/>
        <w:jc w:val="both"/>
        <w:rPr>
          <w:noProof/>
        </w:rPr>
        <w:sectPr w:rsidR="001D2E56" w:rsidRPr="000047F2" w:rsidSect="000A3BB1">
          <w:headerReference w:type="first" r:id="rId33"/>
          <w:footerReference w:type="first" r:id="rId34"/>
          <w:type w:val="continuous"/>
          <w:pgSz w:w="12240" w:h="15840" w:code="1"/>
          <w:pgMar w:top="1440" w:right="1080" w:bottom="1440" w:left="1080" w:header="432" w:footer="432" w:gutter="0"/>
          <w:cols w:num="2" w:space="720"/>
          <w:titlePg/>
        </w:sectPr>
      </w:pPr>
      <w:r w:rsidRPr="000047F2">
        <w:rPr>
          <w:noProof/>
        </w:rPr>
        <w:drawing>
          <wp:inline distT="0" distB="0" distL="0" distR="0" wp14:anchorId="06F11CAD" wp14:editId="231F7C48">
            <wp:extent cx="3314065" cy="4168530"/>
            <wp:effectExtent l="0" t="0" r="635"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108" t="5459" r="3654" b="3918"/>
                    <a:stretch/>
                  </pic:blipFill>
                  <pic:spPr bwMode="auto">
                    <a:xfrm>
                      <a:off x="0" y="0"/>
                      <a:ext cx="3318785" cy="4174467"/>
                    </a:xfrm>
                    <a:prstGeom prst="rect">
                      <a:avLst/>
                    </a:prstGeom>
                    <a:noFill/>
                    <a:ln>
                      <a:noFill/>
                    </a:ln>
                    <a:extLst>
                      <a:ext uri="{53640926-AAD7-44D8-BBD7-CCE9431645EC}">
                        <a14:shadowObscured xmlns:a14="http://schemas.microsoft.com/office/drawing/2010/main"/>
                      </a:ext>
                    </a:extLst>
                  </pic:spPr>
                </pic:pic>
              </a:graphicData>
            </a:graphic>
          </wp:inline>
        </w:drawing>
      </w:r>
    </w:p>
    <w:p w14:paraId="7B46613E" w14:textId="77777777" w:rsidR="001D2E56" w:rsidRPr="000047F2" w:rsidRDefault="001D2E56" w:rsidP="001D2E56">
      <w:pPr>
        <w:ind w:left="-270"/>
        <w:jc w:val="both"/>
        <w:rPr>
          <w:b/>
          <w:sz w:val="28"/>
          <w:szCs w:val="28"/>
          <w:u w:val="single"/>
        </w:rPr>
      </w:pPr>
    </w:p>
    <w:p w14:paraId="560D89BF" w14:textId="77777777" w:rsidR="001D2E56" w:rsidRPr="000047F2" w:rsidRDefault="001D2E56" w:rsidP="001D2E56">
      <w:pPr>
        <w:ind w:left="-270"/>
        <w:rPr>
          <w:b/>
          <w:szCs w:val="22"/>
          <w:u w:val="single"/>
        </w:rPr>
      </w:pPr>
      <w:r w:rsidRPr="000047F2">
        <w:rPr>
          <w:b/>
          <w:sz w:val="28"/>
          <w:szCs w:val="28"/>
          <w:u w:val="single"/>
        </w:rPr>
        <w:t>FACE-TO-FACE TECHNICAL EDUCATION</w:t>
      </w:r>
      <w:r w:rsidRPr="000047F2">
        <w:rPr>
          <w:b/>
          <w:szCs w:val="22"/>
          <w:u w:val="single"/>
        </w:rPr>
        <w:t xml:space="preserve"> (‘Classroom Setting’)</w:t>
      </w:r>
    </w:p>
    <w:p w14:paraId="606A58E6" w14:textId="77777777" w:rsidR="001D2E56" w:rsidRPr="000047F2" w:rsidRDefault="001D2E56" w:rsidP="001D2E56">
      <w:pPr>
        <w:spacing w:after="240"/>
        <w:ind w:left="630"/>
        <w:rPr>
          <w:b/>
          <w:sz w:val="22"/>
          <w:szCs w:val="22"/>
          <w:u w:val="single"/>
        </w:rPr>
      </w:pPr>
      <w:r w:rsidRPr="000047F2">
        <w:rPr>
          <w:color w:val="1A1A1A"/>
          <w:sz w:val="22"/>
          <w:szCs w:val="22"/>
        </w:rPr>
        <w:t xml:space="preserve">(For more information, contact </w:t>
      </w:r>
      <w:hyperlink r:id="rId36" w:history="1">
        <w:r w:rsidR="005B5BBD" w:rsidRPr="000047F2">
          <w:rPr>
            <w:rStyle w:val="Hyperlink"/>
            <w:sz w:val="22"/>
            <w:szCs w:val="22"/>
          </w:rPr>
          <w:t>www.acca.org</w:t>
        </w:r>
      </w:hyperlink>
      <w:r w:rsidRPr="000047F2">
        <w:rPr>
          <w:color w:val="1A1A1A"/>
          <w:sz w:val="22"/>
          <w:szCs w:val="22"/>
        </w:rPr>
        <w:t>, or call 703-575-4477)</w:t>
      </w:r>
    </w:p>
    <w:p w14:paraId="6AE15AB3" w14:textId="68681DCB" w:rsidR="001D2E56" w:rsidRPr="000047F2" w:rsidRDefault="001D2E56" w:rsidP="00847591">
      <w:pPr>
        <w:widowControl/>
        <w:numPr>
          <w:ilvl w:val="0"/>
          <w:numId w:val="3"/>
        </w:numPr>
        <w:autoSpaceDE/>
        <w:autoSpaceDN/>
        <w:adjustRightInd/>
        <w:spacing w:after="120"/>
        <w:jc w:val="both"/>
        <w:rPr>
          <w:b/>
          <w:sz w:val="22"/>
          <w:szCs w:val="22"/>
        </w:rPr>
      </w:pPr>
      <w:r w:rsidRPr="000047F2">
        <w:rPr>
          <w:b/>
          <w:sz w:val="22"/>
          <w:szCs w:val="22"/>
        </w:rPr>
        <w:t xml:space="preserve">Residential Design </w:t>
      </w:r>
      <w:r w:rsidR="00104D88" w:rsidRPr="000047F2">
        <w:rPr>
          <w:b/>
          <w:sz w:val="22"/>
          <w:szCs w:val="22"/>
        </w:rPr>
        <w:t>for</w:t>
      </w:r>
      <w:r w:rsidRPr="000047F2">
        <w:rPr>
          <w:b/>
          <w:sz w:val="22"/>
          <w:szCs w:val="22"/>
        </w:rPr>
        <w:t xml:space="preserve"> Quality Installations (RDQI):  </w:t>
      </w:r>
      <w:r w:rsidRPr="000047F2">
        <w:rPr>
          <w:sz w:val="22"/>
          <w:szCs w:val="22"/>
        </w:rPr>
        <w:t>A journeyman or higher level, three-day course covering Residential Design for Quality Installations includes: Manual J8</w:t>
      </w:r>
      <w:r w:rsidRPr="000047F2">
        <w:rPr>
          <w:sz w:val="22"/>
          <w:szCs w:val="22"/>
          <w:vertAlign w:val="superscript"/>
        </w:rPr>
        <w:t xml:space="preserve">® </w:t>
      </w:r>
      <w:r w:rsidRPr="000047F2">
        <w:rPr>
          <w:sz w:val="22"/>
          <w:szCs w:val="22"/>
        </w:rPr>
        <w:t>(Load Calculations), Manual D</w:t>
      </w:r>
      <w:r w:rsidRPr="000047F2">
        <w:rPr>
          <w:sz w:val="22"/>
          <w:szCs w:val="22"/>
          <w:vertAlign w:val="superscript"/>
        </w:rPr>
        <w:t>®</w:t>
      </w:r>
      <w:r w:rsidRPr="000047F2">
        <w:rPr>
          <w:sz w:val="22"/>
          <w:szCs w:val="22"/>
        </w:rPr>
        <w:t xml:space="preserve"> (Duct Design), and the ANSI/ACCA 5-QI-2014 (HVAC Quality Installation Specification). Also included are: Manual T</w:t>
      </w:r>
      <w:r w:rsidRPr="000047F2">
        <w:rPr>
          <w:sz w:val="22"/>
          <w:szCs w:val="22"/>
          <w:vertAlign w:val="superscript"/>
        </w:rPr>
        <w:t>®</w:t>
      </w:r>
      <w:r w:rsidRPr="000047F2">
        <w:rPr>
          <w:sz w:val="22"/>
          <w:szCs w:val="22"/>
        </w:rPr>
        <w:t xml:space="preserve"> (Air Distribution Basics), Manual S</w:t>
      </w:r>
      <w:r w:rsidRPr="000047F2">
        <w:rPr>
          <w:sz w:val="22"/>
          <w:szCs w:val="22"/>
          <w:vertAlign w:val="superscript"/>
        </w:rPr>
        <w:t>®</w:t>
      </w:r>
      <w:r w:rsidRPr="000047F2">
        <w:rPr>
          <w:sz w:val="22"/>
          <w:szCs w:val="22"/>
        </w:rPr>
        <w:t xml:space="preserve"> (Equipment Selection), and ACCA’s Duct Slide Rule, that provides the students with all of the tools needed to properly design and supervise the installation of an HVAC system to meet code as well as Energy Star</w:t>
      </w:r>
      <w:r w:rsidRPr="000047F2">
        <w:rPr>
          <w:sz w:val="22"/>
          <w:szCs w:val="22"/>
          <w:vertAlign w:val="superscript"/>
        </w:rPr>
        <w:t>®</w:t>
      </w:r>
      <w:r w:rsidRPr="000047F2">
        <w:rPr>
          <w:sz w:val="22"/>
          <w:szCs w:val="22"/>
        </w:rPr>
        <w:t xml:space="preserve"> requirements.</w:t>
      </w:r>
    </w:p>
    <w:p w14:paraId="62617B7D" w14:textId="77777777" w:rsidR="001D2E56" w:rsidRPr="000047F2" w:rsidRDefault="001D2E56" w:rsidP="00847591">
      <w:pPr>
        <w:widowControl/>
        <w:numPr>
          <w:ilvl w:val="0"/>
          <w:numId w:val="3"/>
        </w:numPr>
        <w:autoSpaceDE/>
        <w:autoSpaceDN/>
        <w:adjustRightInd/>
        <w:jc w:val="both"/>
        <w:rPr>
          <w:b/>
          <w:sz w:val="22"/>
          <w:szCs w:val="22"/>
        </w:rPr>
      </w:pPr>
      <w:r w:rsidRPr="000047F2">
        <w:rPr>
          <w:b/>
          <w:sz w:val="22"/>
          <w:szCs w:val="22"/>
        </w:rPr>
        <w:t xml:space="preserve">Educational Program Instructor Certification (EPIC):  </w:t>
      </w:r>
      <w:r w:rsidRPr="000047F2">
        <w:rPr>
          <w:sz w:val="22"/>
          <w:szCs w:val="22"/>
        </w:rPr>
        <w:t>Residential EPIC is a master or expert level course that covers the residential design process in depth and requires the use of a Windows-based lap top computer.  Material provided and covered includes the following: Manual J8</w:t>
      </w:r>
      <w:r w:rsidRPr="000047F2">
        <w:rPr>
          <w:sz w:val="22"/>
          <w:szCs w:val="22"/>
          <w:vertAlign w:val="superscript"/>
        </w:rPr>
        <w:t>®</w:t>
      </w:r>
      <w:r w:rsidRPr="000047F2">
        <w:rPr>
          <w:sz w:val="22"/>
          <w:szCs w:val="22"/>
        </w:rPr>
        <w:t xml:space="preserve"> (load Calculations), Manual S</w:t>
      </w:r>
      <w:r w:rsidRPr="000047F2">
        <w:rPr>
          <w:sz w:val="22"/>
          <w:szCs w:val="22"/>
          <w:vertAlign w:val="superscript"/>
        </w:rPr>
        <w:t>®</w:t>
      </w:r>
      <w:r w:rsidRPr="000047F2">
        <w:rPr>
          <w:sz w:val="22"/>
          <w:szCs w:val="22"/>
        </w:rPr>
        <w:t xml:space="preserve"> (Equipment Selection), Manual D</w:t>
      </w:r>
      <w:r w:rsidRPr="000047F2">
        <w:rPr>
          <w:sz w:val="22"/>
          <w:szCs w:val="22"/>
          <w:vertAlign w:val="superscript"/>
        </w:rPr>
        <w:t>®</w:t>
      </w:r>
      <w:r w:rsidRPr="000047F2">
        <w:rPr>
          <w:sz w:val="22"/>
          <w:szCs w:val="22"/>
        </w:rPr>
        <w:t xml:space="preserve"> (Duct Design), Manual H</w:t>
      </w:r>
      <w:r w:rsidRPr="000047F2">
        <w:rPr>
          <w:sz w:val="22"/>
          <w:szCs w:val="22"/>
          <w:vertAlign w:val="superscript"/>
        </w:rPr>
        <w:t>®</w:t>
      </w:r>
      <w:r w:rsidRPr="000047F2">
        <w:rPr>
          <w:sz w:val="22"/>
          <w:szCs w:val="22"/>
        </w:rPr>
        <w:t xml:space="preserve"> (Heat Pump Systems), Manual P</w:t>
      </w:r>
      <w:r w:rsidRPr="000047F2">
        <w:rPr>
          <w:sz w:val="22"/>
          <w:szCs w:val="22"/>
          <w:vertAlign w:val="superscript"/>
        </w:rPr>
        <w:t>®</w:t>
      </w:r>
      <w:r w:rsidRPr="000047F2">
        <w:rPr>
          <w:sz w:val="22"/>
          <w:szCs w:val="22"/>
        </w:rPr>
        <w:t xml:space="preserve"> (Psychrometrics), Manual T</w:t>
      </w:r>
      <w:r w:rsidRPr="000047F2">
        <w:rPr>
          <w:sz w:val="22"/>
          <w:szCs w:val="22"/>
          <w:vertAlign w:val="superscript"/>
        </w:rPr>
        <w:t>®</w:t>
      </w:r>
      <w:r w:rsidRPr="000047F2">
        <w:rPr>
          <w:sz w:val="22"/>
          <w:szCs w:val="22"/>
        </w:rPr>
        <w:t xml:space="preserve"> (Air Distribution Basics), Manual TT-102</w:t>
      </w:r>
      <w:r w:rsidRPr="000047F2">
        <w:rPr>
          <w:sz w:val="22"/>
          <w:szCs w:val="22"/>
          <w:vertAlign w:val="superscript"/>
        </w:rPr>
        <w:t>®</w:t>
      </w:r>
      <w:r w:rsidRPr="000047F2">
        <w:rPr>
          <w:sz w:val="22"/>
          <w:szCs w:val="22"/>
        </w:rPr>
        <w:t xml:space="preserve"> Understanding the Friction Chart), and Manual 4</w:t>
      </w:r>
      <w:r w:rsidRPr="000047F2">
        <w:rPr>
          <w:sz w:val="22"/>
          <w:szCs w:val="22"/>
          <w:vertAlign w:val="superscript"/>
        </w:rPr>
        <w:t>®</w:t>
      </w:r>
      <w:r w:rsidRPr="000047F2">
        <w:rPr>
          <w:sz w:val="22"/>
          <w:szCs w:val="22"/>
        </w:rPr>
        <w:t xml:space="preserve"> (Perimeter Heating and Cooling).</w:t>
      </w:r>
    </w:p>
    <w:p w14:paraId="50CB4AFE" w14:textId="77777777" w:rsidR="001D2E56" w:rsidRPr="000047F2" w:rsidRDefault="001D2E56" w:rsidP="001D2E56">
      <w:pPr>
        <w:spacing w:after="120"/>
        <w:ind w:left="720"/>
        <w:jc w:val="both"/>
        <w:rPr>
          <w:sz w:val="22"/>
          <w:szCs w:val="22"/>
        </w:rPr>
      </w:pPr>
      <w:r w:rsidRPr="000047F2">
        <w:rPr>
          <w:sz w:val="22"/>
          <w:szCs w:val="22"/>
        </w:rPr>
        <w:lastRenderedPageBreak/>
        <w:t>Commercial EPIC parallels the residential EPIC course covering ACCA’s commercial design materials: Manual CS</w:t>
      </w:r>
      <w:r w:rsidRPr="000047F2">
        <w:rPr>
          <w:sz w:val="22"/>
          <w:szCs w:val="22"/>
          <w:vertAlign w:val="superscript"/>
        </w:rPr>
        <w:t>®</w:t>
      </w:r>
      <w:r w:rsidRPr="000047F2">
        <w:rPr>
          <w:sz w:val="22"/>
          <w:szCs w:val="22"/>
        </w:rPr>
        <w:t xml:space="preserve"> (Commercial Applications, Systems and Equipment), Manual N</w:t>
      </w:r>
      <w:r w:rsidRPr="000047F2">
        <w:rPr>
          <w:sz w:val="22"/>
          <w:szCs w:val="22"/>
          <w:vertAlign w:val="superscript"/>
        </w:rPr>
        <w:t>®</w:t>
      </w:r>
      <w:r w:rsidRPr="000047F2">
        <w:rPr>
          <w:sz w:val="22"/>
          <w:szCs w:val="22"/>
        </w:rPr>
        <w:t xml:space="preserve"> (Commercial Load Calculation), Manual H</w:t>
      </w:r>
      <w:r w:rsidRPr="000047F2">
        <w:rPr>
          <w:sz w:val="22"/>
          <w:szCs w:val="22"/>
          <w:vertAlign w:val="superscript"/>
        </w:rPr>
        <w:t>®</w:t>
      </w:r>
      <w:r w:rsidRPr="000047F2">
        <w:rPr>
          <w:sz w:val="22"/>
          <w:szCs w:val="22"/>
        </w:rPr>
        <w:t xml:space="preserve"> (Heat Pump Systems), Manual P</w:t>
      </w:r>
      <w:r w:rsidRPr="000047F2">
        <w:rPr>
          <w:sz w:val="22"/>
          <w:szCs w:val="22"/>
          <w:vertAlign w:val="superscript"/>
        </w:rPr>
        <w:t>®</w:t>
      </w:r>
      <w:r w:rsidRPr="000047F2">
        <w:rPr>
          <w:sz w:val="22"/>
          <w:szCs w:val="22"/>
        </w:rPr>
        <w:t xml:space="preserve"> (Psychrometrics), Manual T</w:t>
      </w:r>
      <w:r w:rsidRPr="000047F2">
        <w:rPr>
          <w:sz w:val="22"/>
          <w:szCs w:val="22"/>
          <w:vertAlign w:val="superscript"/>
        </w:rPr>
        <w:t>®</w:t>
      </w:r>
      <w:r w:rsidRPr="000047F2">
        <w:rPr>
          <w:sz w:val="22"/>
          <w:szCs w:val="22"/>
        </w:rPr>
        <w:t xml:space="preserve"> (Air Distribution Basics), and Manual Q</w:t>
      </w:r>
      <w:r w:rsidRPr="000047F2">
        <w:rPr>
          <w:sz w:val="22"/>
          <w:szCs w:val="22"/>
          <w:vertAlign w:val="superscript"/>
        </w:rPr>
        <w:t>®</w:t>
      </w:r>
      <w:r w:rsidRPr="000047F2">
        <w:rPr>
          <w:sz w:val="22"/>
          <w:szCs w:val="22"/>
        </w:rPr>
        <w:t xml:space="preserve"> (Commercial Low Pressure, Low Velocity, </w:t>
      </w:r>
      <w:r w:rsidR="003412EE" w:rsidRPr="000047F2">
        <w:rPr>
          <w:sz w:val="22"/>
          <w:szCs w:val="22"/>
        </w:rPr>
        <w:t>and Duct</w:t>
      </w:r>
      <w:r w:rsidRPr="000047F2">
        <w:rPr>
          <w:sz w:val="22"/>
          <w:szCs w:val="22"/>
        </w:rPr>
        <w:t xml:space="preserve"> System Design)</w:t>
      </w:r>
    </w:p>
    <w:p w14:paraId="2208D149" w14:textId="77777777" w:rsidR="001D2E56" w:rsidRPr="000047F2" w:rsidRDefault="001D2E56" w:rsidP="00847591">
      <w:pPr>
        <w:widowControl/>
        <w:numPr>
          <w:ilvl w:val="0"/>
          <w:numId w:val="3"/>
        </w:numPr>
        <w:autoSpaceDE/>
        <w:autoSpaceDN/>
        <w:adjustRightInd/>
        <w:jc w:val="both"/>
        <w:rPr>
          <w:b/>
          <w:sz w:val="22"/>
          <w:szCs w:val="22"/>
        </w:rPr>
      </w:pPr>
      <w:r w:rsidRPr="000047F2">
        <w:rPr>
          <w:b/>
          <w:sz w:val="22"/>
          <w:szCs w:val="22"/>
        </w:rPr>
        <w:t xml:space="preserve">Seminars at ACCA meetings, conferences, and councils: </w:t>
      </w:r>
      <w:r w:rsidRPr="000047F2">
        <w:rPr>
          <w:sz w:val="22"/>
          <w:szCs w:val="22"/>
        </w:rPr>
        <w:t xml:space="preserve">ACCA’s continues to evolve its seminar classroom opportunities that are made available in conjunction with various meetings and other events.  These draw </w:t>
      </w:r>
      <w:proofErr w:type="gramStart"/>
      <w:r w:rsidRPr="000047F2">
        <w:rPr>
          <w:sz w:val="22"/>
          <w:szCs w:val="22"/>
        </w:rPr>
        <w:t>a large number of</w:t>
      </w:r>
      <w:proofErr w:type="gramEnd"/>
      <w:r w:rsidRPr="000047F2">
        <w:rPr>
          <w:sz w:val="22"/>
          <w:szCs w:val="22"/>
        </w:rPr>
        <w:t xml:space="preserve"> people where it is cost-effective to offer multiple learning modules:</w:t>
      </w:r>
    </w:p>
    <w:p w14:paraId="47519D49" w14:textId="77777777" w:rsidR="001D2E56" w:rsidRPr="000047F2" w:rsidRDefault="001D2E56" w:rsidP="00847591">
      <w:pPr>
        <w:pStyle w:val="Noparagraphstyle"/>
        <w:numPr>
          <w:ilvl w:val="1"/>
          <w:numId w:val="3"/>
        </w:numPr>
        <w:spacing w:line="240" w:lineRule="auto"/>
        <w:rPr>
          <w:rFonts w:ascii="Times New Roman" w:hAnsi="Times New Roman"/>
          <w:sz w:val="20"/>
          <w:szCs w:val="20"/>
        </w:rPr>
      </w:pPr>
      <w:r w:rsidRPr="000047F2">
        <w:rPr>
          <w:rFonts w:ascii="Times New Roman" w:hAnsi="Times New Roman"/>
          <w:sz w:val="20"/>
          <w:szCs w:val="20"/>
        </w:rPr>
        <w:t xml:space="preserve">ACCA Conference and IE3 Indoor Air EXPO. </w:t>
      </w:r>
    </w:p>
    <w:p w14:paraId="210BC31A" w14:textId="77777777" w:rsidR="001D2E56" w:rsidRPr="000047F2" w:rsidRDefault="001D2E56" w:rsidP="00847591">
      <w:pPr>
        <w:pStyle w:val="Noparagraphstyle"/>
        <w:numPr>
          <w:ilvl w:val="1"/>
          <w:numId w:val="3"/>
        </w:numPr>
        <w:spacing w:line="240" w:lineRule="auto"/>
        <w:rPr>
          <w:rFonts w:ascii="Times New Roman" w:hAnsi="Times New Roman"/>
          <w:sz w:val="20"/>
          <w:szCs w:val="20"/>
        </w:rPr>
      </w:pPr>
      <w:r w:rsidRPr="000047F2">
        <w:rPr>
          <w:rStyle w:val="Strong"/>
          <w:rFonts w:ascii="Times New Roman" w:hAnsi="Times New Roman"/>
          <w:b w:val="0"/>
          <w:sz w:val="20"/>
          <w:szCs w:val="20"/>
        </w:rPr>
        <w:t>Building Performance Forum (</w:t>
      </w:r>
      <w:r w:rsidRPr="000047F2">
        <w:rPr>
          <w:rFonts w:ascii="Times New Roman" w:hAnsi="Times New Roman"/>
          <w:bCs/>
          <w:sz w:val="20"/>
          <w:szCs w:val="20"/>
        </w:rPr>
        <w:t>a</w:t>
      </w:r>
      <w:r w:rsidRPr="000047F2">
        <w:rPr>
          <w:rFonts w:ascii="Times New Roman" w:hAnsi="Times New Roman"/>
          <w:sz w:val="20"/>
          <w:szCs w:val="20"/>
        </w:rPr>
        <w:t xml:space="preserve"> two-day learning experience for contractors co-sponsored by ACCA and BPI).</w:t>
      </w:r>
    </w:p>
    <w:p w14:paraId="5B487E28" w14:textId="77777777" w:rsidR="001D2E56" w:rsidRPr="000047F2" w:rsidRDefault="00FC2E5A" w:rsidP="00847591">
      <w:pPr>
        <w:pStyle w:val="Noparagraphstyle"/>
        <w:numPr>
          <w:ilvl w:val="1"/>
          <w:numId w:val="3"/>
        </w:numPr>
        <w:spacing w:line="240" w:lineRule="auto"/>
        <w:rPr>
          <w:rFonts w:ascii="Times New Roman" w:hAnsi="Times New Roman"/>
          <w:sz w:val="20"/>
          <w:szCs w:val="20"/>
        </w:rPr>
      </w:pPr>
      <w:hyperlink r:id="rId37" w:history="1">
        <w:r w:rsidR="001D2E56" w:rsidRPr="000047F2">
          <w:rPr>
            <w:rStyle w:val="Strong"/>
            <w:rFonts w:ascii="Times New Roman" w:hAnsi="Times New Roman"/>
            <w:b w:val="0"/>
            <w:sz w:val="20"/>
            <w:szCs w:val="20"/>
          </w:rPr>
          <w:t>National HVACR Service Managers Forum</w:t>
        </w:r>
      </w:hyperlink>
      <w:r w:rsidR="001D2E56" w:rsidRPr="000047F2">
        <w:rPr>
          <w:rStyle w:val="Strong"/>
          <w:rFonts w:ascii="Times New Roman" w:hAnsi="Times New Roman"/>
          <w:b w:val="0"/>
          <w:sz w:val="20"/>
          <w:szCs w:val="20"/>
        </w:rPr>
        <w:t xml:space="preserve"> (</w:t>
      </w:r>
      <w:r w:rsidR="001D2E56" w:rsidRPr="000047F2">
        <w:rPr>
          <w:rFonts w:ascii="Times New Roman" w:hAnsi="Times New Roman"/>
          <w:bCs/>
          <w:sz w:val="20"/>
          <w:szCs w:val="20"/>
        </w:rPr>
        <w:t>a</w:t>
      </w:r>
      <w:r w:rsidR="001D2E56" w:rsidRPr="000047F2">
        <w:rPr>
          <w:rFonts w:ascii="Times New Roman" w:hAnsi="Times New Roman"/>
          <w:sz w:val="20"/>
          <w:szCs w:val="20"/>
        </w:rPr>
        <w:t xml:space="preserve"> two-day learning experience exclusively for service managers in contracting businesses).</w:t>
      </w:r>
    </w:p>
    <w:p w14:paraId="071CA9D7" w14:textId="77777777" w:rsidR="001D2E56" w:rsidRPr="000047F2" w:rsidRDefault="00FC2E5A" w:rsidP="00847591">
      <w:pPr>
        <w:pStyle w:val="Noparagraphstyle"/>
        <w:numPr>
          <w:ilvl w:val="1"/>
          <w:numId w:val="3"/>
        </w:numPr>
        <w:spacing w:line="240" w:lineRule="auto"/>
        <w:rPr>
          <w:rFonts w:ascii="Times New Roman" w:hAnsi="Times New Roman"/>
          <w:sz w:val="20"/>
          <w:szCs w:val="20"/>
        </w:rPr>
      </w:pPr>
      <w:hyperlink r:id="rId38" w:history="1">
        <w:r w:rsidR="001D2E56" w:rsidRPr="000047F2">
          <w:rPr>
            <w:rStyle w:val="Strong"/>
            <w:rFonts w:ascii="Times New Roman" w:hAnsi="Times New Roman"/>
            <w:b w:val="0"/>
            <w:sz w:val="20"/>
            <w:szCs w:val="20"/>
          </w:rPr>
          <w:t>Commercial Contracting Roundtable</w:t>
        </w:r>
      </w:hyperlink>
      <w:r w:rsidR="001D2E56" w:rsidRPr="000047F2">
        <w:rPr>
          <w:rStyle w:val="Strong"/>
          <w:rFonts w:ascii="Times New Roman" w:hAnsi="Times New Roman"/>
          <w:b w:val="0"/>
          <w:sz w:val="20"/>
          <w:szCs w:val="20"/>
        </w:rPr>
        <w:t xml:space="preserve"> (</w:t>
      </w:r>
      <w:r w:rsidR="001D2E56" w:rsidRPr="000047F2">
        <w:rPr>
          <w:rFonts w:ascii="Times New Roman" w:hAnsi="Times New Roman"/>
          <w:bCs/>
          <w:sz w:val="20"/>
          <w:szCs w:val="20"/>
        </w:rPr>
        <w:t>the</w:t>
      </w:r>
      <w:r w:rsidR="001D2E56" w:rsidRPr="000047F2">
        <w:rPr>
          <w:rFonts w:ascii="Times New Roman" w:hAnsi="Times New Roman"/>
          <w:b/>
          <w:bCs/>
          <w:sz w:val="20"/>
          <w:szCs w:val="20"/>
        </w:rPr>
        <w:t xml:space="preserve"> </w:t>
      </w:r>
      <w:r w:rsidR="001D2E56" w:rsidRPr="000047F2">
        <w:rPr>
          <w:rFonts w:ascii="Times New Roman" w:hAnsi="Times New Roman"/>
          <w:sz w:val="20"/>
          <w:szCs w:val="20"/>
        </w:rPr>
        <w:t>leading educational and networking experience for commercial HVACR contractors).</w:t>
      </w:r>
    </w:p>
    <w:p w14:paraId="71AC4065" w14:textId="77777777" w:rsidR="001D2E56" w:rsidRPr="000047F2" w:rsidRDefault="001D2E56" w:rsidP="00847591">
      <w:pPr>
        <w:pStyle w:val="Noparagraphstyle"/>
        <w:numPr>
          <w:ilvl w:val="1"/>
          <w:numId w:val="3"/>
        </w:numPr>
        <w:spacing w:line="240" w:lineRule="auto"/>
        <w:rPr>
          <w:rFonts w:ascii="Times New Roman" w:hAnsi="Times New Roman"/>
          <w:sz w:val="20"/>
          <w:szCs w:val="20"/>
        </w:rPr>
      </w:pPr>
      <w:r w:rsidRPr="000047F2">
        <w:rPr>
          <w:rFonts w:ascii="Times New Roman" w:hAnsi="Times New Roman"/>
          <w:sz w:val="20"/>
          <w:szCs w:val="20"/>
        </w:rPr>
        <w:t xml:space="preserve">Numerous sessions provided at monthly local ACCA chapter meetings. </w:t>
      </w:r>
    </w:p>
    <w:p w14:paraId="782F51BB" w14:textId="77777777" w:rsidR="001D2E56" w:rsidRPr="000047F2" w:rsidRDefault="001D2E56" w:rsidP="001D2E56">
      <w:pPr>
        <w:pStyle w:val="Noparagraphstyle"/>
        <w:spacing w:line="240" w:lineRule="auto"/>
        <w:ind w:left="360"/>
        <w:rPr>
          <w:rFonts w:ascii="Times New Roman" w:hAnsi="Times New Roman"/>
          <w:sz w:val="22"/>
          <w:szCs w:val="22"/>
        </w:rPr>
      </w:pPr>
    </w:p>
    <w:p w14:paraId="4A5F7AA1" w14:textId="77777777" w:rsidR="001D2E56" w:rsidRPr="000047F2" w:rsidRDefault="001D2E56" w:rsidP="001D2E56">
      <w:pPr>
        <w:pStyle w:val="Noparagraphstyle"/>
        <w:spacing w:after="240" w:line="240" w:lineRule="auto"/>
        <w:rPr>
          <w:rFonts w:ascii="Times New Roman" w:hAnsi="Times New Roman"/>
          <w:b/>
          <w:sz w:val="28"/>
          <w:szCs w:val="28"/>
          <w:u w:val="single"/>
        </w:rPr>
      </w:pPr>
      <w:r w:rsidRPr="000047F2">
        <w:rPr>
          <w:rFonts w:ascii="Times New Roman" w:hAnsi="Times New Roman"/>
          <w:b/>
          <w:sz w:val="28"/>
          <w:szCs w:val="28"/>
          <w:u w:val="single"/>
        </w:rPr>
        <w:t>INDIVIDUALIZED STUDY</w:t>
      </w:r>
    </w:p>
    <w:p w14:paraId="4BF04A87" w14:textId="77777777" w:rsidR="001D2E56" w:rsidRPr="000047F2" w:rsidRDefault="001D2E56" w:rsidP="001D2E56">
      <w:pPr>
        <w:spacing w:after="240"/>
        <w:jc w:val="both"/>
        <w:rPr>
          <w:sz w:val="22"/>
          <w:szCs w:val="22"/>
        </w:rPr>
      </w:pPr>
      <w:r w:rsidRPr="000047F2">
        <w:rPr>
          <w:sz w:val="22"/>
          <w:szCs w:val="22"/>
        </w:rPr>
        <w:t>Embracing what ACCA sees as an important part in the education of the future, ACCA has developed individualized training so it can be used when and where the user wants.  Individualized study materials are available in several formats designed to meet individual needs: CDs, Videos, recorded webinars, and Manuals/Guides. ACCA’s material provides high quality training and reusable training materials at an affordable price so contractors can train employees when it is convenient.</w:t>
      </w:r>
    </w:p>
    <w:p w14:paraId="5C68074A" w14:textId="77777777" w:rsidR="001D2E56" w:rsidRPr="000047F2" w:rsidRDefault="001D2E56" w:rsidP="00847591">
      <w:pPr>
        <w:pStyle w:val="Noparagraphstyle"/>
        <w:numPr>
          <w:ilvl w:val="0"/>
          <w:numId w:val="3"/>
        </w:numPr>
        <w:spacing w:before="120" w:after="120" w:line="240" w:lineRule="auto"/>
        <w:rPr>
          <w:rFonts w:ascii="Times New Roman" w:hAnsi="Times New Roman"/>
          <w:sz w:val="20"/>
          <w:szCs w:val="20"/>
        </w:rPr>
      </w:pPr>
      <w:r w:rsidRPr="000047F2">
        <w:rPr>
          <w:rFonts w:ascii="Times New Roman" w:hAnsi="Times New Roman"/>
          <w:b/>
          <w:sz w:val="20"/>
          <w:szCs w:val="20"/>
        </w:rPr>
        <w:t xml:space="preserve">Quality Assurance Accreditation Programs: </w:t>
      </w:r>
      <w:r w:rsidRPr="000047F2">
        <w:rPr>
          <w:rFonts w:ascii="Times New Roman" w:hAnsi="Times New Roman"/>
          <w:sz w:val="20"/>
          <w:szCs w:val="20"/>
        </w:rPr>
        <w:t xml:space="preserve">ACCA now offers an online training course with testing that allow contractors to receive accreditation for the Energy Star New Homes program (QA), ACCA’s Existing Homes –Residential Service &amp; Installation (RSI), and the RSI Verifier Program.  </w:t>
      </w:r>
    </w:p>
    <w:p w14:paraId="1DEC9174" w14:textId="77777777" w:rsidR="001D2E56" w:rsidRPr="000047F2" w:rsidRDefault="001D2E56" w:rsidP="00847591">
      <w:pPr>
        <w:pStyle w:val="Noparagraphstyle"/>
        <w:numPr>
          <w:ilvl w:val="0"/>
          <w:numId w:val="3"/>
        </w:numPr>
        <w:spacing w:after="120" w:line="240" w:lineRule="auto"/>
        <w:rPr>
          <w:rFonts w:ascii="Times New Roman" w:hAnsi="Times New Roman"/>
          <w:sz w:val="20"/>
          <w:szCs w:val="20"/>
        </w:rPr>
      </w:pPr>
      <w:r w:rsidRPr="000047F2">
        <w:rPr>
          <w:rFonts w:ascii="Times New Roman" w:hAnsi="Times New Roman"/>
          <w:b/>
          <w:sz w:val="20"/>
          <w:szCs w:val="20"/>
        </w:rPr>
        <w:t xml:space="preserve">Energy and Home Performance Programs: </w:t>
      </w:r>
      <w:r w:rsidRPr="000047F2">
        <w:rPr>
          <w:rFonts w:ascii="Times New Roman" w:hAnsi="Times New Roman"/>
          <w:sz w:val="20"/>
          <w:szCs w:val="20"/>
        </w:rPr>
        <w:t>ACCA offers online training courses with testing that allow contractors to become program members.  The programs include the Quality Assured (QA) program and the Residential Service &amp; Installation (RSI) program.</w:t>
      </w:r>
    </w:p>
    <w:p w14:paraId="1794D461" w14:textId="77777777" w:rsidR="001D2E56" w:rsidRPr="000047F2" w:rsidRDefault="001D2E56" w:rsidP="00847591">
      <w:pPr>
        <w:pStyle w:val="Noparagraphstyle"/>
        <w:numPr>
          <w:ilvl w:val="0"/>
          <w:numId w:val="3"/>
        </w:numPr>
        <w:spacing w:after="120" w:line="240" w:lineRule="auto"/>
        <w:rPr>
          <w:rFonts w:ascii="Times New Roman" w:hAnsi="Times New Roman"/>
          <w:sz w:val="20"/>
          <w:szCs w:val="20"/>
        </w:rPr>
      </w:pPr>
      <w:r w:rsidRPr="000047F2">
        <w:rPr>
          <w:rFonts w:ascii="Times New Roman" w:hAnsi="Times New Roman"/>
          <w:b/>
          <w:sz w:val="20"/>
          <w:szCs w:val="20"/>
        </w:rPr>
        <w:t xml:space="preserve">Webinars for ACCA Members: </w:t>
      </w:r>
      <w:r w:rsidRPr="000047F2">
        <w:rPr>
          <w:rFonts w:ascii="Times New Roman" w:hAnsi="Times New Roman"/>
          <w:sz w:val="20"/>
          <w:szCs w:val="20"/>
        </w:rPr>
        <w:t xml:space="preserve">ACCA provides members with access to the latest business practices and technology implementations through webinars.  Webinars </w:t>
      </w:r>
      <w:proofErr w:type="gramStart"/>
      <w:r w:rsidRPr="000047F2">
        <w:rPr>
          <w:rFonts w:ascii="Times New Roman" w:hAnsi="Times New Roman"/>
          <w:sz w:val="20"/>
          <w:szCs w:val="20"/>
        </w:rPr>
        <w:t>are seen as</w:t>
      </w:r>
      <w:proofErr w:type="gramEnd"/>
      <w:r w:rsidRPr="000047F2">
        <w:rPr>
          <w:rFonts w:ascii="Times New Roman" w:hAnsi="Times New Roman"/>
          <w:sz w:val="20"/>
          <w:szCs w:val="20"/>
        </w:rPr>
        <w:t xml:space="preserve"> a hybrid methodology that allows those who want to participate to have access to very specific topics when it is more convenient for them. </w:t>
      </w:r>
    </w:p>
    <w:p w14:paraId="43A43A6C" w14:textId="77777777" w:rsidR="00630D0A" w:rsidRPr="000047F2" w:rsidRDefault="00ED2910" w:rsidP="00847591">
      <w:pPr>
        <w:pStyle w:val="Noparagraphstyle"/>
        <w:numPr>
          <w:ilvl w:val="0"/>
          <w:numId w:val="3"/>
        </w:numPr>
        <w:spacing w:after="120" w:line="240" w:lineRule="auto"/>
        <w:rPr>
          <w:rFonts w:ascii="Times New Roman" w:hAnsi="Times New Roman"/>
          <w:sz w:val="22"/>
          <w:szCs w:val="22"/>
        </w:rPr>
      </w:pPr>
      <w:r w:rsidRPr="000047F2">
        <w:rPr>
          <w:rFonts w:ascii="Times New Roman" w:hAnsi="Times New Roman"/>
          <w:b/>
          <w:sz w:val="20"/>
          <w:szCs w:val="20"/>
        </w:rPr>
        <w:t>q</w:t>
      </w:r>
      <w:r w:rsidR="00B2021D" w:rsidRPr="000047F2">
        <w:rPr>
          <w:rFonts w:ascii="Times New Roman" w:hAnsi="Times New Roman"/>
          <w:b/>
          <w:sz w:val="20"/>
          <w:szCs w:val="20"/>
        </w:rPr>
        <w:t xml:space="preserve">Tech </w:t>
      </w:r>
      <w:r w:rsidR="001D2E56" w:rsidRPr="000047F2">
        <w:rPr>
          <w:rFonts w:ascii="Times New Roman" w:hAnsi="Times New Roman"/>
          <w:b/>
          <w:sz w:val="20"/>
          <w:szCs w:val="20"/>
        </w:rPr>
        <w:t xml:space="preserve">Online Training (CEU) Programs: </w:t>
      </w:r>
      <w:r w:rsidR="001D2E56" w:rsidRPr="000047F2">
        <w:rPr>
          <w:rFonts w:ascii="Times New Roman" w:hAnsi="Times New Roman"/>
          <w:sz w:val="20"/>
          <w:szCs w:val="20"/>
        </w:rPr>
        <w:t xml:space="preserve">ACCA offers online 6 hour video QI and QH training courses with a pdf copy of the selected guide &amp; workbook and online testing that allows a technician to receive a certificate that is recognized for CEUs by BPI, ESCO, NATE, RESNET, and RSES. </w:t>
      </w:r>
    </w:p>
    <w:p w14:paraId="0E620905" w14:textId="77777777" w:rsidR="001D2E56" w:rsidRPr="000047F2" w:rsidRDefault="00630D0A" w:rsidP="00630D0A">
      <w:pPr>
        <w:pStyle w:val="Noparagraphstyle"/>
        <w:numPr>
          <w:ilvl w:val="0"/>
          <w:numId w:val="3"/>
        </w:numPr>
        <w:spacing w:after="120" w:line="240" w:lineRule="auto"/>
        <w:rPr>
          <w:rFonts w:ascii="Times New Roman" w:hAnsi="Times New Roman"/>
          <w:sz w:val="22"/>
          <w:szCs w:val="22"/>
        </w:rPr>
      </w:pPr>
      <w:r w:rsidRPr="000047F2">
        <w:rPr>
          <w:rFonts w:ascii="Times New Roman" w:hAnsi="Times New Roman"/>
          <w:b/>
          <w:sz w:val="20"/>
          <w:szCs w:val="20"/>
        </w:rPr>
        <w:t>Contractors Can Sing up as Proctors for the online 608 Exam:</w:t>
      </w:r>
      <w:r w:rsidRPr="000047F2">
        <w:rPr>
          <w:rFonts w:ascii="Times New Roman" w:hAnsi="Times New Roman"/>
          <w:sz w:val="20"/>
          <w:szCs w:val="20"/>
        </w:rPr>
        <w:t xml:space="preserve"> </w:t>
      </w:r>
      <w:hyperlink r:id="rId39" w:history="1">
        <w:r w:rsidRPr="000047F2">
          <w:rPr>
            <w:rStyle w:val="Hyperlink"/>
            <w:rFonts w:ascii="Times New Roman" w:hAnsi="Times New Roman"/>
            <w:sz w:val="20"/>
            <w:szCs w:val="20"/>
          </w:rPr>
          <w:t>https://www.acca.org/certification/epa</w:t>
        </w:r>
      </w:hyperlink>
      <w:r w:rsidRPr="000047F2">
        <w:rPr>
          <w:rFonts w:ascii="Times New Roman" w:hAnsi="Times New Roman"/>
          <w:sz w:val="20"/>
          <w:szCs w:val="20"/>
        </w:rPr>
        <w:t xml:space="preserve"> </w:t>
      </w:r>
      <w:r w:rsidR="001D2E56" w:rsidRPr="000047F2">
        <w:rPr>
          <w:rFonts w:ascii="Times New Roman" w:hAnsi="Times New Roman"/>
          <w:sz w:val="20"/>
          <w:szCs w:val="20"/>
        </w:rPr>
        <w:t xml:space="preserve">  </w:t>
      </w:r>
      <w:r w:rsidR="001D2E56" w:rsidRPr="000047F2">
        <w:rPr>
          <w:rFonts w:ascii="Times New Roman" w:hAnsi="Times New Roman"/>
          <w:sz w:val="22"/>
          <w:szCs w:val="22"/>
        </w:rPr>
        <w:t xml:space="preserve"> </w:t>
      </w:r>
    </w:p>
    <w:p w14:paraId="6200B8BD" w14:textId="77777777" w:rsidR="001D2E56" w:rsidRPr="000047F2" w:rsidRDefault="001D2E56" w:rsidP="001D2E56"/>
    <w:p w14:paraId="50BC2624" w14:textId="77777777" w:rsidR="001D2E56" w:rsidRPr="000047F2" w:rsidRDefault="001D2E56" w:rsidP="001D2E56">
      <w:pPr>
        <w:pStyle w:val="NormalWeb"/>
        <w:spacing w:before="0" w:beforeAutospacing="0" w:after="240" w:afterAutospacing="0"/>
        <w:rPr>
          <w:b/>
          <w:sz w:val="28"/>
          <w:szCs w:val="28"/>
        </w:rPr>
      </w:pPr>
      <w:r w:rsidRPr="000047F2">
        <w:rPr>
          <w:b/>
          <w:sz w:val="28"/>
          <w:szCs w:val="28"/>
          <w:u w:val="single"/>
        </w:rPr>
        <w:t>INDUSTRY TRAINING COLLABORATIONS</w:t>
      </w:r>
    </w:p>
    <w:p w14:paraId="5D101A1A" w14:textId="77777777" w:rsidR="001D2E56" w:rsidRPr="000047F2" w:rsidRDefault="001D2E56" w:rsidP="00847591">
      <w:pPr>
        <w:widowControl/>
        <w:numPr>
          <w:ilvl w:val="0"/>
          <w:numId w:val="3"/>
        </w:numPr>
        <w:autoSpaceDE/>
        <w:autoSpaceDN/>
        <w:adjustRightInd/>
        <w:spacing w:before="120" w:after="120"/>
        <w:jc w:val="both"/>
        <w:rPr>
          <w:sz w:val="20"/>
          <w:szCs w:val="20"/>
        </w:rPr>
      </w:pPr>
      <w:r w:rsidRPr="000047F2">
        <w:rPr>
          <w:b/>
          <w:sz w:val="20"/>
          <w:szCs w:val="20"/>
        </w:rPr>
        <w:t>North America Technician Excellence (NATE):</w:t>
      </w:r>
      <w:r w:rsidRPr="000047F2">
        <w:rPr>
          <w:sz w:val="20"/>
          <w:szCs w:val="20"/>
        </w:rPr>
        <w:t xml:space="preserve">  ACCA is committed to NATE certification as a mark of distinction and a way for consumers and contractors to gain a true comfort level with the professionalism of HVAC technicians.</w:t>
      </w:r>
    </w:p>
    <w:p w14:paraId="4DC64E48" w14:textId="77777777" w:rsidR="001D2E56" w:rsidRPr="000047F2" w:rsidRDefault="001D2E56" w:rsidP="00847591">
      <w:pPr>
        <w:widowControl/>
        <w:numPr>
          <w:ilvl w:val="0"/>
          <w:numId w:val="3"/>
        </w:numPr>
        <w:autoSpaceDE/>
        <w:autoSpaceDN/>
        <w:adjustRightInd/>
        <w:spacing w:after="120"/>
        <w:jc w:val="both"/>
        <w:rPr>
          <w:b/>
          <w:sz w:val="20"/>
          <w:szCs w:val="20"/>
        </w:rPr>
      </w:pPr>
      <w:r w:rsidRPr="000047F2">
        <w:rPr>
          <w:b/>
          <w:sz w:val="20"/>
          <w:szCs w:val="20"/>
        </w:rPr>
        <w:t xml:space="preserve">Instructor Workshops: </w:t>
      </w:r>
      <w:r w:rsidRPr="000047F2">
        <w:rPr>
          <w:sz w:val="20"/>
          <w:szCs w:val="20"/>
        </w:rPr>
        <w:t>ACCA</w:t>
      </w:r>
      <w:r w:rsidRPr="000047F2">
        <w:rPr>
          <w:b/>
          <w:sz w:val="20"/>
          <w:szCs w:val="20"/>
        </w:rPr>
        <w:t xml:space="preserve"> </w:t>
      </w:r>
      <w:r w:rsidRPr="000047F2">
        <w:rPr>
          <w:sz w:val="20"/>
          <w:szCs w:val="20"/>
        </w:rPr>
        <w:t>has been working with the Council of Air Conditioning and Refrigeration Educators (CARE), and to develop and disseminate the information HVACR instructors want and need.</w:t>
      </w:r>
    </w:p>
    <w:p w14:paraId="4BB5FD24" w14:textId="77777777" w:rsidR="001D2E56" w:rsidRPr="000047F2" w:rsidRDefault="001D2E56" w:rsidP="00847591">
      <w:pPr>
        <w:widowControl/>
        <w:numPr>
          <w:ilvl w:val="0"/>
          <w:numId w:val="3"/>
        </w:numPr>
        <w:autoSpaceDE/>
        <w:autoSpaceDN/>
        <w:adjustRightInd/>
        <w:jc w:val="both"/>
        <w:rPr>
          <w:b/>
          <w:sz w:val="20"/>
          <w:szCs w:val="20"/>
        </w:rPr>
      </w:pPr>
      <w:r w:rsidRPr="000047F2">
        <w:rPr>
          <w:b/>
          <w:sz w:val="20"/>
          <w:szCs w:val="20"/>
        </w:rPr>
        <w:t>Building Performance Forum:</w:t>
      </w:r>
      <w:r w:rsidRPr="000047F2">
        <w:rPr>
          <w:sz w:val="20"/>
          <w:szCs w:val="20"/>
        </w:rPr>
        <w:t xml:space="preserve"> ACCA forum for HVAC contractors and raters involved in the home performance industry held in conjunction with the Building Performance Institute, Inc. (BPI). </w:t>
      </w:r>
    </w:p>
    <w:p w14:paraId="1FBD37E1" w14:textId="77777777" w:rsidR="001D2E56" w:rsidRPr="000047F2" w:rsidRDefault="001D2E56" w:rsidP="001D2E56">
      <w:pPr>
        <w:ind w:left="360"/>
        <w:jc w:val="both"/>
        <w:rPr>
          <w:b/>
          <w:sz w:val="20"/>
          <w:szCs w:val="20"/>
        </w:rPr>
      </w:pPr>
    </w:p>
    <w:p w14:paraId="3915787F" w14:textId="77777777" w:rsidR="001D2E56" w:rsidRPr="000047F2" w:rsidRDefault="001D2E56" w:rsidP="001D2E56">
      <w:pPr>
        <w:jc w:val="both"/>
        <w:rPr>
          <w:sz w:val="22"/>
          <w:szCs w:val="22"/>
        </w:rPr>
      </w:pPr>
      <w:r w:rsidRPr="000047F2">
        <w:rPr>
          <w:sz w:val="22"/>
          <w:szCs w:val="22"/>
        </w:rPr>
        <w:t xml:space="preserve">ACCA values collaborative partnerships with business entities and allied associations to advance the goal of quality education in a </w:t>
      </w:r>
      <w:proofErr w:type="gramStart"/>
      <w:r w:rsidRPr="000047F2">
        <w:rPr>
          <w:sz w:val="22"/>
          <w:szCs w:val="22"/>
        </w:rPr>
        <w:t>cost effective</w:t>
      </w:r>
      <w:proofErr w:type="gramEnd"/>
      <w:r w:rsidRPr="000047F2">
        <w:rPr>
          <w:sz w:val="22"/>
          <w:szCs w:val="22"/>
        </w:rPr>
        <w:t xml:space="preserve"> manner. </w:t>
      </w:r>
    </w:p>
    <w:p w14:paraId="07BC7E1A" w14:textId="77777777" w:rsidR="001D2E56" w:rsidRPr="000047F2" w:rsidRDefault="001D2E56" w:rsidP="001D2E56">
      <w:pPr>
        <w:jc w:val="both"/>
        <w:sectPr w:rsidR="001D2E56" w:rsidRPr="000047F2" w:rsidSect="000A3BB1">
          <w:headerReference w:type="default" r:id="rId40"/>
          <w:type w:val="continuous"/>
          <w:pgSz w:w="12240" w:h="15840" w:code="1"/>
          <w:pgMar w:top="1440" w:right="1080" w:bottom="1440" w:left="1080" w:header="432" w:footer="432" w:gutter="0"/>
          <w:cols w:space="720"/>
          <w:titlePg/>
        </w:sectPr>
      </w:pPr>
    </w:p>
    <w:p w14:paraId="653E5661" w14:textId="77777777" w:rsidR="002A305D" w:rsidRPr="000047F2" w:rsidRDefault="002A305D" w:rsidP="002A305D">
      <w:pPr>
        <w:pStyle w:val="Noparagraphstyle"/>
        <w:spacing w:line="240" w:lineRule="auto"/>
        <w:ind w:left="360"/>
        <w:rPr>
          <w:rFonts w:ascii="Times New Roman" w:hAnsi="Times New Roman"/>
          <w:sz w:val="22"/>
          <w:szCs w:val="22"/>
        </w:rPr>
      </w:pPr>
    </w:p>
    <w:p w14:paraId="2384A427" w14:textId="77777777" w:rsidR="002A305D" w:rsidRPr="000047F2" w:rsidRDefault="002A305D" w:rsidP="00DA6B06">
      <w:pPr>
        <w:tabs>
          <w:tab w:val="left" w:pos="180"/>
          <w:tab w:val="left" w:pos="270"/>
        </w:tabs>
        <w:rPr>
          <w:b/>
          <w:i/>
          <w:color w:val="FF0000"/>
          <w:sz w:val="32"/>
          <w:szCs w:val="32"/>
          <w:u w:val="single"/>
        </w:rPr>
      </w:pPr>
      <w:r w:rsidRPr="000047F2">
        <w:rPr>
          <w:b/>
          <w:caps/>
          <w:color w:val="FF0000"/>
          <w:sz w:val="32"/>
          <w:szCs w:val="32"/>
          <w:u w:val="single"/>
        </w:rPr>
        <w:t>Contractor:</w:t>
      </w:r>
      <w:r w:rsidRPr="000047F2">
        <w:rPr>
          <w:b/>
          <w:color w:val="FF0000"/>
          <w:sz w:val="32"/>
          <w:szCs w:val="32"/>
          <w:u w:val="single"/>
        </w:rPr>
        <w:t xml:space="preserve"> </w:t>
      </w:r>
      <w:r w:rsidRPr="000047F2">
        <w:rPr>
          <w:b/>
          <w:i/>
          <w:color w:val="FF0000"/>
          <w:sz w:val="32"/>
          <w:szCs w:val="32"/>
          <w:u w:val="single"/>
        </w:rPr>
        <w:t>ACCA Training Offerings</w:t>
      </w:r>
    </w:p>
    <w:p w14:paraId="329A28A3" w14:textId="77777777" w:rsidR="002A305D" w:rsidRPr="000047F2" w:rsidRDefault="002A305D" w:rsidP="002A305D">
      <w:pPr>
        <w:jc w:val="center"/>
        <w:rPr>
          <w:b/>
          <w:i/>
          <w:color w:val="FF0000"/>
        </w:rPr>
      </w:pPr>
      <w:r w:rsidRPr="000047F2">
        <w:rPr>
          <w:b/>
          <w:i/>
          <w:color w:val="FF0000"/>
        </w:rPr>
        <w:t>ACCA’s Educational Offerings for an Evolving Marketplace</w:t>
      </w:r>
    </w:p>
    <w:p w14:paraId="5F15BF18" w14:textId="77777777" w:rsidR="00D45369" w:rsidRPr="000047F2" w:rsidRDefault="00D45369" w:rsidP="00D45369">
      <w:pPr>
        <w:jc w:val="center"/>
      </w:pPr>
      <w:r w:rsidRPr="000047F2">
        <w:t xml:space="preserve">Updated </w:t>
      </w:r>
      <w:r w:rsidR="00630D0A" w:rsidRPr="000047F2">
        <w:t>31</w:t>
      </w:r>
      <w:r w:rsidRPr="000047F2">
        <w:t xml:space="preserve"> </w:t>
      </w:r>
      <w:r w:rsidR="00630D0A" w:rsidRPr="000047F2">
        <w:t>July 2018</w:t>
      </w:r>
    </w:p>
    <w:p w14:paraId="6050D94D" w14:textId="77777777" w:rsidR="00D45369" w:rsidRPr="000047F2" w:rsidRDefault="00D45369" w:rsidP="00D45369">
      <w:pPr>
        <w:jc w:val="both"/>
      </w:pPr>
    </w:p>
    <w:p w14:paraId="18AD5A28" w14:textId="77777777" w:rsidR="00D45369" w:rsidRPr="000047F2" w:rsidRDefault="00D45369" w:rsidP="00D45369">
      <w:pPr>
        <w:spacing w:line="276" w:lineRule="auto"/>
        <w:jc w:val="both"/>
        <w:rPr>
          <w:rFonts w:eastAsia="Calibri"/>
          <w:b/>
          <w:color w:val="FF0000"/>
          <w:sz w:val="28"/>
          <w:szCs w:val="28"/>
          <w:u w:val="single"/>
        </w:rPr>
        <w:sectPr w:rsidR="00D45369" w:rsidRPr="000047F2" w:rsidSect="000A3BB1">
          <w:headerReference w:type="first" r:id="rId41"/>
          <w:pgSz w:w="12240" w:h="15840" w:code="1"/>
          <w:pgMar w:top="1440" w:right="1080" w:bottom="1440" w:left="1080" w:header="432" w:footer="432" w:gutter="0"/>
          <w:cols w:space="720"/>
          <w:titlePg/>
        </w:sectPr>
      </w:pPr>
    </w:p>
    <w:p w14:paraId="4D687BAF" w14:textId="77777777" w:rsidR="00D45369" w:rsidRPr="000047F2" w:rsidRDefault="00D45369" w:rsidP="00D45369">
      <w:pPr>
        <w:spacing w:line="276" w:lineRule="auto"/>
        <w:jc w:val="both"/>
        <w:rPr>
          <w:rFonts w:eastAsia="Calibri"/>
          <w:b/>
          <w:color w:val="FF0000"/>
          <w:sz w:val="28"/>
          <w:szCs w:val="28"/>
          <w:u w:val="single"/>
        </w:rPr>
      </w:pPr>
      <w:r w:rsidRPr="000047F2">
        <w:rPr>
          <w:rFonts w:eastAsia="Calibri"/>
          <w:b/>
          <w:color w:val="FF0000"/>
          <w:sz w:val="28"/>
          <w:szCs w:val="28"/>
          <w:u w:val="single"/>
        </w:rPr>
        <w:t xml:space="preserve">Contractor </w:t>
      </w:r>
      <w:proofErr w:type="gramStart"/>
      <w:r w:rsidRPr="000047F2">
        <w:rPr>
          <w:rFonts w:eastAsia="Calibri"/>
          <w:b/>
          <w:color w:val="FF0000"/>
          <w:sz w:val="28"/>
          <w:szCs w:val="28"/>
          <w:u w:val="single"/>
        </w:rPr>
        <w:t>To</w:t>
      </w:r>
      <w:proofErr w:type="gramEnd"/>
      <w:r w:rsidRPr="000047F2">
        <w:rPr>
          <w:rFonts w:eastAsia="Calibri"/>
          <w:b/>
          <w:color w:val="FF0000"/>
          <w:sz w:val="28"/>
          <w:szCs w:val="28"/>
          <w:u w:val="single"/>
        </w:rPr>
        <w:t xml:space="preserve"> Contractor</w:t>
      </w:r>
    </w:p>
    <w:p w14:paraId="3C5DC988" w14:textId="77777777" w:rsidR="00D45369" w:rsidRPr="000047F2" w:rsidRDefault="00D45369" w:rsidP="00D45369">
      <w:pPr>
        <w:spacing w:line="276" w:lineRule="auto"/>
        <w:jc w:val="both"/>
        <w:rPr>
          <w:rFonts w:eastAsia="Calibri"/>
          <w:color w:val="FF0000"/>
          <w:szCs w:val="22"/>
        </w:rPr>
      </w:pPr>
      <w:r w:rsidRPr="000047F2">
        <w:rPr>
          <w:rFonts w:eastAsia="Calibri"/>
          <w:szCs w:val="22"/>
        </w:rPr>
        <w:t>For access to member benefits:</w:t>
      </w:r>
      <w:r w:rsidRPr="000047F2">
        <w:rPr>
          <w:rFonts w:eastAsia="Calibri"/>
          <w:szCs w:val="22"/>
        </w:rPr>
        <w:tab/>
        <w:t xml:space="preserve"> </w:t>
      </w:r>
      <w:hyperlink r:id="rId42" w:history="1">
        <w:r w:rsidRPr="000047F2">
          <w:rPr>
            <w:rStyle w:val="Hyperlink"/>
            <w:rFonts w:eastAsia="Calibri"/>
            <w:sz w:val="20"/>
          </w:rPr>
          <w:t>http://members.acca.org/home</w:t>
        </w:r>
      </w:hyperlink>
      <w:r w:rsidRPr="000047F2">
        <w:rPr>
          <w:rFonts w:eastAsia="Calibri"/>
          <w:color w:val="FF0000"/>
          <w:szCs w:val="22"/>
        </w:rPr>
        <w:t xml:space="preserve"> </w:t>
      </w:r>
    </w:p>
    <w:p w14:paraId="750941E4" w14:textId="77777777" w:rsidR="00D45369" w:rsidRPr="000047F2" w:rsidRDefault="00D45369" w:rsidP="00847591">
      <w:pPr>
        <w:pStyle w:val="ListParagraph"/>
        <w:widowControl/>
        <w:numPr>
          <w:ilvl w:val="0"/>
          <w:numId w:val="5"/>
        </w:numPr>
        <w:autoSpaceDE/>
        <w:autoSpaceDN/>
        <w:adjustRightInd/>
        <w:spacing w:after="200" w:line="276" w:lineRule="auto"/>
        <w:ind w:left="720"/>
        <w:contextualSpacing/>
      </w:pPr>
      <w:r w:rsidRPr="000047F2">
        <w:t>ACCA Conference</w:t>
      </w:r>
    </w:p>
    <w:p w14:paraId="7F31BFB6" w14:textId="77777777" w:rsidR="00D45369" w:rsidRPr="000047F2" w:rsidRDefault="00D45369" w:rsidP="00847591">
      <w:pPr>
        <w:pStyle w:val="ListParagraph"/>
        <w:widowControl/>
        <w:numPr>
          <w:ilvl w:val="0"/>
          <w:numId w:val="5"/>
        </w:numPr>
        <w:autoSpaceDE/>
        <w:autoSpaceDN/>
        <w:adjustRightInd/>
        <w:spacing w:after="200" w:line="276" w:lineRule="auto"/>
        <w:ind w:left="720"/>
        <w:contextualSpacing/>
      </w:pPr>
      <w:r w:rsidRPr="000047F2">
        <w:t>Mixed Groups</w:t>
      </w:r>
    </w:p>
    <w:p w14:paraId="32949AEF" w14:textId="77777777" w:rsidR="00D45369" w:rsidRPr="000047F2" w:rsidRDefault="00D45369" w:rsidP="00847591">
      <w:pPr>
        <w:pStyle w:val="ListParagraph"/>
        <w:widowControl/>
        <w:numPr>
          <w:ilvl w:val="0"/>
          <w:numId w:val="5"/>
        </w:numPr>
        <w:autoSpaceDE/>
        <w:autoSpaceDN/>
        <w:adjustRightInd/>
        <w:spacing w:after="200" w:line="276" w:lineRule="auto"/>
        <w:ind w:left="720"/>
        <w:contextualSpacing/>
      </w:pPr>
      <w:r w:rsidRPr="000047F2">
        <w:t>Code of Professional Conduct</w:t>
      </w:r>
    </w:p>
    <w:p w14:paraId="0A08995F" w14:textId="77777777" w:rsidR="00D45369" w:rsidRPr="000047F2" w:rsidRDefault="00D45369" w:rsidP="00847591">
      <w:pPr>
        <w:pStyle w:val="ListParagraph"/>
        <w:widowControl/>
        <w:numPr>
          <w:ilvl w:val="0"/>
          <w:numId w:val="5"/>
        </w:numPr>
        <w:autoSpaceDE/>
        <w:autoSpaceDN/>
        <w:adjustRightInd/>
        <w:spacing w:after="200" w:line="276" w:lineRule="auto"/>
        <w:ind w:left="720"/>
        <w:contextualSpacing/>
      </w:pPr>
      <w:r w:rsidRPr="000047F2">
        <w:t>ACCA Blogs</w:t>
      </w:r>
    </w:p>
    <w:p w14:paraId="06F07D20" w14:textId="77777777" w:rsidR="00D45369" w:rsidRPr="000047F2" w:rsidRDefault="00D45369" w:rsidP="00847591">
      <w:pPr>
        <w:pStyle w:val="ListParagraph"/>
        <w:widowControl/>
        <w:numPr>
          <w:ilvl w:val="0"/>
          <w:numId w:val="6"/>
        </w:numPr>
        <w:autoSpaceDE/>
        <w:autoSpaceDN/>
        <w:adjustRightInd/>
        <w:spacing w:after="200" w:line="276" w:lineRule="auto"/>
        <w:ind w:left="1080"/>
        <w:contextualSpacing/>
      </w:pPr>
      <w:r w:rsidRPr="000047F2">
        <w:t>Federal Affairs</w:t>
      </w:r>
    </w:p>
    <w:p w14:paraId="52FCDD29" w14:textId="77777777" w:rsidR="00D45369" w:rsidRPr="000047F2" w:rsidRDefault="00D45369" w:rsidP="00847591">
      <w:pPr>
        <w:pStyle w:val="ListParagraph"/>
        <w:widowControl/>
        <w:numPr>
          <w:ilvl w:val="0"/>
          <w:numId w:val="6"/>
        </w:numPr>
        <w:autoSpaceDE/>
        <w:autoSpaceDN/>
        <w:adjustRightInd/>
        <w:spacing w:after="200" w:line="276" w:lineRule="auto"/>
        <w:ind w:left="1080"/>
        <w:contextualSpacing/>
      </w:pPr>
      <w:r w:rsidRPr="000047F2">
        <w:t>State Affairs</w:t>
      </w:r>
    </w:p>
    <w:p w14:paraId="49BD5200" w14:textId="77777777" w:rsidR="00D45369" w:rsidRPr="000047F2" w:rsidRDefault="00D45369" w:rsidP="00847591">
      <w:pPr>
        <w:pStyle w:val="ListParagraph"/>
        <w:widowControl/>
        <w:numPr>
          <w:ilvl w:val="0"/>
          <w:numId w:val="6"/>
        </w:numPr>
        <w:autoSpaceDE/>
        <w:autoSpaceDN/>
        <w:adjustRightInd/>
        <w:spacing w:after="200" w:line="276" w:lineRule="auto"/>
        <w:ind w:left="1080"/>
        <w:contextualSpacing/>
      </w:pPr>
      <w:r w:rsidRPr="000047F2">
        <w:t>Conference &amp; Expo</w:t>
      </w:r>
    </w:p>
    <w:p w14:paraId="7EFF973F" w14:textId="77777777" w:rsidR="00D45369" w:rsidRPr="000047F2" w:rsidRDefault="00D45369" w:rsidP="00847591">
      <w:pPr>
        <w:pStyle w:val="ListParagraph"/>
        <w:widowControl/>
        <w:numPr>
          <w:ilvl w:val="0"/>
          <w:numId w:val="6"/>
        </w:numPr>
        <w:autoSpaceDE/>
        <w:autoSpaceDN/>
        <w:adjustRightInd/>
        <w:spacing w:after="200" w:line="276" w:lineRule="auto"/>
        <w:ind w:left="1080"/>
        <w:contextualSpacing/>
      </w:pPr>
      <w:r w:rsidRPr="000047F2">
        <w:t>Industry News &amp; Opinion</w:t>
      </w:r>
    </w:p>
    <w:p w14:paraId="2E5A5681" w14:textId="77777777" w:rsidR="00D45369" w:rsidRPr="000047F2" w:rsidRDefault="00D45369" w:rsidP="00847591">
      <w:pPr>
        <w:pStyle w:val="ListParagraph"/>
        <w:widowControl/>
        <w:numPr>
          <w:ilvl w:val="0"/>
          <w:numId w:val="6"/>
        </w:numPr>
        <w:autoSpaceDE/>
        <w:autoSpaceDN/>
        <w:adjustRightInd/>
        <w:spacing w:after="200" w:line="276" w:lineRule="auto"/>
        <w:ind w:left="1080"/>
        <w:contextualSpacing/>
      </w:pPr>
      <w:r w:rsidRPr="000047F2">
        <w:t xml:space="preserve">Service Managers Forum </w:t>
      </w:r>
    </w:p>
    <w:p w14:paraId="5AB56E33" w14:textId="77777777" w:rsidR="00D45369" w:rsidRPr="000047F2" w:rsidRDefault="00D45369" w:rsidP="00847591">
      <w:pPr>
        <w:pStyle w:val="ListParagraph"/>
        <w:widowControl/>
        <w:numPr>
          <w:ilvl w:val="0"/>
          <w:numId w:val="6"/>
        </w:numPr>
        <w:autoSpaceDE/>
        <w:autoSpaceDN/>
        <w:adjustRightInd/>
        <w:spacing w:after="200" w:line="276" w:lineRule="auto"/>
        <w:ind w:left="1080"/>
        <w:contextualSpacing/>
      </w:pPr>
      <w:r w:rsidRPr="000047F2">
        <w:t>Building Performance</w:t>
      </w:r>
    </w:p>
    <w:p w14:paraId="7D518479" w14:textId="77777777" w:rsidR="00D45369" w:rsidRPr="000047F2" w:rsidRDefault="00D45369" w:rsidP="00D45369">
      <w:pPr>
        <w:spacing w:line="276" w:lineRule="auto"/>
        <w:ind w:left="180"/>
        <w:contextualSpacing/>
        <w:jc w:val="both"/>
        <w:rPr>
          <w:rFonts w:eastAsia="Calibri"/>
          <w:b/>
          <w:color w:val="FF0000"/>
          <w:sz w:val="28"/>
          <w:szCs w:val="28"/>
          <w:u w:val="single"/>
        </w:rPr>
      </w:pPr>
      <w:r w:rsidRPr="000047F2">
        <w:rPr>
          <w:rFonts w:eastAsia="Calibri"/>
          <w:b/>
          <w:color w:val="FF0000"/>
          <w:sz w:val="28"/>
          <w:szCs w:val="28"/>
          <w:u w:val="single"/>
        </w:rPr>
        <w:t>QA &amp; RSI Training</w:t>
      </w:r>
    </w:p>
    <w:p w14:paraId="3B541004" w14:textId="77777777" w:rsidR="00D45369" w:rsidRPr="000047F2" w:rsidRDefault="00D45369" w:rsidP="00D45369">
      <w:pPr>
        <w:spacing w:line="276" w:lineRule="auto"/>
        <w:ind w:left="180"/>
        <w:contextualSpacing/>
        <w:jc w:val="both"/>
        <w:rPr>
          <w:rFonts w:eastAsia="Calibri"/>
          <w:szCs w:val="22"/>
        </w:rPr>
      </w:pPr>
      <w:r w:rsidRPr="000047F2">
        <w:rPr>
          <w:rFonts w:eastAsia="Calibri"/>
          <w:szCs w:val="22"/>
        </w:rPr>
        <w:t>Access to all contractors:</w:t>
      </w:r>
    </w:p>
    <w:p w14:paraId="22F73F40" w14:textId="77777777" w:rsidR="00D45369" w:rsidRPr="000047F2" w:rsidRDefault="00FC2E5A" w:rsidP="00D45369">
      <w:pPr>
        <w:spacing w:line="276" w:lineRule="auto"/>
        <w:ind w:left="180"/>
        <w:contextualSpacing/>
        <w:jc w:val="both"/>
        <w:rPr>
          <w:rFonts w:eastAsia="Calibri"/>
          <w:b/>
          <w:color w:val="FF0000"/>
          <w:sz w:val="20"/>
          <w:u w:val="single"/>
        </w:rPr>
      </w:pPr>
      <w:hyperlink r:id="rId43" w:history="1">
        <w:r w:rsidR="005B5BBD" w:rsidRPr="000047F2">
          <w:rPr>
            <w:rStyle w:val="Hyperlink"/>
            <w:rFonts w:eastAsia="Calibri"/>
            <w:b/>
            <w:sz w:val="20"/>
          </w:rPr>
          <w:t>http://www.acca.org/qa/resources</w:t>
        </w:r>
      </w:hyperlink>
      <w:r w:rsidR="005B5BBD" w:rsidRPr="000047F2">
        <w:rPr>
          <w:rFonts w:eastAsia="Calibri"/>
          <w:b/>
          <w:color w:val="FF0000"/>
          <w:sz w:val="20"/>
          <w:u w:val="single"/>
        </w:rPr>
        <w:t xml:space="preserve"> </w:t>
      </w:r>
      <w:r w:rsidR="00D45369" w:rsidRPr="000047F2">
        <w:rPr>
          <w:rFonts w:eastAsia="Calibri"/>
          <w:b/>
          <w:color w:val="FF0000"/>
          <w:sz w:val="20"/>
          <w:u w:val="single"/>
        </w:rPr>
        <w:t xml:space="preserve"> </w:t>
      </w:r>
    </w:p>
    <w:p w14:paraId="02422CE8" w14:textId="77777777" w:rsidR="00D45369" w:rsidRPr="000047F2" w:rsidRDefault="00D45369" w:rsidP="00847591">
      <w:pPr>
        <w:widowControl/>
        <w:numPr>
          <w:ilvl w:val="0"/>
          <w:numId w:val="13"/>
        </w:numPr>
        <w:autoSpaceDE/>
        <w:autoSpaceDN/>
        <w:adjustRightInd/>
        <w:spacing w:line="276" w:lineRule="auto"/>
        <w:ind w:left="720"/>
        <w:contextualSpacing/>
        <w:jc w:val="both"/>
        <w:rPr>
          <w:rFonts w:eastAsia="Calibri"/>
          <w:szCs w:val="22"/>
        </w:rPr>
      </w:pPr>
      <w:r w:rsidRPr="000047F2">
        <w:rPr>
          <w:rFonts w:eastAsia="Calibri"/>
          <w:szCs w:val="22"/>
        </w:rPr>
        <w:t>QA Contractor Elements</w:t>
      </w:r>
    </w:p>
    <w:p w14:paraId="3FC16BAA" w14:textId="77777777" w:rsidR="00D45369" w:rsidRPr="000047F2" w:rsidRDefault="00D45369" w:rsidP="00847591">
      <w:pPr>
        <w:widowControl/>
        <w:numPr>
          <w:ilvl w:val="0"/>
          <w:numId w:val="13"/>
        </w:numPr>
        <w:autoSpaceDE/>
        <w:autoSpaceDN/>
        <w:adjustRightInd/>
        <w:spacing w:line="276" w:lineRule="auto"/>
        <w:ind w:left="720"/>
        <w:contextualSpacing/>
        <w:jc w:val="both"/>
        <w:rPr>
          <w:rFonts w:eastAsia="Calibri"/>
          <w:szCs w:val="22"/>
        </w:rPr>
      </w:pPr>
      <w:r w:rsidRPr="000047F2">
        <w:rPr>
          <w:rFonts w:eastAsia="Calibri"/>
          <w:szCs w:val="22"/>
        </w:rPr>
        <w:t>Participation Requirements</w:t>
      </w:r>
    </w:p>
    <w:p w14:paraId="7A4C391D" w14:textId="77777777" w:rsidR="00D45369" w:rsidRPr="000047F2" w:rsidRDefault="00D45369" w:rsidP="00104D88">
      <w:pPr>
        <w:widowControl/>
        <w:numPr>
          <w:ilvl w:val="0"/>
          <w:numId w:val="13"/>
        </w:numPr>
        <w:autoSpaceDE/>
        <w:autoSpaceDN/>
        <w:adjustRightInd/>
        <w:spacing w:line="276" w:lineRule="auto"/>
        <w:ind w:left="720"/>
        <w:contextualSpacing/>
        <w:rPr>
          <w:rFonts w:eastAsia="Calibri"/>
          <w:szCs w:val="22"/>
        </w:rPr>
      </w:pPr>
      <w:r w:rsidRPr="000047F2">
        <w:rPr>
          <w:rFonts w:eastAsia="Calibri"/>
          <w:szCs w:val="22"/>
        </w:rPr>
        <w:t>Outdoor Load Calculation Design Conditions</w:t>
      </w:r>
    </w:p>
    <w:p w14:paraId="59381501" w14:textId="77777777" w:rsidR="00D45369" w:rsidRPr="000047F2" w:rsidRDefault="00D45369" w:rsidP="00847591">
      <w:pPr>
        <w:widowControl/>
        <w:numPr>
          <w:ilvl w:val="0"/>
          <w:numId w:val="13"/>
        </w:numPr>
        <w:autoSpaceDE/>
        <w:autoSpaceDN/>
        <w:adjustRightInd/>
        <w:spacing w:line="276" w:lineRule="auto"/>
        <w:ind w:left="720"/>
        <w:contextualSpacing/>
        <w:jc w:val="both"/>
        <w:rPr>
          <w:rFonts w:eastAsia="Calibri"/>
          <w:szCs w:val="22"/>
        </w:rPr>
      </w:pPr>
      <w:r w:rsidRPr="000047F2">
        <w:rPr>
          <w:rFonts w:eastAsia="Calibri"/>
          <w:szCs w:val="22"/>
        </w:rPr>
        <w:t>QA Sample Policy Template</w:t>
      </w:r>
    </w:p>
    <w:p w14:paraId="578AB0C9" w14:textId="77777777" w:rsidR="00D45369" w:rsidRPr="000047F2" w:rsidRDefault="00D45369" w:rsidP="00847591">
      <w:pPr>
        <w:widowControl/>
        <w:numPr>
          <w:ilvl w:val="0"/>
          <w:numId w:val="13"/>
        </w:numPr>
        <w:autoSpaceDE/>
        <w:autoSpaceDN/>
        <w:adjustRightInd/>
        <w:spacing w:line="276" w:lineRule="auto"/>
        <w:ind w:left="720"/>
        <w:contextualSpacing/>
        <w:jc w:val="both"/>
        <w:rPr>
          <w:rFonts w:eastAsia="Calibri"/>
          <w:szCs w:val="22"/>
        </w:rPr>
      </w:pPr>
      <w:r w:rsidRPr="000047F2">
        <w:rPr>
          <w:rFonts w:eastAsia="Calibri"/>
          <w:szCs w:val="22"/>
        </w:rPr>
        <w:t>ENERGY STAR Checklists</w:t>
      </w:r>
    </w:p>
    <w:p w14:paraId="7EACFEA9" w14:textId="77777777" w:rsidR="00D45369" w:rsidRPr="000047F2" w:rsidRDefault="00D45369" w:rsidP="00847591">
      <w:pPr>
        <w:widowControl/>
        <w:numPr>
          <w:ilvl w:val="0"/>
          <w:numId w:val="13"/>
        </w:numPr>
        <w:autoSpaceDE/>
        <w:autoSpaceDN/>
        <w:adjustRightInd/>
        <w:spacing w:line="276" w:lineRule="auto"/>
        <w:ind w:left="720"/>
        <w:contextualSpacing/>
        <w:jc w:val="both"/>
        <w:rPr>
          <w:rFonts w:eastAsia="Calibri"/>
          <w:szCs w:val="22"/>
        </w:rPr>
      </w:pPr>
      <w:r w:rsidRPr="000047F2">
        <w:rPr>
          <w:rFonts w:eastAsia="Calibri"/>
          <w:szCs w:val="22"/>
        </w:rPr>
        <w:t>RSI HVAC Verifiers</w:t>
      </w:r>
    </w:p>
    <w:p w14:paraId="4DB28BF6" w14:textId="77777777" w:rsidR="00630D0A" w:rsidRPr="000047F2" w:rsidRDefault="00630D0A" w:rsidP="00630D0A">
      <w:pPr>
        <w:pStyle w:val="Noparagraphstyle"/>
        <w:numPr>
          <w:ilvl w:val="0"/>
          <w:numId w:val="13"/>
        </w:numPr>
        <w:spacing w:after="120" w:line="240" w:lineRule="auto"/>
        <w:ind w:left="720"/>
        <w:rPr>
          <w:rFonts w:ascii="Times New Roman" w:hAnsi="Times New Roman"/>
        </w:rPr>
      </w:pPr>
      <w:r w:rsidRPr="000047F2">
        <w:rPr>
          <w:rFonts w:ascii="Times New Roman" w:hAnsi="Times New Roman"/>
        </w:rPr>
        <w:t xml:space="preserve">Contractors Can Sing up as Proctors for the online 608 Exam: </w:t>
      </w:r>
      <w:hyperlink r:id="rId44" w:history="1">
        <w:r w:rsidRPr="000047F2">
          <w:rPr>
            <w:rStyle w:val="Hyperlink"/>
            <w:rFonts w:ascii="Times New Roman" w:hAnsi="Times New Roman"/>
          </w:rPr>
          <w:t>https://www.acca.org/certification/epa</w:t>
        </w:r>
      </w:hyperlink>
      <w:r w:rsidRPr="000047F2">
        <w:rPr>
          <w:rFonts w:ascii="Times New Roman" w:hAnsi="Times New Roman"/>
        </w:rPr>
        <w:t xml:space="preserve">    </w:t>
      </w:r>
    </w:p>
    <w:p w14:paraId="55B02BDD" w14:textId="77777777" w:rsidR="00D45369" w:rsidRPr="000047F2" w:rsidRDefault="00D45369" w:rsidP="00D45369">
      <w:pPr>
        <w:spacing w:line="276" w:lineRule="auto"/>
        <w:ind w:left="720"/>
        <w:contextualSpacing/>
        <w:jc w:val="both"/>
        <w:rPr>
          <w:rFonts w:eastAsia="Calibri"/>
          <w:szCs w:val="22"/>
        </w:rPr>
      </w:pPr>
    </w:p>
    <w:p w14:paraId="628FB2C5" w14:textId="77777777" w:rsidR="00D45369" w:rsidRPr="000047F2" w:rsidRDefault="00D45369" w:rsidP="00D45369">
      <w:pPr>
        <w:spacing w:line="276" w:lineRule="auto"/>
        <w:contextualSpacing/>
        <w:jc w:val="both"/>
        <w:rPr>
          <w:rFonts w:eastAsia="Calibri"/>
          <w:b/>
          <w:color w:val="FF0000"/>
          <w:sz w:val="28"/>
          <w:szCs w:val="28"/>
          <w:u w:val="single"/>
        </w:rPr>
      </w:pPr>
      <w:r w:rsidRPr="000047F2">
        <w:rPr>
          <w:rFonts w:eastAsia="Calibri"/>
          <w:b/>
          <w:color w:val="FF0000"/>
          <w:sz w:val="28"/>
          <w:szCs w:val="28"/>
          <w:u w:val="single"/>
        </w:rPr>
        <w:t xml:space="preserve">Free </w:t>
      </w:r>
      <w:proofErr w:type="gramStart"/>
      <w:r w:rsidRPr="000047F2">
        <w:rPr>
          <w:rFonts w:eastAsia="Calibri"/>
          <w:b/>
          <w:color w:val="FF0000"/>
          <w:sz w:val="28"/>
          <w:szCs w:val="28"/>
          <w:u w:val="single"/>
        </w:rPr>
        <w:t>To</w:t>
      </w:r>
      <w:proofErr w:type="gramEnd"/>
      <w:r w:rsidRPr="000047F2">
        <w:rPr>
          <w:rFonts w:eastAsia="Calibri"/>
          <w:b/>
          <w:color w:val="FF0000"/>
          <w:sz w:val="28"/>
          <w:szCs w:val="28"/>
          <w:u w:val="single"/>
        </w:rPr>
        <w:t xml:space="preserve"> Members Video Training</w:t>
      </w:r>
    </w:p>
    <w:p w14:paraId="3DCA2893" w14:textId="77777777" w:rsidR="00D45369" w:rsidRPr="000047F2" w:rsidRDefault="00D45369" w:rsidP="00D45369">
      <w:pPr>
        <w:spacing w:line="276" w:lineRule="auto"/>
        <w:contextualSpacing/>
        <w:jc w:val="both"/>
        <w:rPr>
          <w:rFonts w:eastAsia="Calibri"/>
          <w:b/>
          <w:color w:val="FF0000"/>
          <w:sz w:val="28"/>
          <w:szCs w:val="28"/>
          <w:u w:val="single"/>
        </w:rPr>
      </w:pPr>
      <w:r w:rsidRPr="000047F2">
        <w:rPr>
          <w:rFonts w:eastAsia="Calibri"/>
          <w:szCs w:val="22"/>
        </w:rPr>
        <w:t>Watch:</w:t>
      </w:r>
      <w:r w:rsidRPr="000047F2">
        <w:rPr>
          <w:rFonts w:eastAsia="Calibri"/>
          <w:b/>
          <w:sz w:val="28"/>
          <w:szCs w:val="28"/>
          <w:u w:val="single"/>
        </w:rPr>
        <w:t xml:space="preserve"> </w:t>
      </w:r>
      <w:hyperlink r:id="rId45" w:history="1">
        <w:r w:rsidRPr="000047F2">
          <w:rPr>
            <w:rStyle w:val="Hyperlink"/>
            <w:rFonts w:eastAsia="Calibri"/>
            <w:sz w:val="20"/>
          </w:rPr>
          <w:t>http://members.acca.org/acca/watch</w:t>
        </w:r>
      </w:hyperlink>
      <w:r w:rsidRPr="000047F2">
        <w:rPr>
          <w:rFonts w:eastAsia="Calibri"/>
          <w:color w:val="FF0000"/>
          <w:sz w:val="20"/>
        </w:rPr>
        <w:t xml:space="preserve"> </w:t>
      </w:r>
    </w:p>
    <w:p w14:paraId="0F8376A8" w14:textId="77777777" w:rsidR="00D45369" w:rsidRPr="000047F2" w:rsidRDefault="00D45369" w:rsidP="00847591">
      <w:pPr>
        <w:pStyle w:val="ListParagraph"/>
        <w:widowControl/>
        <w:numPr>
          <w:ilvl w:val="0"/>
          <w:numId w:val="10"/>
        </w:numPr>
        <w:autoSpaceDE/>
        <w:autoSpaceDN/>
        <w:adjustRightInd/>
        <w:spacing w:after="200" w:line="276" w:lineRule="auto"/>
        <w:contextualSpacing/>
      </w:pPr>
      <w:r w:rsidRPr="000047F2">
        <w:t xml:space="preserve">Performance Reviews </w:t>
      </w:r>
      <w:proofErr w:type="gramStart"/>
      <w:r w:rsidRPr="000047F2">
        <w:t>For</w:t>
      </w:r>
      <w:proofErr w:type="gramEnd"/>
      <w:r w:rsidRPr="000047F2">
        <w:t xml:space="preserve"> Success</w:t>
      </w:r>
    </w:p>
    <w:p w14:paraId="416BCA0C" w14:textId="77777777" w:rsidR="00D45369" w:rsidRPr="000047F2" w:rsidRDefault="00D45369" w:rsidP="00847591">
      <w:pPr>
        <w:pStyle w:val="ListParagraph"/>
        <w:widowControl/>
        <w:numPr>
          <w:ilvl w:val="0"/>
          <w:numId w:val="10"/>
        </w:numPr>
        <w:autoSpaceDE/>
        <w:autoSpaceDN/>
        <w:adjustRightInd/>
        <w:spacing w:after="200" w:line="276" w:lineRule="auto"/>
        <w:contextualSpacing/>
      </w:pPr>
      <w:r w:rsidRPr="000047F2">
        <w:t>Stress in Service Contracting</w:t>
      </w:r>
    </w:p>
    <w:p w14:paraId="5F32FEFB" w14:textId="77777777" w:rsidR="00E25814" w:rsidRPr="000047F2" w:rsidRDefault="00D45369" w:rsidP="00847591">
      <w:pPr>
        <w:pStyle w:val="ListParagraph"/>
        <w:widowControl/>
        <w:numPr>
          <w:ilvl w:val="0"/>
          <w:numId w:val="10"/>
        </w:numPr>
        <w:autoSpaceDE/>
        <w:autoSpaceDN/>
        <w:adjustRightInd/>
        <w:spacing w:after="200" w:line="276" w:lineRule="auto"/>
        <w:contextualSpacing/>
      </w:pPr>
      <w:r w:rsidRPr="000047F2">
        <w:t>10 Easy Steps to Handling the Poor Performer</w:t>
      </w:r>
    </w:p>
    <w:p w14:paraId="426CCE1B" w14:textId="77777777" w:rsidR="00D45369" w:rsidRPr="000047F2" w:rsidRDefault="00D45369" w:rsidP="00E25814">
      <w:pPr>
        <w:pStyle w:val="ListParagraph"/>
        <w:ind w:left="180"/>
        <w:rPr>
          <w:b/>
          <w:i/>
        </w:rPr>
      </w:pPr>
      <w:r w:rsidRPr="000047F2">
        <w:rPr>
          <w:b/>
          <w:i/>
        </w:rPr>
        <w:t xml:space="preserve">Plus, ACCA has an additional 133 additional Videos covering contracting management </w:t>
      </w:r>
      <w:r w:rsidRPr="000047F2">
        <w:rPr>
          <w:b/>
          <w:i/>
        </w:rPr>
        <w:t>and employee relationship issues.</w:t>
      </w:r>
    </w:p>
    <w:p w14:paraId="632BC35D" w14:textId="47BA97A0" w:rsidR="00D45369" w:rsidRPr="000047F2" w:rsidRDefault="00D45369" w:rsidP="00D45369">
      <w:pPr>
        <w:pStyle w:val="ListParagraph"/>
        <w:ind w:left="180"/>
        <w:rPr>
          <w:b/>
          <w:i/>
        </w:rPr>
      </w:pPr>
      <w:r w:rsidRPr="000047F2">
        <w:rPr>
          <w:noProof/>
          <w:color w:val="1A1A1A"/>
          <w:sz w:val="35"/>
          <w:szCs w:val="35"/>
        </w:rPr>
        <w:t xml:space="preserve">     </w:t>
      </w:r>
      <w:r w:rsidR="00EB0B92" w:rsidRPr="000047F2">
        <w:rPr>
          <w:noProof/>
          <w:color w:val="1A1A1A"/>
          <w:sz w:val="35"/>
          <w:szCs w:val="35"/>
        </w:rPr>
        <w:drawing>
          <wp:inline distT="0" distB="0" distL="0" distR="0" wp14:anchorId="6AE5D084" wp14:editId="1FA2E868">
            <wp:extent cx="1847850" cy="2762250"/>
            <wp:effectExtent l="0" t="0" r="0" b="0"/>
            <wp:docPr id="4" name="Picture 4" descr="bigstock-Sweating-businessman-due-to-ho-3640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stock-Sweating-businessman-due-to-ho-364073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0" cy="2762250"/>
                    </a:xfrm>
                    <a:prstGeom prst="rect">
                      <a:avLst/>
                    </a:prstGeom>
                    <a:noFill/>
                    <a:ln>
                      <a:noFill/>
                    </a:ln>
                  </pic:spPr>
                </pic:pic>
              </a:graphicData>
            </a:graphic>
          </wp:inline>
        </w:drawing>
      </w:r>
    </w:p>
    <w:p w14:paraId="20F2B3A8" w14:textId="77777777" w:rsidR="00D45369" w:rsidRPr="000047F2" w:rsidRDefault="00D45369" w:rsidP="00D45369">
      <w:pPr>
        <w:spacing w:after="200" w:line="276" w:lineRule="auto"/>
        <w:contextualSpacing/>
        <w:jc w:val="both"/>
        <w:rPr>
          <w:rFonts w:eastAsia="Calibri"/>
          <w:b/>
          <w:color w:val="FF0000"/>
          <w:sz w:val="28"/>
          <w:szCs w:val="28"/>
          <w:u w:val="single"/>
        </w:rPr>
      </w:pPr>
      <w:r w:rsidRPr="000047F2">
        <w:rPr>
          <w:rFonts w:eastAsia="Calibri"/>
          <w:b/>
          <w:color w:val="FF0000"/>
          <w:sz w:val="28"/>
          <w:szCs w:val="28"/>
          <w:u w:val="single"/>
        </w:rPr>
        <w:t>Safety Downloads</w:t>
      </w:r>
    </w:p>
    <w:p w14:paraId="19E30AF3" w14:textId="77777777" w:rsidR="00D45369" w:rsidRPr="000047F2" w:rsidRDefault="00D45369" w:rsidP="00D45369">
      <w:pPr>
        <w:spacing w:after="200" w:line="276" w:lineRule="auto"/>
        <w:contextualSpacing/>
        <w:jc w:val="both"/>
        <w:rPr>
          <w:rFonts w:eastAsia="Calibri"/>
          <w:color w:val="FF0000"/>
          <w:sz w:val="20"/>
        </w:rPr>
      </w:pPr>
      <w:r w:rsidRPr="000047F2">
        <w:rPr>
          <w:rFonts w:eastAsia="Calibri"/>
          <w:szCs w:val="22"/>
        </w:rPr>
        <w:t>Risk Management Library:</w:t>
      </w:r>
      <w:r w:rsidRPr="000047F2">
        <w:rPr>
          <w:rFonts w:eastAsia="Calibri"/>
          <w:szCs w:val="22"/>
        </w:rPr>
        <w:tab/>
        <w:t xml:space="preserve"> </w:t>
      </w:r>
      <w:hyperlink r:id="rId47" w:history="1">
        <w:r w:rsidR="005B5BBD" w:rsidRPr="000047F2">
          <w:rPr>
            <w:rStyle w:val="Hyperlink"/>
            <w:sz w:val="20"/>
          </w:rPr>
          <w:t>http://www.acca.org/members/downloads</w:t>
        </w:r>
      </w:hyperlink>
      <w:r w:rsidR="005B5BBD" w:rsidRPr="000047F2">
        <w:rPr>
          <w:color w:val="000000"/>
          <w:sz w:val="20"/>
          <w:u w:val="single"/>
        </w:rPr>
        <w:t xml:space="preserve">  </w:t>
      </w:r>
    </w:p>
    <w:p w14:paraId="3627DABA" w14:textId="77777777" w:rsidR="00D45369" w:rsidRPr="000047F2" w:rsidRDefault="00FC2E5A" w:rsidP="00847591">
      <w:pPr>
        <w:widowControl/>
        <w:numPr>
          <w:ilvl w:val="0"/>
          <w:numId w:val="9"/>
        </w:numPr>
        <w:autoSpaceDE/>
        <w:autoSpaceDN/>
        <w:adjustRightInd/>
        <w:spacing w:line="240" w:lineRule="atLeast"/>
        <w:ind w:left="720"/>
      </w:pPr>
      <w:hyperlink r:id="rId48" w:history="1">
        <w:proofErr w:type="gramStart"/>
        <w:r w:rsidR="00D45369" w:rsidRPr="000047F2">
          <w:rPr>
            <w:bCs/>
          </w:rPr>
          <w:t>A</w:t>
        </w:r>
        <w:proofErr w:type="gramEnd"/>
        <w:r w:rsidR="00D45369" w:rsidRPr="000047F2">
          <w:rPr>
            <w:bCs/>
          </w:rPr>
          <w:t xml:space="preserve"> SIR Program – It’s Just the Ticket!</w:t>
        </w:r>
      </w:hyperlink>
    </w:p>
    <w:p w14:paraId="31FEF23B" w14:textId="77777777" w:rsidR="00D45369" w:rsidRPr="000047F2" w:rsidRDefault="00FC2E5A" w:rsidP="00847591">
      <w:pPr>
        <w:widowControl/>
        <w:numPr>
          <w:ilvl w:val="0"/>
          <w:numId w:val="9"/>
        </w:numPr>
        <w:autoSpaceDE/>
        <w:autoSpaceDN/>
        <w:adjustRightInd/>
        <w:spacing w:line="240" w:lineRule="atLeast"/>
        <w:ind w:left="720"/>
      </w:pPr>
      <w:hyperlink r:id="rId49" w:history="1">
        <w:r w:rsidR="00D45369" w:rsidRPr="000047F2">
          <w:rPr>
            <w:bCs/>
          </w:rPr>
          <w:t>Who Are You Insuring?</w:t>
        </w:r>
      </w:hyperlink>
    </w:p>
    <w:p w14:paraId="1C9F810D" w14:textId="77777777" w:rsidR="00D45369" w:rsidRPr="000047F2" w:rsidRDefault="00FC2E5A" w:rsidP="00847591">
      <w:pPr>
        <w:widowControl/>
        <w:numPr>
          <w:ilvl w:val="0"/>
          <w:numId w:val="9"/>
        </w:numPr>
        <w:autoSpaceDE/>
        <w:autoSpaceDN/>
        <w:adjustRightInd/>
        <w:spacing w:line="240" w:lineRule="atLeast"/>
        <w:ind w:left="720"/>
      </w:pPr>
      <w:hyperlink r:id="rId50" w:history="1">
        <w:r w:rsidR="00D45369" w:rsidRPr="000047F2">
          <w:rPr>
            <w:bCs/>
          </w:rPr>
          <w:t>Who Pays for Errors?</w:t>
        </w:r>
      </w:hyperlink>
    </w:p>
    <w:p w14:paraId="2E268B5E" w14:textId="77777777" w:rsidR="00D45369" w:rsidRPr="000047F2" w:rsidRDefault="00FC2E5A" w:rsidP="00847591">
      <w:pPr>
        <w:widowControl/>
        <w:numPr>
          <w:ilvl w:val="0"/>
          <w:numId w:val="9"/>
        </w:numPr>
        <w:autoSpaceDE/>
        <w:autoSpaceDN/>
        <w:adjustRightInd/>
        <w:spacing w:line="240" w:lineRule="atLeast"/>
        <w:ind w:left="720"/>
      </w:pPr>
      <w:hyperlink r:id="rId51" w:history="1">
        <w:r w:rsidR="00D45369" w:rsidRPr="000047F2">
          <w:rPr>
            <w:bCs/>
          </w:rPr>
          <w:t>Conduct a “Safety” Interview</w:t>
        </w:r>
      </w:hyperlink>
    </w:p>
    <w:p w14:paraId="17BD5F1B" w14:textId="77777777" w:rsidR="00D45369" w:rsidRPr="000047F2" w:rsidRDefault="00FC2E5A" w:rsidP="00847591">
      <w:pPr>
        <w:widowControl/>
        <w:numPr>
          <w:ilvl w:val="0"/>
          <w:numId w:val="9"/>
        </w:numPr>
        <w:autoSpaceDE/>
        <w:autoSpaceDN/>
        <w:adjustRightInd/>
        <w:spacing w:line="240" w:lineRule="atLeast"/>
        <w:ind w:left="720"/>
      </w:pPr>
      <w:hyperlink r:id="rId52" w:history="1">
        <w:r w:rsidR="00D45369" w:rsidRPr="000047F2">
          <w:rPr>
            <w:bCs/>
          </w:rPr>
          <w:t>Don’t Risk a Lot to Save a Little</w:t>
        </w:r>
      </w:hyperlink>
    </w:p>
    <w:p w14:paraId="56F64CFF" w14:textId="77777777" w:rsidR="00D45369" w:rsidRPr="000047F2" w:rsidRDefault="00FC2E5A" w:rsidP="00847591">
      <w:pPr>
        <w:widowControl/>
        <w:numPr>
          <w:ilvl w:val="0"/>
          <w:numId w:val="9"/>
        </w:numPr>
        <w:autoSpaceDE/>
        <w:autoSpaceDN/>
        <w:adjustRightInd/>
        <w:spacing w:line="240" w:lineRule="atLeast"/>
        <w:ind w:left="720"/>
      </w:pPr>
      <w:hyperlink r:id="rId53" w:history="1">
        <w:r w:rsidR="00D45369" w:rsidRPr="000047F2">
          <w:rPr>
            <w:bCs/>
          </w:rPr>
          <w:t>Distracted Driving: At What Cost?</w:t>
        </w:r>
      </w:hyperlink>
    </w:p>
    <w:p w14:paraId="41F4C9B3" w14:textId="77777777" w:rsidR="00D45369" w:rsidRPr="000047F2" w:rsidRDefault="00FC2E5A" w:rsidP="00847591">
      <w:pPr>
        <w:widowControl/>
        <w:numPr>
          <w:ilvl w:val="0"/>
          <w:numId w:val="9"/>
        </w:numPr>
        <w:autoSpaceDE/>
        <w:autoSpaceDN/>
        <w:adjustRightInd/>
        <w:spacing w:line="240" w:lineRule="atLeast"/>
        <w:ind w:left="720"/>
      </w:pPr>
      <w:hyperlink r:id="rId54" w:history="1">
        <w:r w:rsidR="00D45369" w:rsidRPr="000047F2">
          <w:rPr>
            <w:bCs/>
          </w:rPr>
          <w:t>First Impressions Work Both Ways</w:t>
        </w:r>
      </w:hyperlink>
    </w:p>
    <w:p w14:paraId="66EAA38E" w14:textId="77777777" w:rsidR="00D45369" w:rsidRPr="000047F2" w:rsidRDefault="00FC2E5A" w:rsidP="00847591">
      <w:pPr>
        <w:widowControl/>
        <w:numPr>
          <w:ilvl w:val="0"/>
          <w:numId w:val="9"/>
        </w:numPr>
        <w:autoSpaceDE/>
        <w:autoSpaceDN/>
        <w:adjustRightInd/>
        <w:spacing w:line="240" w:lineRule="atLeast"/>
        <w:ind w:left="720"/>
      </w:pPr>
      <w:hyperlink r:id="rId55" w:history="1">
        <w:r w:rsidR="00D45369" w:rsidRPr="000047F2">
          <w:rPr>
            <w:bCs/>
          </w:rPr>
          <w:t>Set Driving Expectations</w:t>
        </w:r>
      </w:hyperlink>
    </w:p>
    <w:p w14:paraId="52915C05" w14:textId="77777777" w:rsidR="00D45369" w:rsidRPr="000047F2" w:rsidRDefault="00FC2E5A" w:rsidP="00847591">
      <w:pPr>
        <w:widowControl/>
        <w:numPr>
          <w:ilvl w:val="0"/>
          <w:numId w:val="9"/>
        </w:numPr>
        <w:autoSpaceDE/>
        <w:autoSpaceDN/>
        <w:adjustRightInd/>
        <w:spacing w:line="240" w:lineRule="atLeast"/>
        <w:ind w:left="720"/>
      </w:pPr>
      <w:hyperlink r:id="rId56" w:history="1">
        <w:r w:rsidR="00D45369" w:rsidRPr="000047F2">
          <w:rPr>
            <w:bCs/>
          </w:rPr>
          <w:t>Workers’ Compensation Fraud</w:t>
        </w:r>
      </w:hyperlink>
    </w:p>
    <w:p w14:paraId="2D841910" w14:textId="77777777" w:rsidR="00D45369" w:rsidRPr="000047F2" w:rsidRDefault="00FC2E5A" w:rsidP="00847591">
      <w:pPr>
        <w:widowControl/>
        <w:numPr>
          <w:ilvl w:val="0"/>
          <w:numId w:val="9"/>
        </w:numPr>
        <w:autoSpaceDE/>
        <w:autoSpaceDN/>
        <w:adjustRightInd/>
        <w:spacing w:line="240" w:lineRule="atLeast"/>
        <w:ind w:left="720"/>
      </w:pPr>
      <w:hyperlink r:id="rId57" w:history="1">
        <w:r w:rsidR="00D45369" w:rsidRPr="000047F2">
          <w:rPr>
            <w:bCs/>
          </w:rPr>
          <w:t>How Much Is a Good Name Worth?</w:t>
        </w:r>
      </w:hyperlink>
    </w:p>
    <w:p w14:paraId="3FC24E35" w14:textId="77777777" w:rsidR="00D45369" w:rsidRPr="000047F2" w:rsidRDefault="00FC2E5A" w:rsidP="00847591">
      <w:pPr>
        <w:widowControl/>
        <w:numPr>
          <w:ilvl w:val="0"/>
          <w:numId w:val="9"/>
        </w:numPr>
        <w:autoSpaceDE/>
        <w:autoSpaceDN/>
        <w:adjustRightInd/>
        <w:spacing w:line="240" w:lineRule="atLeast"/>
        <w:ind w:left="720"/>
      </w:pPr>
      <w:hyperlink r:id="rId58" w:history="1">
        <w:r w:rsidR="00D45369" w:rsidRPr="000047F2">
          <w:rPr>
            <w:bCs/>
          </w:rPr>
          <w:t>Two to Hire, Two to Fire!</w:t>
        </w:r>
      </w:hyperlink>
    </w:p>
    <w:p w14:paraId="1C3F2777" w14:textId="77777777" w:rsidR="00D45369" w:rsidRPr="000047F2" w:rsidRDefault="00FC2E5A" w:rsidP="00847591">
      <w:pPr>
        <w:widowControl/>
        <w:numPr>
          <w:ilvl w:val="0"/>
          <w:numId w:val="9"/>
        </w:numPr>
        <w:autoSpaceDE/>
        <w:autoSpaceDN/>
        <w:adjustRightInd/>
        <w:spacing w:line="240" w:lineRule="atLeast"/>
        <w:ind w:left="720"/>
      </w:pPr>
      <w:hyperlink r:id="rId59" w:history="1">
        <w:r w:rsidR="00D45369" w:rsidRPr="000047F2">
          <w:rPr>
            <w:bCs/>
          </w:rPr>
          <w:t>Preparing for a Flu Pandemic</w:t>
        </w:r>
      </w:hyperlink>
    </w:p>
    <w:p w14:paraId="3DD9BC66" w14:textId="77777777" w:rsidR="00D45369" w:rsidRPr="000047F2" w:rsidRDefault="00FC2E5A" w:rsidP="00847591">
      <w:pPr>
        <w:widowControl/>
        <w:numPr>
          <w:ilvl w:val="0"/>
          <w:numId w:val="9"/>
        </w:numPr>
        <w:autoSpaceDE/>
        <w:autoSpaceDN/>
        <w:adjustRightInd/>
        <w:spacing w:line="240" w:lineRule="atLeast"/>
        <w:ind w:left="720"/>
      </w:pPr>
      <w:hyperlink r:id="rId60" w:history="1">
        <w:r w:rsidR="00D45369" w:rsidRPr="000047F2">
          <w:rPr>
            <w:bCs/>
          </w:rPr>
          <w:t xml:space="preserve">Concentrate </w:t>
        </w:r>
        <w:proofErr w:type="gramStart"/>
        <w:r w:rsidR="00D45369" w:rsidRPr="000047F2">
          <w:rPr>
            <w:bCs/>
          </w:rPr>
          <w:t>On</w:t>
        </w:r>
        <w:proofErr w:type="gramEnd"/>
        <w:r w:rsidR="00D45369" w:rsidRPr="000047F2">
          <w:rPr>
            <w:bCs/>
          </w:rPr>
          <w:t xml:space="preserve"> Safety</w:t>
        </w:r>
      </w:hyperlink>
    </w:p>
    <w:p w14:paraId="651D696C" w14:textId="77777777" w:rsidR="00D45369" w:rsidRPr="000047F2" w:rsidRDefault="00FC2E5A" w:rsidP="00847591">
      <w:pPr>
        <w:widowControl/>
        <w:numPr>
          <w:ilvl w:val="0"/>
          <w:numId w:val="9"/>
        </w:numPr>
        <w:autoSpaceDE/>
        <w:autoSpaceDN/>
        <w:adjustRightInd/>
        <w:spacing w:line="240" w:lineRule="atLeast"/>
        <w:ind w:left="720"/>
      </w:pPr>
      <w:hyperlink r:id="rId61" w:history="1">
        <w:r w:rsidR="00D45369" w:rsidRPr="000047F2">
          <w:rPr>
            <w:bCs/>
          </w:rPr>
          <w:t>Real Value or Paper Value?</w:t>
        </w:r>
      </w:hyperlink>
    </w:p>
    <w:p w14:paraId="3462424E" w14:textId="77777777" w:rsidR="00D45369" w:rsidRPr="000047F2" w:rsidRDefault="00FC2E5A" w:rsidP="00847591">
      <w:pPr>
        <w:widowControl/>
        <w:numPr>
          <w:ilvl w:val="0"/>
          <w:numId w:val="8"/>
        </w:numPr>
        <w:tabs>
          <w:tab w:val="left" w:pos="1080"/>
        </w:tabs>
        <w:autoSpaceDE/>
        <w:autoSpaceDN/>
        <w:adjustRightInd/>
        <w:spacing w:line="240" w:lineRule="atLeast"/>
        <w:ind w:hanging="720"/>
      </w:pPr>
      <w:hyperlink r:id="rId62" w:history="1">
        <w:r w:rsidR="00D45369" w:rsidRPr="000047F2">
          <w:rPr>
            <w:bCs/>
          </w:rPr>
          <w:t>Winter Driving Woes</w:t>
        </w:r>
      </w:hyperlink>
    </w:p>
    <w:p w14:paraId="38967DA8" w14:textId="77777777" w:rsidR="00D45369" w:rsidRPr="000047F2" w:rsidRDefault="00FC2E5A" w:rsidP="00847591">
      <w:pPr>
        <w:widowControl/>
        <w:numPr>
          <w:ilvl w:val="0"/>
          <w:numId w:val="8"/>
        </w:numPr>
        <w:tabs>
          <w:tab w:val="left" w:pos="1080"/>
        </w:tabs>
        <w:autoSpaceDE/>
        <w:autoSpaceDN/>
        <w:adjustRightInd/>
        <w:spacing w:line="240" w:lineRule="atLeast"/>
        <w:ind w:hanging="720"/>
      </w:pPr>
      <w:hyperlink r:id="rId63" w:history="1">
        <w:r w:rsidR="00D45369" w:rsidRPr="000047F2">
          <w:rPr>
            <w:bCs/>
          </w:rPr>
          <w:t>Battling Mother Nature</w:t>
        </w:r>
      </w:hyperlink>
    </w:p>
    <w:p w14:paraId="005F6F46" w14:textId="77777777" w:rsidR="00D45369" w:rsidRPr="000047F2" w:rsidRDefault="00FC2E5A" w:rsidP="00847591">
      <w:pPr>
        <w:widowControl/>
        <w:numPr>
          <w:ilvl w:val="0"/>
          <w:numId w:val="8"/>
        </w:numPr>
        <w:tabs>
          <w:tab w:val="left" w:pos="1080"/>
        </w:tabs>
        <w:autoSpaceDE/>
        <w:autoSpaceDN/>
        <w:adjustRightInd/>
        <w:spacing w:line="240" w:lineRule="atLeast"/>
        <w:ind w:hanging="720"/>
      </w:pPr>
      <w:hyperlink r:id="rId64" w:history="1">
        <w:r w:rsidR="00D45369" w:rsidRPr="000047F2">
          <w:rPr>
            <w:bCs/>
          </w:rPr>
          <w:t>Business Interruption</w:t>
        </w:r>
      </w:hyperlink>
    </w:p>
    <w:p w14:paraId="683C90B7" w14:textId="77777777" w:rsidR="00D45369" w:rsidRPr="000047F2" w:rsidRDefault="00FC2E5A" w:rsidP="00847591">
      <w:pPr>
        <w:widowControl/>
        <w:numPr>
          <w:ilvl w:val="0"/>
          <w:numId w:val="8"/>
        </w:numPr>
        <w:tabs>
          <w:tab w:val="left" w:pos="1080"/>
        </w:tabs>
        <w:autoSpaceDE/>
        <w:autoSpaceDN/>
        <w:adjustRightInd/>
        <w:spacing w:line="240" w:lineRule="atLeast"/>
        <w:ind w:hanging="720"/>
      </w:pPr>
      <w:hyperlink r:id="rId65" w:history="1">
        <w:r w:rsidR="00D45369" w:rsidRPr="000047F2">
          <w:rPr>
            <w:bCs/>
          </w:rPr>
          <w:t>Add TLC to Workers’ Comp</w:t>
        </w:r>
      </w:hyperlink>
    </w:p>
    <w:p w14:paraId="7688B6D6" w14:textId="77777777" w:rsidR="00D45369" w:rsidRPr="000047F2" w:rsidRDefault="00FC2E5A" w:rsidP="00847591">
      <w:pPr>
        <w:widowControl/>
        <w:numPr>
          <w:ilvl w:val="0"/>
          <w:numId w:val="8"/>
        </w:numPr>
        <w:tabs>
          <w:tab w:val="left" w:pos="1080"/>
        </w:tabs>
        <w:autoSpaceDE/>
        <w:autoSpaceDN/>
        <w:adjustRightInd/>
        <w:spacing w:line="240" w:lineRule="atLeast"/>
        <w:ind w:hanging="720"/>
      </w:pPr>
      <w:hyperlink r:id="rId66" w:history="1">
        <w:r w:rsidR="00D45369" w:rsidRPr="000047F2">
          <w:rPr>
            <w:bCs/>
          </w:rPr>
          <w:t>Back to Back Safety</w:t>
        </w:r>
      </w:hyperlink>
    </w:p>
    <w:p w14:paraId="012CE16C" w14:textId="77777777" w:rsidR="00104D88" w:rsidRDefault="00104D88" w:rsidP="004F1D1C">
      <w:pPr>
        <w:spacing w:before="240" w:line="276" w:lineRule="auto"/>
        <w:ind w:left="180"/>
        <w:contextualSpacing/>
        <w:jc w:val="both"/>
        <w:rPr>
          <w:rFonts w:eastAsia="Calibri"/>
          <w:b/>
          <w:color w:val="FF0000"/>
          <w:sz w:val="28"/>
          <w:szCs w:val="28"/>
          <w:u w:val="single"/>
        </w:rPr>
      </w:pPr>
    </w:p>
    <w:p w14:paraId="660D9E48" w14:textId="13AA23D2" w:rsidR="00D45369" w:rsidRPr="000047F2" w:rsidRDefault="00D45369" w:rsidP="004F1D1C">
      <w:pPr>
        <w:spacing w:before="240" w:line="276" w:lineRule="auto"/>
        <w:ind w:left="180"/>
        <w:contextualSpacing/>
        <w:jc w:val="both"/>
        <w:rPr>
          <w:rFonts w:eastAsia="Calibri"/>
          <w:b/>
          <w:color w:val="FF0000"/>
          <w:sz w:val="28"/>
          <w:szCs w:val="28"/>
          <w:u w:val="single"/>
        </w:rPr>
      </w:pPr>
      <w:r w:rsidRPr="000047F2">
        <w:rPr>
          <w:rFonts w:eastAsia="Calibri"/>
          <w:b/>
          <w:color w:val="FF0000"/>
          <w:sz w:val="28"/>
          <w:szCs w:val="28"/>
          <w:u w:val="single"/>
        </w:rPr>
        <w:lastRenderedPageBreak/>
        <w:t xml:space="preserve">Free Member Downloads </w:t>
      </w:r>
    </w:p>
    <w:p w14:paraId="337E2AAA" w14:textId="77777777" w:rsidR="00D45369" w:rsidRPr="000047F2" w:rsidRDefault="00D45369" w:rsidP="00D45369">
      <w:pPr>
        <w:spacing w:line="276" w:lineRule="auto"/>
        <w:ind w:left="180"/>
        <w:contextualSpacing/>
        <w:jc w:val="both"/>
        <w:rPr>
          <w:rFonts w:eastAsia="Calibri"/>
          <w:szCs w:val="22"/>
        </w:rPr>
      </w:pPr>
      <w:r w:rsidRPr="000047F2">
        <w:rPr>
          <w:rFonts w:eastAsia="Calibri"/>
          <w:szCs w:val="22"/>
        </w:rPr>
        <w:t>Keeping contractors up to date:</w:t>
      </w:r>
    </w:p>
    <w:p w14:paraId="0A3794ED" w14:textId="77777777" w:rsidR="00D45369" w:rsidRPr="000047F2" w:rsidRDefault="00FC2E5A" w:rsidP="00D45369">
      <w:pPr>
        <w:spacing w:line="276" w:lineRule="auto"/>
        <w:ind w:left="180"/>
        <w:contextualSpacing/>
        <w:jc w:val="both"/>
        <w:rPr>
          <w:rFonts w:eastAsia="Calibri"/>
          <w:sz w:val="20"/>
        </w:rPr>
      </w:pPr>
      <w:hyperlink r:id="rId67" w:history="1">
        <w:r w:rsidR="00D45369" w:rsidRPr="000047F2">
          <w:rPr>
            <w:rStyle w:val="Hyperlink"/>
            <w:rFonts w:eastAsia="Calibri"/>
            <w:sz w:val="20"/>
          </w:rPr>
          <w:t>http://members.acca.org/home</w:t>
        </w:r>
      </w:hyperlink>
      <w:r w:rsidR="00D45369" w:rsidRPr="000047F2">
        <w:rPr>
          <w:rFonts w:eastAsia="Calibri"/>
          <w:sz w:val="20"/>
        </w:rPr>
        <w:t xml:space="preserve"> </w:t>
      </w:r>
    </w:p>
    <w:p w14:paraId="1159016C"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Residential HVAC Design for Quality Installation (Jack Rise Course)</w:t>
      </w:r>
    </w:p>
    <w:p w14:paraId="1E983DFD"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Technical Bulletins</w:t>
      </w:r>
    </w:p>
    <w:p w14:paraId="518EDDC3"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Customizable Brochures</w:t>
      </w:r>
    </w:p>
    <w:p w14:paraId="70DE6D49"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Comfor Tools (to be customized for distribution to customers)</w:t>
      </w:r>
    </w:p>
    <w:p w14:paraId="2013757E"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Q&amp;A Section</w:t>
      </w:r>
    </w:p>
    <w:p w14:paraId="258F32E0"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Forms and Templates</w:t>
      </w:r>
    </w:p>
    <w:p w14:paraId="019F7586"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ACCA Annual Report</w:t>
      </w:r>
    </w:p>
    <w:p w14:paraId="5D6C475B"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Hurricane Last Minute Essentials Guide</w:t>
      </w:r>
    </w:p>
    <w:p w14:paraId="1DFA584F"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Sample Emergency Management Plan</w:t>
      </w:r>
    </w:p>
    <w:p w14:paraId="281AA35F" w14:textId="77777777" w:rsidR="00D45369" w:rsidRPr="000047F2" w:rsidRDefault="00D45369" w:rsidP="00847591">
      <w:pPr>
        <w:pStyle w:val="ListParagraph"/>
        <w:widowControl/>
        <w:numPr>
          <w:ilvl w:val="0"/>
          <w:numId w:val="4"/>
        </w:numPr>
        <w:autoSpaceDE/>
        <w:autoSpaceDN/>
        <w:adjustRightInd/>
        <w:spacing w:after="200" w:line="276" w:lineRule="auto"/>
        <w:contextualSpacing/>
      </w:pPr>
      <w:r w:rsidRPr="000047F2">
        <w:t>Open for Business Planning Package</w:t>
      </w:r>
    </w:p>
    <w:p w14:paraId="20FA30BB" w14:textId="77777777" w:rsidR="00D45369" w:rsidRPr="000047F2" w:rsidRDefault="00D45369" w:rsidP="00D45369">
      <w:pPr>
        <w:spacing w:line="276" w:lineRule="auto"/>
        <w:contextualSpacing/>
        <w:jc w:val="both"/>
        <w:rPr>
          <w:rFonts w:eastAsia="Calibri"/>
          <w:b/>
          <w:color w:val="FF0000"/>
          <w:sz w:val="28"/>
          <w:szCs w:val="28"/>
          <w:u w:val="single"/>
        </w:rPr>
      </w:pPr>
      <w:r w:rsidRPr="000047F2">
        <w:rPr>
          <w:rFonts w:eastAsia="Calibri"/>
          <w:b/>
          <w:color w:val="FF0000"/>
          <w:sz w:val="28"/>
          <w:szCs w:val="28"/>
          <w:u w:val="single"/>
        </w:rPr>
        <w:t xml:space="preserve">Contractor Focused CD’s &amp; DVDs </w:t>
      </w:r>
    </w:p>
    <w:p w14:paraId="392C38C5" w14:textId="77777777" w:rsidR="00D45369" w:rsidRPr="000047F2" w:rsidRDefault="00D45369" w:rsidP="00D45369">
      <w:pPr>
        <w:spacing w:line="276" w:lineRule="auto"/>
        <w:contextualSpacing/>
        <w:jc w:val="both"/>
        <w:rPr>
          <w:rFonts w:eastAsia="Calibri"/>
          <w:szCs w:val="22"/>
        </w:rPr>
      </w:pPr>
      <w:r w:rsidRPr="000047F2">
        <w:rPr>
          <w:rFonts w:eastAsia="Calibri"/>
          <w:szCs w:val="22"/>
        </w:rPr>
        <w:t>Training Library:</w:t>
      </w:r>
    </w:p>
    <w:p w14:paraId="708AB84D" w14:textId="77777777" w:rsidR="005B5BBD" w:rsidRPr="000047F2" w:rsidRDefault="00FC2E5A" w:rsidP="005B5BBD">
      <w:pPr>
        <w:pStyle w:val="ListParagraph"/>
        <w:widowControl/>
        <w:autoSpaceDE/>
        <w:autoSpaceDN/>
        <w:adjustRightInd/>
        <w:spacing w:after="200" w:line="276" w:lineRule="auto"/>
        <w:contextualSpacing/>
      </w:pPr>
      <w:hyperlink r:id="rId68" w:history="1">
        <w:r w:rsidR="005B5BBD" w:rsidRPr="000047F2">
          <w:rPr>
            <w:rStyle w:val="Hyperlink"/>
            <w:rFonts w:eastAsia="Calibri"/>
            <w:sz w:val="20"/>
          </w:rPr>
          <w:t>http://www.hvacessentials.com</w:t>
        </w:r>
      </w:hyperlink>
      <w:r w:rsidR="005B5BBD" w:rsidRPr="000047F2">
        <w:rPr>
          <w:rFonts w:eastAsia="Calibri"/>
          <w:color w:val="FF0000"/>
          <w:sz w:val="20"/>
        </w:rPr>
        <w:t xml:space="preserve"> </w:t>
      </w:r>
    </w:p>
    <w:p w14:paraId="14CD60E7" w14:textId="77777777" w:rsidR="00D45369" w:rsidRPr="000047F2" w:rsidRDefault="00D45369" w:rsidP="00847591">
      <w:pPr>
        <w:pStyle w:val="ListParagraph"/>
        <w:widowControl/>
        <w:numPr>
          <w:ilvl w:val="0"/>
          <w:numId w:val="11"/>
        </w:numPr>
        <w:autoSpaceDE/>
        <w:autoSpaceDN/>
        <w:adjustRightInd/>
        <w:spacing w:after="200" w:line="276" w:lineRule="auto"/>
        <w:ind w:left="720"/>
        <w:contextualSpacing/>
      </w:pPr>
      <w:r w:rsidRPr="000047F2">
        <w:t>Contractor Soft Skills DVD</w:t>
      </w:r>
    </w:p>
    <w:p w14:paraId="260B4C5F" w14:textId="77777777" w:rsidR="00D45369" w:rsidRPr="000047F2" w:rsidRDefault="00D45369" w:rsidP="00847591">
      <w:pPr>
        <w:pStyle w:val="ListParagraph"/>
        <w:widowControl/>
        <w:numPr>
          <w:ilvl w:val="0"/>
          <w:numId w:val="11"/>
        </w:numPr>
        <w:autoSpaceDE/>
        <w:autoSpaceDN/>
        <w:adjustRightInd/>
        <w:spacing w:after="200" w:line="276" w:lineRule="auto"/>
        <w:ind w:left="720"/>
        <w:contextualSpacing/>
      </w:pPr>
      <w:r w:rsidRPr="000047F2">
        <w:t>Convert Phone Calls into More Sales DVD</w:t>
      </w:r>
    </w:p>
    <w:p w14:paraId="1A7D92CF" w14:textId="77777777" w:rsidR="00D45369" w:rsidRPr="000047F2" w:rsidRDefault="00D45369" w:rsidP="00847591">
      <w:pPr>
        <w:pStyle w:val="ListParagraph"/>
        <w:widowControl/>
        <w:numPr>
          <w:ilvl w:val="0"/>
          <w:numId w:val="11"/>
        </w:numPr>
        <w:autoSpaceDE/>
        <w:autoSpaceDN/>
        <w:adjustRightInd/>
        <w:spacing w:after="200" w:line="276" w:lineRule="auto"/>
        <w:ind w:left="720"/>
        <w:contextualSpacing/>
      </w:pPr>
      <w:r w:rsidRPr="000047F2">
        <w:t>LEED, Follow or Get Out of the Way (Book and/or CD)</w:t>
      </w:r>
    </w:p>
    <w:p w14:paraId="5E75CED0" w14:textId="77777777" w:rsidR="00D45369" w:rsidRPr="000047F2" w:rsidRDefault="00D45369" w:rsidP="00D45369">
      <w:pPr>
        <w:spacing w:line="276" w:lineRule="auto"/>
        <w:contextualSpacing/>
        <w:jc w:val="both"/>
        <w:rPr>
          <w:rFonts w:eastAsia="Calibri"/>
          <w:b/>
          <w:color w:val="FF0000"/>
          <w:sz w:val="28"/>
          <w:szCs w:val="28"/>
          <w:u w:val="single"/>
        </w:rPr>
      </w:pPr>
      <w:r w:rsidRPr="000047F2">
        <w:rPr>
          <w:rFonts w:eastAsia="Calibri"/>
          <w:b/>
          <w:color w:val="FF0000"/>
          <w:sz w:val="28"/>
          <w:szCs w:val="28"/>
          <w:u w:val="single"/>
        </w:rPr>
        <w:t>Forums &amp; Annual Meeting</w:t>
      </w:r>
    </w:p>
    <w:p w14:paraId="688BE391" w14:textId="77777777" w:rsidR="00D45369" w:rsidRPr="000047F2" w:rsidRDefault="00D45369" w:rsidP="00D45369">
      <w:pPr>
        <w:spacing w:line="276" w:lineRule="auto"/>
        <w:contextualSpacing/>
        <w:jc w:val="both"/>
        <w:rPr>
          <w:rFonts w:eastAsia="Calibri"/>
          <w:color w:val="FF0000"/>
          <w:sz w:val="20"/>
        </w:rPr>
      </w:pPr>
      <w:r w:rsidRPr="000047F2">
        <w:rPr>
          <w:rFonts w:eastAsia="Calibri"/>
          <w:szCs w:val="22"/>
        </w:rPr>
        <w:t>Live Training &amp; Information:</w:t>
      </w:r>
      <w:r w:rsidRPr="000047F2">
        <w:rPr>
          <w:rFonts w:eastAsia="Calibri"/>
          <w:szCs w:val="22"/>
        </w:rPr>
        <w:tab/>
        <w:t xml:space="preserve"> </w:t>
      </w:r>
      <w:hyperlink r:id="rId69" w:history="1">
        <w:r w:rsidRPr="000047F2">
          <w:rPr>
            <w:rStyle w:val="Hyperlink"/>
            <w:rFonts w:eastAsia="Calibri"/>
            <w:sz w:val="20"/>
          </w:rPr>
          <w:t>http://members.acca.org/home</w:t>
        </w:r>
      </w:hyperlink>
      <w:r w:rsidRPr="000047F2">
        <w:rPr>
          <w:rFonts w:eastAsia="Calibri"/>
          <w:color w:val="FF0000"/>
          <w:sz w:val="20"/>
        </w:rPr>
        <w:t xml:space="preserve"> </w:t>
      </w:r>
    </w:p>
    <w:p w14:paraId="59A621FE" w14:textId="77777777" w:rsidR="00D45369" w:rsidRPr="000047F2" w:rsidRDefault="00D45369" w:rsidP="00847591">
      <w:pPr>
        <w:widowControl/>
        <w:numPr>
          <w:ilvl w:val="0"/>
          <w:numId w:val="14"/>
        </w:numPr>
        <w:autoSpaceDE/>
        <w:autoSpaceDN/>
        <w:adjustRightInd/>
        <w:spacing w:line="276" w:lineRule="auto"/>
        <w:contextualSpacing/>
        <w:jc w:val="both"/>
        <w:rPr>
          <w:rFonts w:eastAsia="Calibri"/>
          <w:szCs w:val="22"/>
        </w:rPr>
      </w:pPr>
      <w:r w:rsidRPr="000047F2">
        <w:rPr>
          <w:rFonts w:eastAsia="Calibri"/>
          <w:szCs w:val="22"/>
        </w:rPr>
        <w:t>ACCA Conference &amp; IE3 Expo</w:t>
      </w:r>
    </w:p>
    <w:p w14:paraId="5572F1D4" w14:textId="77777777" w:rsidR="00D45369" w:rsidRPr="000047F2" w:rsidRDefault="00D45369" w:rsidP="00847591">
      <w:pPr>
        <w:widowControl/>
        <w:numPr>
          <w:ilvl w:val="0"/>
          <w:numId w:val="14"/>
        </w:numPr>
        <w:autoSpaceDE/>
        <w:autoSpaceDN/>
        <w:adjustRightInd/>
        <w:spacing w:line="276" w:lineRule="auto"/>
        <w:contextualSpacing/>
        <w:jc w:val="both"/>
        <w:rPr>
          <w:rFonts w:eastAsia="Calibri"/>
          <w:szCs w:val="22"/>
        </w:rPr>
      </w:pPr>
      <w:r w:rsidRPr="000047F2">
        <w:rPr>
          <w:rFonts w:eastAsia="Calibri"/>
          <w:szCs w:val="22"/>
        </w:rPr>
        <w:t>Service Manager Forum</w:t>
      </w:r>
    </w:p>
    <w:p w14:paraId="35B422B7" w14:textId="77777777" w:rsidR="00D45369" w:rsidRPr="000047F2" w:rsidRDefault="00D45369" w:rsidP="00847591">
      <w:pPr>
        <w:widowControl/>
        <w:numPr>
          <w:ilvl w:val="0"/>
          <w:numId w:val="14"/>
        </w:numPr>
        <w:autoSpaceDE/>
        <w:autoSpaceDN/>
        <w:adjustRightInd/>
        <w:spacing w:after="200" w:line="276" w:lineRule="auto"/>
        <w:contextualSpacing/>
        <w:jc w:val="both"/>
        <w:rPr>
          <w:rFonts w:eastAsia="Calibri"/>
          <w:szCs w:val="22"/>
        </w:rPr>
      </w:pPr>
      <w:r w:rsidRPr="000047F2">
        <w:rPr>
          <w:rFonts w:eastAsia="Calibri"/>
          <w:szCs w:val="22"/>
        </w:rPr>
        <w:t>Building Performance Forum</w:t>
      </w:r>
    </w:p>
    <w:p w14:paraId="5AA49202" w14:textId="77777777" w:rsidR="00D45369" w:rsidRPr="000047F2" w:rsidRDefault="00D45369" w:rsidP="00847591">
      <w:pPr>
        <w:widowControl/>
        <w:numPr>
          <w:ilvl w:val="0"/>
          <w:numId w:val="14"/>
        </w:numPr>
        <w:autoSpaceDE/>
        <w:autoSpaceDN/>
        <w:adjustRightInd/>
        <w:spacing w:after="200" w:line="276" w:lineRule="auto"/>
        <w:contextualSpacing/>
        <w:jc w:val="both"/>
        <w:rPr>
          <w:rFonts w:eastAsia="Calibri"/>
          <w:szCs w:val="22"/>
        </w:rPr>
      </w:pPr>
      <w:r w:rsidRPr="000047F2">
        <w:rPr>
          <w:rFonts w:eastAsia="Calibri"/>
          <w:szCs w:val="22"/>
        </w:rPr>
        <w:t>Radiant &amp; Hydronic Forum</w:t>
      </w:r>
    </w:p>
    <w:p w14:paraId="76823429" w14:textId="77777777" w:rsidR="00D45369" w:rsidRPr="000047F2" w:rsidRDefault="00D45369" w:rsidP="00D45369">
      <w:pPr>
        <w:widowControl/>
        <w:autoSpaceDE/>
        <w:autoSpaceDN/>
        <w:adjustRightInd/>
        <w:spacing w:after="200" w:line="276" w:lineRule="auto"/>
        <w:ind w:left="720"/>
        <w:contextualSpacing/>
        <w:jc w:val="both"/>
        <w:rPr>
          <w:rFonts w:eastAsia="Calibri"/>
          <w:szCs w:val="22"/>
        </w:rPr>
      </w:pPr>
    </w:p>
    <w:p w14:paraId="7C17F623" w14:textId="77777777" w:rsidR="00D45369" w:rsidRPr="000047F2" w:rsidRDefault="00D45369" w:rsidP="00D45369">
      <w:pPr>
        <w:spacing w:line="276" w:lineRule="auto"/>
        <w:contextualSpacing/>
        <w:jc w:val="both"/>
        <w:rPr>
          <w:rFonts w:eastAsia="Calibri"/>
          <w:b/>
          <w:color w:val="FF0000"/>
          <w:sz w:val="28"/>
          <w:szCs w:val="28"/>
          <w:u w:val="single"/>
        </w:rPr>
      </w:pPr>
      <w:r w:rsidRPr="000047F2">
        <w:rPr>
          <w:rFonts w:eastAsia="Calibri"/>
          <w:b/>
          <w:color w:val="FF0000"/>
          <w:sz w:val="28"/>
          <w:szCs w:val="28"/>
          <w:u w:val="single"/>
        </w:rPr>
        <w:t xml:space="preserve">Free </w:t>
      </w:r>
      <w:proofErr w:type="gramStart"/>
      <w:r w:rsidRPr="000047F2">
        <w:rPr>
          <w:rFonts w:eastAsia="Calibri"/>
          <w:b/>
          <w:color w:val="FF0000"/>
          <w:sz w:val="28"/>
          <w:szCs w:val="28"/>
          <w:u w:val="single"/>
        </w:rPr>
        <w:t>To</w:t>
      </w:r>
      <w:proofErr w:type="gramEnd"/>
      <w:r w:rsidRPr="000047F2">
        <w:rPr>
          <w:rFonts w:eastAsia="Calibri"/>
          <w:b/>
          <w:color w:val="FF0000"/>
          <w:sz w:val="28"/>
          <w:szCs w:val="28"/>
          <w:u w:val="single"/>
        </w:rPr>
        <w:t xml:space="preserve"> Members Audio Training</w:t>
      </w:r>
    </w:p>
    <w:p w14:paraId="3E4A96A0" w14:textId="77777777" w:rsidR="00D45369" w:rsidRPr="000047F2" w:rsidRDefault="00D45369" w:rsidP="00D45369">
      <w:pPr>
        <w:spacing w:line="276" w:lineRule="auto"/>
        <w:contextualSpacing/>
        <w:jc w:val="both"/>
        <w:rPr>
          <w:rFonts w:eastAsia="Calibri"/>
          <w:szCs w:val="22"/>
        </w:rPr>
      </w:pPr>
      <w:r w:rsidRPr="000047F2">
        <w:rPr>
          <w:rFonts w:eastAsia="Calibri"/>
          <w:szCs w:val="22"/>
        </w:rPr>
        <w:t xml:space="preserve">Listen: </w:t>
      </w:r>
      <w:hyperlink r:id="rId70" w:history="1">
        <w:r w:rsidRPr="000047F2">
          <w:rPr>
            <w:rStyle w:val="Hyperlink"/>
            <w:rFonts w:eastAsia="Calibri"/>
            <w:sz w:val="20"/>
          </w:rPr>
          <w:t>http://members.acca.org/acca/listen/</w:t>
        </w:r>
      </w:hyperlink>
      <w:r w:rsidRPr="000047F2">
        <w:rPr>
          <w:rFonts w:eastAsia="Calibri"/>
          <w:szCs w:val="22"/>
        </w:rPr>
        <w:t xml:space="preserve"> </w:t>
      </w:r>
    </w:p>
    <w:p w14:paraId="4E813FFB" w14:textId="77777777" w:rsidR="00D45369" w:rsidRPr="000047F2" w:rsidRDefault="00D45369" w:rsidP="00847591">
      <w:pPr>
        <w:pStyle w:val="ListParagraph"/>
        <w:widowControl/>
        <w:numPr>
          <w:ilvl w:val="0"/>
          <w:numId w:val="12"/>
        </w:numPr>
        <w:autoSpaceDE/>
        <w:autoSpaceDN/>
        <w:adjustRightInd/>
        <w:spacing w:after="200" w:line="276" w:lineRule="auto"/>
        <w:ind w:left="720"/>
        <w:contextualSpacing/>
      </w:pPr>
      <w:r w:rsidRPr="000047F2">
        <w:t xml:space="preserve">The Price Is Right! How </w:t>
      </w:r>
      <w:proofErr w:type="gramStart"/>
      <w:r w:rsidRPr="000047F2">
        <w:t>To</w:t>
      </w:r>
      <w:proofErr w:type="gramEnd"/>
      <w:r w:rsidRPr="000047F2">
        <w:t xml:space="preserve"> Properly Price Commercial Services</w:t>
      </w:r>
    </w:p>
    <w:p w14:paraId="4F806171" w14:textId="77777777" w:rsidR="00D45369" w:rsidRPr="000047F2" w:rsidRDefault="00D45369" w:rsidP="00847591">
      <w:pPr>
        <w:pStyle w:val="ListParagraph"/>
        <w:widowControl/>
        <w:numPr>
          <w:ilvl w:val="0"/>
          <w:numId w:val="12"/>
        </w:numPr>
        <w:autoSpaceDE/>
        <w:autoSpaceDN/>
        <w:adjustRightInd/>
        <w:spacing w:after="200" w:line="276" w:lineRule="auto"/>
        <w:ind w:left="720"/>
        <w:contextualSpacing/>
      </w:pPr>
      <w:r w:rsidRPr="000047F2">
        <w:t>The Next Generation of HVAC</w:t>
      </w:r>
    </w:p>
    <w:p w14:paraId="0B26FD0D" w14:textId="77777777" w:rsidR="00D45369" w:rsidRPr="000047F2" w:rsidRDefault="00D45369" w:rsidP="00847591">
      <w:pPr>
        <w:pStyle w:val="ListParagraph"/>
        <w:widowControl/>
        <w:numPr>
          <w:ilvl w:val="0"/>
          <w:numId w:val="12"/>
        </w:numPr>
        <w:autoSpaceDE/>
        <w:autoSpaceDN/>
        <w:adjustRightInd/>
        <w:spacing w:after="200" w:line="276" w:lineRule="auto"/>
        <w:ind w:left="720"/>
        <w:contextualSpacing/>
      </w:pPr>
      <w:r w:rsidRPr="000047F2">
        <w:t>Private Label Products: Are They Worth It?</w:t>
      </w:r>
    </w:p>
    <w:p w14:paraId="71C69CC2" w14:textId="77777777" w:rsidR="00D45369" w:rsidRPr="000047F2" w:rsidRDefault="00D45369" w:rsidP="00D45369">
      <w:pPr>
        <w:pStyle w:val="ListParagraph"/>
        <w:ind w:left="180"/>
        <w:rPr>
          <w:b/>
          <w:i/>
        </w:rPr>
      </w:pPr>
      <w:r w:rsidRPr="000047F2">
        <w:rPr>
          <w:b/>
          <w:i/>
        </w:rPr>
        <w:t>Plus, 30 Additional Audio Programs addressing business related issues.</w:t>
      </w:r>
    </w:p>
    <w:p w14:paraId="6B78B1CA" w14:textId="77777777" w:rsidR="005B5BBD" w:rsidRPr="000047F2" w:rsidRDefault="005B5BBD" w:rsidP="00D45369">
      <w:pPr>
        <w:pStyle w:val="ListParagraph"/>
        <w:ind w:left="180"/>
        <w:rPr>
          <w:rFonts w:eastAsia="Calibri"/>
          <w:b/>
          <w:color w:val="FF0000"/>
          <w:sz w:val="28"/>
          <w:szCs w:val="28"/>
          <w:u w:val="single"/>
        </w:rPr>
      </w:pPr>
    </w:p>
    <w:p w14:paraId="10498134" w14:textId="77777777" w:rsidR="00D45369" w:rsidRPr="000047F2" w:rsidRDefault="00D45369" w:rsidP="00D45369">
      <w:pPr>
        <w:pStyle w:val="ListParagraph"/>
        <w:ind w:left="180"/>
        <w:rPr>
          <w:b/>
          <w:i/>
        </w:rPr>
      </w:pPr>
      <w:r w:rsidRPr="000047F2">
        <w:rPr>
          <w:rFonts w:eastAsia="Calibri"/>
          <w:b/>
          <w:color w:val="FF0000"/>
          <w:sz w:val="28"/>
          <w:szCs w:val="28"/>
          <w:u w:val="single"/>
        </w:rPr>
        <w:t>Political Action Committee</w:t>
      </w:r>
    </w:p>
    <w:p w14:paraId="6EEE743D" w14:textId="77777777" w:rsidR="00D45369" w:rsidRPr="000047F2" w:rsidRDefault="00D45369" w:rsidP="005B5BBD">
      <w:pPr>
        <w:spacing w:line="276" w:lineRule="auto"/>
        <w:ind w:left="180"/>
        <w:contextualSpacing/>
        <w:jc w:val="both"/>
      </w:pPr>
      <w:r w:rsidRPr="000047F2">
        <w:t>Legislation Tracking, Grassroots Action Center and Federal affairs updates on the following items brings the latest information on in following ar</w:t>
      </w:r>
      <w:r w:rsidR="005B5BBD" w:rsidRPr="000047F2">
        <w:t>eas of interest to contractors:</w:t>
      </w:r>
    </w:p>
    <w:p w14:paraId="4CEE4BE2" w14:textId="77777777" w:rsidR="00D45369" w:rsidRPr="000047F2" w:rsidRDefault="00FC2E5A" w:rsidP="00D45369">
      <w:pPr>
        <w:spacing w:line="276" w:lineRule="auto"/>
        <w:ind w:left="180"/>
        <w:contextualSpacing/>
        <w:jc w:val="both"/>
        <w:rPr>
          <w:rFonts w:eastAsia="Calibri"/>
          <w:sz w:val="20"/>
        </w:rPr>
      </w:pPr>
      <w:hyperlink r:id="rId71" w:history="1">
        <w:r w:rsidR="00D45369" w:rsidRPr="000047F2">
          <w:rPr>
            <w:rStyle w:val="Hyperlink"/>
            <w:rFonts w:eastAsia="Calibri"/>
            <w:sz w:val="20"/>
          </w:rPr>
          <w:t>http://www.capwiz.com/acca/home/</w:t>
        </w:r>
      </w:hyperlink>
      <w:r w:rsidR="00D45369" w:rsidRPr="000047F2">
        <w:rPr>
          <w:rFonts w:eastAsia="Calibri"/>
          <w:sz w:val="20"/>
        </w:rPr>
        <w:t xml:space="preserve"> </w:t>
      </w:r>
    </w:p>
    <w:p w14:paraId="6CE20387"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 xml:space="preserve">Tax Legislation </w:t>
      </w:r>
    </w:p>
    <w:p w14:paraId="35AE377F"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 xml:space="preserve">Regional standards </w:t>
      </w:r>
    </w:p>
    <w:p w14:paraId="7793DAE0"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 xml:space="preserve">Copper &amp; Metal Theft </w:t>
      </w:r>
    </w:p>
    <w:p w14:paraId="7E40B81C"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Healthcare</w:t>
      </w:r>
    </w:p>
    <w:p w14:paraId="13E40A61"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Labor</w:t>
      </w:r>
    </w:p>
    <w:p w14:paraId="2E6ED6A0"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Commercial Energy Eff</w:t>
      </w:r>
      <w:r w:rsidR="0026342F" w:rsidRPr="000047F2">
        <w:t>.</w:t>
      </w:r>
      <w:r w:rsidRPr="000047F2">
        <w:t xml:space="preserve"> Incentives</w:t>
      </w:r>
    </w:p>
    <w:p w14:paraId="6D2C721E"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Residential Energy Eff</w:t>
      </w:r>
      <w:r w:rsidR="0026342F" w:rsidRPr="000047F2">
        <w:t xml:space="preserve">. </w:t>
      </w:r>
      <w:r w:rsidRPr="000047F2">
        <w:t>Incentives</w:t>
      </w:r>
    </w:p>
    <w:p w14:paraId="5D22D95D"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Refrigerants</w:t>
      </w:r>
    </w:p>
    <w:p w14:paraId="1CF9B75A"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Regional Standards</w:t>
      </w:r>
    </w:p>
    <w:p w14:paraId="32FBC71F" w14:textId="77777777" w:rsidR="00D45369" w:rsidRPr="000047F2" w:rsidRDefault="00D45369" w:rsidP="00847591">
      <w:pPr>
        <w:pStyle w:val="ListParagraph"/>
        <w:widowControl/>
        <w:numPr>
          <w:ilvl w:val="0"/>
          <w:numId w:val="7"/>
        </w:numPr>
        <w:autoSpaceDE/>
        <w:autoSpaceDN/>
        <w:adjustRightInd/>
        <w:spacing w:after="200" w:line="276" w:lineRule="auto"/>
        <w:ind w:left="720"/>
        <w:contextualSpacing/>
      </w:pPr>
      <w:r w:rsidRPr="000047F2">
        <w:t>Regulatory reform</w:t>
      </w:r>
    </w:p>
    <w:p w14:paraId="0012B86C" w14:textId="77777777" w:rsidR="00D45369" w:rsidRPr="000047F2" w:rsidRDefault="00D45369" w:rsidP="00847591">
      <w:pPr>
        <w:pStyle w:val="ListParagraph"/>
        <w:widowControl/>
        <w:numPr>
          <w:ilvl w:val="0"/>
          <w:numId w:val="7"/>
        </w:numPr>
        <w:autoSpaceDE/>
        <w:autoSpaceDN/>
        <w:adjustRightInd/>
        <w:spacing w:after="200" w:line="276" w:lineRule="auto"/>
        <w:ind w:hanging="1080"/>
        <w:contextualSpacing/>
      </w:pPr>
      <w:r w:rsidRPr="000047F2">
        <w:t>Small Business Capital Investment</w:t>
      </w:r>
    </w:p>
    <w:p w14:paraId="6939B7A3" w14:textId="77777777" w:rsidR="00D45369" w:rsidRPr="000047F2" w:rsidRDefault="00D45369" w:rsidP="00847591">
      <w:pPr>
        <w:pStyle w:val="ListParagraph"/>
        <w:widowControl/>
        <w:numPr>
          <w:ilvl w:val="0"/>
          <w:numId w:val="7"/>
        </w:numPr>
        <w:autoSpaceDE/>
        <w:autoSpaceDN/>
        <w:adjustRightInd/>
        <w:spacing w:after="200" w:line="276" w:lineRule="auto"/>
        <w:ind w:hanging="1080"/>
        <w:contextualSpacing/>
      </w:pPr>
      <w:r w:rsidRPr="000047F2">
        <w:t>Transportation</w:t>
      </w:r>
    </w:p>
    <w:p w14:paraId="6646CF17" w14:textId="77777777" w:rsidR="00D45369" w:rsidRPr="000047F2" w:rsidRDefault="00D45369" w:rsidP="00D45369">
      <w:pPr>
        <w:spacing w:line="276" w:lineRule="auto"/>
        <w:ind w:left="180"/>
        <w:contextualSpacing/>
        <w:rPr>
          <w:rFonts w:eastAsia="Calibri"/>
          <w:b/>
          <w:color w:val="FF0000"/>
          <w:sz w:val="28"/>
          <w:szCs w:val="28"/>
          <w:u w:val="single"/>
        </w:rPr>
      </w:pPr>
      <w:r w:rsidRPr="000047F2">
        <w:rPr>
          <w:rFonts w:eastAsia="Calibri"/>
          <w:b/>
          <w:color w:val="FF0000"/>
          <w:sz w:val="28"/>
          <w:szCs w:val="28"/>
          <w:u w:val="single"/>
        </w:rPr>
        <w:t xml:space="preserve">Breaking News </w:t>
      </w:r>
    </w:p>
    <w:p w14:paraId="45839BE4" w14:textId="77777777" w:rsidR="00D45369" w:rsidRPr="000047F2" w:rsidRDefault="00D45369" w:rsidP="00D45369">
      <w:pPr>
        <w:spacing w:line="276" w:lineRule="auto"/>
        <w:ind w:left="180"/>
        <w:contextualSpacing/>
        <w:rPr>
          <w:rFonts w:eastAsia="Calibri"/>
          <w:sz w:val="20"/>
        </w:rPr>
      </w:pPr>
      <w:r w:rsidRPr="000047F2">
        <w:rPr>
          <w:rFonts w:eastAsia="Calibri"/>
          <w:sz w:val="20"/>
        </w:rPr>
        <w:t xml:space="preserve">IE3 Media: </w:t>
      </w:r>
      <w:hyperlink r:id="rId72" w:history="1">
        <w:r w:rsidRPr="000047F2">
          <w:rPr>
            <w:rStyle w:val="Hyperlink"/>
            <w:rFonts w:eastAsia="Calibri"/>
            <w:sz w:val="20"/>
          </w:rPr>
          <w:t>http://www.ie3media.com/</w:t>
        </w:r>
      </w:hyperlink>
      <w:r w:rsidRPr="000047F2">
        <w:rPr>
          <w:rFonts w:eastAsia="Calibri"/>
          <w:sz w:val="20"/>
        </w:rPr>
        <w:tab/>
      </w:r>
    </w:p>
    <w:p w14:paraId="6500614D" w14:textId="77777777" w:rsidR="00D45369" w:rsidRPr="000047F2" w:rsidRDefault="00D45369" w:rsidP="00847591">
      <w:pPr>
        <w:pStyle w:val="ListParagraph"/>
        <w:widowControl/>
        <w:numPr>
          <w:ilvl w:val="0"/>
          <w:numId w:val="5"/>
        </w:numPr>
        <w:autoSpaceDE/>
        <w:autoSpaceDN/>
        <w:adjustRightInd/>
        <w:spacing w:after="200" w:line="276" w:lineRule="auto"/>
        <w:ind w:left="720"/>
        <w:contextualSpacing/>
      </w:pPr>
      <w:r w:rsidRPr="000047F2">
        <w:t xml:space="preserve">IE3 </w:t>
      </w:r>
    </w:p>
    <w:p w14:paraId="5AA1C141" w14:textId="77777777" w:rsidR="00D45369" w:rsidRPr="000047F2" w:rsidRDefault="00D45369" w:rsidP="00847591">
      <w:pPr>
        <w:pStyle w:val="ListParagraph"/>
        <w:widowControl/>
        <w:numPr>
          <w:ilvl w:val="0"/>
          <w:numId w:val="5"/>
        </w:numPr>
        <w:autoSpaceDE/>
        <w:autoSpaceDN/>
        <w:adjustRightInd/>
        <w:spacing w:after="200" w:line="276" w:lineRule="auto"/>
        <w:ind w:left="720"/>
        <w:contextualSpacing/>
      </w:pPr>
      <w:r w:rsidRPr="000047F2">
        <w:t>Insider Emails</w:t>
      </w:r>
    </w:p>
    <w:p w14:paraId="0A7FC53D" w14:textId="77777777" w:rsidR="00D45369" w:rsidRPr="000047F2" w:rsidRDefault="00D45369" w:rsidP="00847591">
      <w:pPr>
        <w:pStyle w:val="ListParagraph"/>
        <w:widowControl/>
        <w:numPr>
          <w:ilvl w:val="0"/>
          <w:numId w:val="5"/>
        </w:numPr>
        <w:autoSpaceDE/>
        <w:autoSpaceDN/>
        <w:adjustRightInd/>
        <w:spacing w:after="200" w:line="276" w:lineRule="auto"/>
        <w:ind w:left="720"/>
        <w:contextualSpacing/>
      </w:pPr>
      <w:r w:rsidRPr="000047F2">
        <w:t xml:space="preserve">Special Interest Council </w:t>
      </w:r>
      <w:proofErr w:type="gramStart"/>
      <w:r w:rsidRPr="000047F2">
        <w:t>News Letters</w:t>
      </w:r>
      <w:proofErr w:type="gramEnd"/>
      <w:r w:rsidRPr="000047F2">
        <w:t>:</w:t>
      </w:r>
    </w:p>
    <w:p w14:paraId="62BE7AD7" w14:textId="77777777" w:rsidR="00D45369" w:rsidRPr="000047F2" w:rsidRDefault="00D45369" w:rsidP="00847591">
      <w:pPr>
        <w:pStyle w:val="ListParagraph"/>
        <w:widowControl/>
        <w:numPr>
          <w:ilvl w:val="0"/>
          <w:numId w:val="6"/>
        </w:numPr>
        <w:autoSpaceDE/>
        <w:autoSpaceDN/>
        <w:adjustRightInd/>
        <w:spacing w:after="200" w:line="276" w:lineRule="auto"/>
        <w:ind w:left="1080"/>
        <w:contextualSpacing/>
      </w:pPr>
      <w:r w:rsidRPr="000047F2">
        <w:t>Building Performance</w:t>
      </w:r>
    </w:p>
    <w:p w14:paraId="407B8776" w14:textId="77777777" w:rsidR="00D45369" w:rsidRPr="000047F2" w:rsidRDefault="00D45369" w:rsidP="00847591">
      <w:pPr>
        <w:pStyle w:val="ListParagraph"/>
        <w:widowControl/>
        <w:numPr>
          <w:ilvl w:val="0"/>
          <w:numId w:val="6"/>
        </w:numPr>
        <w:autoSpaceDE/>
        <w:autoSpaceDN/>
        <w:adjustRightInd/>
        <w:spacing w:after="200" w:line="276" w:lineRule="auto"/>
        <w:ind w:left="1080"/>
        <w:contextualSpacing/>
      </w:pPr>
      <w:r w:rsidRPr="000047F2">
        <w:t>Radiant and Hydronics</w:t>
      </w:r>
    </w:p>
    <w:p w14:paraId="5E088F49" w14:textId="77777777" w:rsidR="005B5BBD" w:rsidRPr="000047F2" w:rsidRDefault="005B5BBD" w:rsidP="005B5BBD">
      <w:pPr>
        <w:spacing w:line="276" w:lineRule="auto"/>
        <w:contextualSpacing/>
        <w:rPr>
          <w:rFonts w:eastAsia="Calibri"/>
          <w:b/>
          <w:color w:val="FF0000"/>
          <w:sz w:val="28"/>
          <w:szCs w:val="28"/>
          <w:u w:val="single"/>
        </w:rPr>
      </w:pPr>
      <w:r w:rsidRPr="000047F2">
        <w:rPr>
          <w:rFonts w:eastAsia="Calibri"/>
          <w:b/>
          <w:color w:val="FF0000"/>
          <w:sz w:val="28"/>
          <w:szCs w:val="28"/>
          <w:u w:val="single"/>
        </w:rPr>
        <w:t xml:space="preserve">ACCA Town Hall </w:t>
      </w:r>
    </w:p>
    <w:p w14:paraId="096DC00F" w14:textId="77777777" w:rsidR="005B5BBD" w:rsidRPr="000047F2" w:rsidRDefault="005B5BBD" w:rsidP="005B5BBD">
      <w:pPr>
        <w:pStyle w:val="NormalWeb"/>
        <w:spacing w:before="0" w:beforeAutospacing="0" w:after="0" w:afterAutospacing="0" w:line="240" w:lineRule="atLeast"/>
        <w:rPr>
          <w:sz w:val="22"/>
          <w:szCs w:val="22"/>
        </w:rPr>
      </w:pPr>
      <w:r w:rsidRPr="000047F2">
        <w:rPr>
          <w:sz w:val="22"/>
          <w:szCs w:val="22"/>
        </w:rPr>
        <w:t>Town hall discussions and issues discussed.</w:t>
      </w:r>
    </w:p>
    <w:p w14:paraId="526DBF70" w14:textId="77777777" w:rsidR="005B5BBD" w:rsidRPr="000047F2" w:rsidRDefault="00FC2E5A" w:rsidP="005B5BBD">
      <w:pPr>
        <w:pStyle w:val="NormalWeb"/>
        <w:spacing w:before="0" w:beforeAutospacing="0" w:after="0" w:afterAutospacing="0" w:line="240" w:lineRule="atLeast"/>
        <w:rPr>
          <w:sz w:val="20"/>
          <w:szCs w:val="20"/>
        </w:rPr>
      </w:pPr>
      <w:hyperlink r:id="rId73" w:history="1">
        <w:r w:rsidR="005B5BBD" w:rsidRPr="000047F2">
          <w:rPr>
            <w:rStyle w:val="Hyperlink"/>
            <w:sz w:val="20"/>
            <w:szCs w:val="20"/>
          </w:rPr>
          <w:t>http://www.acca.org/members/videos</w:t>
        </w:r>
      </w:hyperlink>
    </w:p>
    <w:p w14:paraId="57560A2C" w14:textId="77777777" w:rsidR="005B5BBD" w:rsidRPr="000047F2" w:rsidRDefault="005B5BBD" w:rsidP="005B5BBD">
      <w:pPr>
        <w:pStyle w:val="NormalWeb"/>
        <w:spacing w:before="0" w:beforeAutospacing="0" w:after="0" w:afterAutospacing="0" w:line="240" w:lineRule="atLeast"/>
        <w:rPr>
          <w:sz w:val="20"/>
          <w:szCs w:val="20"/>
        </w:rPr>
      </w:pPr>
    </w:p>
    <w:p w14:paraId="1AD115B3" w14:textId="77777777" w:rsidR="00D45369" w:rsidRPr="000047F2" w:rsidRDefault="00D45369" w:rsidP="00D45369">
      <w:pPr>
        <w:spacing w:line="276" w:lineRule="auto"/>
        <w:ind w:left="180"/>
        <w:contextualSpacing/>
        <w:rPr>
          <w:rFonts w:eastAsia="Calibri"/>
          <w:b/>
          <w:color w:val="FF0000"/>
          <w:sz w:val="28"/>
          <w:szCs w:val="28"/>
          <w:u w:val="single"/>
        </w:rPr>
      </w:pPr>
      <w:r w:rsidRPr="000047F2">
        <w:rPr>
          <w:rFonts w:eastAsia="Calibri"/>
          <w:b/>
          <w:color w:val="FF0000"/>
          <w:sz w:val="28"/>
          <w:szCs w:val="28"/>
          <w:u w:val="single"/>
        </w:rPr>
        <w:t>Why Join ACCA?</w:t>
      </w:r>
    </w:p>
    <w:p w14:paraId="623A3417" w14:textId="77777777" w:rsidR="00D45369" w:rsidRPr="000047F2" w:rsidRDefault="00D45369" w:rsidP="004F1D1C">
      <w:pPr>
        <w:pStyle w:val="NormalWeb"/>
        <w:spacing w:before="0" w:beforeAutospacing="0" w:after="0" w:afterAutospacing="0" w:line="240" w:lineRule="atLeast"/>
        <w:ind w:left="180"/>
      </w:pPr>
      <w:r w:rsidRPr="000047F2">
        <w:t>To become part of the leading edge in the HVACR i</w:t>
      </w:r>
      <w:r w:rsidR="004F1D1C" w:rsidRPr="000047F2">
        <w:t>ndustry and grow your business.</w:t>
      </w:r>
    </w:p>
    <w:p w14:paraId="6DED3BCE" w14:textId="77777777" w:rsidR="00D45369" w:rsidRPr="000047F2" w:rsidRDefault="00D45369" w:rsidP="00D45369">
      <w:pPr>
        <w:pStyle w:val="NormalWeb"/>
        <w:spacing w:before="0" w:beforeAutospacing="0" w:after="0" w:afterAutospacing="0" w:line="240" w:lineRule="atLeast"/>
        <w:ind w:left="180"/>
        <w:rPr>
          <w:sz w:val="22"/>
          <w:szCs w:val="22"/>
        </w:rPr>
      </w:pPr>
      <w:r w:rsidRPr="000047F2">
        <w:t>Learn what ACCA has to offer Contractors</w:t>
      </w:r>
      <w:r w:rsidRPr="000047F2">
        <w:rPr>
          <w:sz w:val="22"/>
          <w:szCs w:val="22"/>
        </w:rPr>
        <w:t xml:space="preserve">: </w:t>
      </w:r>
      <w:hyperlink r:id="rId74" w:history="1">
        <w:r w:rsidRPr="000047F2">
          <w:rPr>
            <w:rStyle w:val="Hyperlink"/>
            <w:sz w:val="22"/>
            <w:szCs w:val="22"/>
          </w:rPr>
          <w:t>http://www.acca.org/join/</w:t>
        </w:r>
      </w:hyperlink>
      <w:r w:rsidRPr="000047F2">
        <w:rPr>
          <w:sz w:val="22"/>
          <w:szCs w:val="22"/>
        </w:rPr>
        <w:t xml:space="preserve"> </w:t>
      </w:r>
    </w:p>
    <w:p w14:paraId="411C4BCA" w14:textId="77777777" w:rsidR="00D45369" w:rsidRPr="000047F2" w:rsidRDefault="00D45369" w:rsidP="00847591">
      <w:pPr>
        <w:pStyle w:val="NormalWeb"/>
        <w:numPr>
          <w:ilvl w:val="0"/>
          <w:numId w:val="15"/>
        </w:numPr>
        <w:spacing w:before="0" w:beforeAutospacing="0" w:after="0" w:afterAutospacing="0" w:line="240" w:lineRule="atLeast"/>
        <w:ind w:left="720"/>
      </w:pPr>
      <w:r w:rsidRPr="000047F2">
        <w:t>Free Training</w:t>
      </w:r>
    </w:p>
    <w:p w14:paraId="75946B42" w14:textId="77777777" w:rsidR="00D45369" w:rsidRPr="000047F2" w:rsidRDefault="00D45369" w:rsidP="00847591">
      <w:pPr>
        <w:pStyle w:val="NormalWeb"/>
        <w:numPr>
          <w:ilvl w:val="0"/>
          <w:numId w:val="15"/>
        </w:numPr>
        <w:spacing w:before="0" w:beforeAutospacing="0" w:after="0" w:afterAutospacing="0" w:line="240" w:lineRule="atLeast"/>
        <w:ind w:left="720"/>
      </w:pPr>
      <w:r w:rsidRPr="000047F2">
        <w:t>Free Technical &amp; Legal Support</w:t>
      </w:r>
    </w:p>
    <w:p w14:paraId="59E3ABE0" w14:textId="77777777" w:rsidR="00D45369" w:rsidRPr="000047F2" w:rsidRDefault="00D45369" w:rsidP="00847591">
      <w:pPr>
        <w:pStyle w:val="NormalWeb"/>
        <w:numPr>
          <w:ilvl w:val="0"/>
          <w:numId w:val="15"/>
        </w:numPr>
        <w:spacing w:before="0" w:beforeAutospacing="0" w:after="0" w:afterAutospacing="0" w:line="240" w:lineRule="atLeast"/>
        <w:ind w:left="720"/>
      </w:pPr>
      <w:r w:rsidRPr="000047F2">
        <w:lastRenderedPageBreak/>
        <w:t>Free Downloads</w:t>
      </w:r>
    </w:p>
    <w:p w14:paraId="0E45959B" w14:textId="77777777" w:rsidR="00D45369" w:rsidRPr="000047F2" w:rsidRDefault="00D45369" w:rsidP="00847591">
      <w:pPr>
        <w:pStyle w:val="NormalWeb"/>
        <w:numPr>
          <w:ilvl w:val="0"/>
          <w:numId w:val="15"/>
        </w:numPr>
        <w:spacing w:before="0" w:beforeAutospacing="0" w:after="0" w:afterAutospacing="0" w:line="240" w:lineRule="atLeast"/>
        <w:ind w:left="720"/>
      </w:pPr>
      <w:r w:rsidRPr="000047F2">
        <w:t>Connect with:</w:t>
      </w:r>
    </w:p>
    <w:p w14:paraId="1E891DFF" w14:textId="77777777" w:rsidR="00D45369" w:rsidRPr="000047F2" w:rsidRDefault="00D45369" w:rsidP="00847591">
      <w:pPr>
        <w:pStyle w:val="NormalWeb"/>
        <w:numPr>
          <w:ilvl w:val="0"/>
          <w:numId w:val="16"/>
        </w:numPr>
        <w:spacing w:before="0" w:beforeAutospacing="0" w:after="0" w:afterAutospacing="0" w:line="240" w:lineRule="atLeast"/>
        <w:ind w:left="900"/>
      </w:pPr>
      <w:r w:rsidRPr="000047F2">
        <w:tab/>
        <w:t>Customers</w:t>
      </w:r>
    </w:p>
    <w:p w14:paraId="0D508C71" w14:textId="77777777" w:rsidR="00D45369" w:rsidRPr="000047F2" w:rsidRDefault="00D45369" w:rsidP="00847591">
      <w:pPr>
        <w:pStyle w:val="NormalWeb"/>
        <w:numPr>
          <w:ilvl w:val="0"/>
          <w:numId w:val="16"/>
        </w:numPr>
        <w:spacing w:before="0" w:beforeAutospacing="0" w:after="0" w:afterAutospacing="0" w:line="240" w:lineRule="atLeast"/>
        <w:ind w:left="900"/>
      </w:pPr>
      <w:r w:rsidRPr="000047F2">
        <w:tab/>
        <w:t>Contractors</w:t>
      </w:r>
    </w:p>
    <w:p w14:paraId="6628857E" w14:textId="77777777" w:rsidR="00D45369" w:rsidRPr="000047F2" w:rsidRDefault="00D45369" w:rsidP="00847591">
      <w:pPr>
        <w:pStyle w:val="NormalWeb"/>
        <w:numPr>
          <w:ilvl w:val="0"/>
          <w:numId w:val="16"/>
        </w:numPr>
        <w:spacing w:before="0" w:beforeAutospacing="0" w:after="0" w:afterAutospacing="0" w:line="240" w:lineRule="atLeast"/>
        <w:ind w:left="900"/>
      </w:pPr>
      <w:r w:rsidRPr="000047F2">
        <w:tab/>
        <w:t xml:space="preserve">Job </w:t>
      </w:r>
      <w:r w:rsidR="003412EE" w:rsidRPr="000047F2">
        <w:t>Seekers</w:t>
      </w:r>
    </w:p>
    <w:p w14:paraId="3B9626B0" w14:textId="77777777" w:rsidR="00D45369" w:rsidRPr="000047F2" w:rsidRDefault="00D45369" w:rsidP="00D45369">
      <w:pPr>
        <w:jc w:val="both"/>
        <w:sectPr w:rsidR="00D45369" w:rsidRPr="000047F2" w:rsidSect="000A3BB1">
          <w:type w:val="continuous"/>
          <w:pgSz w:w="12240" w:h="15840" w:code="1"/>
          <w:pgMar w:top="1440" w:right="1080" w:bottom="1440" w:left="1080" w:header="432" w:footer="432" w:gutter="0"/>
          <w:cols w:num="2" w:space="720"/>
          <w:titlePg/>
        </w:sectPr>
      </w:pPr>
    </w:p>
    <w:p w14:paraId="0A5707B5" w14:textId="77777777" w:rsidR="002A305D" w:rsidRPr="000047F2" w:rsidRDefault="002A305D" w:rsidP="002A305D">
      <w:pPr>
        <w:jc w:val="center"/>
        <w:rPr>
          <w:b/>
          <w:i/>
          <w:color w:val="0070C0"/>
          <w:sz w:val="32"/>
          <w:szCs w:val="32"/>
          <w:u w:val="single"/>
        </w:rPr>
      </w:pPr>
      <w:r w:rsidRPr="000047F2">
        <w:rPr>
          <w:b/>
          <w:caps/>
          <w:color w:val="0070C0"/>
          <w:sz w:val="32"/>
          <w:szCs w:val="32"/>
          <w:u w:val="single"/>
        </w:rPr>
        <w:lastRenderedPageBreak/>
        <w:t>Technician:</w:t>
      </w:r>
      <w:r w:rsidRPr="000047F2">
        <w:rPr>
          <w:b/>
          <w:color w:val="0070C0"/>
          <w:sz w:val="32"/>
          <w:szCs w:val="32"/>
          <w:u w:val="single"/>
        </w:rPr>
        <w:t xml:space="preserve"> </w:t>
      </w:r>
      <w:r w:rsidRPr="000047F2">
        <w:rPr>
          <w:b/>
          <w:i/>
          <w:color w:val="0070C0"/>
          <w:sz w:val="32"/>
          <w:szCs w:val="32"/>
          <w:u w:val="single"/>
        </w:rPr>
        <w:t>ACCA Training Offerings</w:t>
      </w:r>
    </w:p>
    <w:p w14:paraId="47CF4F18" w14:textId="77777777" w:rsidR="002A305D" w:rsidRPr="000047F2" w:rsidRDefault="002A305D" w:rsidP="002A305D">
      <w:pPr>
        <w:jc w:val="center"/>
        <w:rPr>
          <w:b/>
          <w:i/>
          <w:color w:val="0070C0"/>
        </w:rPr>
      </w:pPr>
      <w:r w:rsidRPr="000047F2">
        <w:rPr>
          <w:b/>
          <w:i/>
          <w:color w:val="0070C0"/>
        </w:rPr>
        <w:t>ACCA’s Educational Offerings for an Evolving Marketplace</w:t>
      </w:r>
    </w:p>
    <w:p w14:paraId="771A293A" w14:textId="77777777" w:rsidR="002A305D" w:rsidRPr="000047F2" w:rsidRDefault="002A305D" w:rsidP="002A305D">
      <w:pPr>
        <w:jc w:val="center"/>
      </w:pPr>
      <w:r w:rsidRPr="000047F2">
        <w:t xml:space="preserve">Updated </w:t>
      </w:r>
      <w:r w:rsidR="00630D0A" w:rsidRPr="000047F2">
        <w:t>31</w:t>
      </w:r>
      <w:r w:rsidRPr="000047F2">
        <w:t xml:space="preserve"> </w:t>
      </w:r>
      <w:r w:rsidR="00630D0A" w:rsidRPr="000047F2">
        <w:t>July</w:t>
      </w:r>
      <w:r w:rsidRPr="000047F2">
        <w:t xml:space="preserve"> 201</w:t>
      </w:r>
      <w:r w:rsidR="00630D0A" w:rsidRPr="000047F2">
        <w:t>8</w:t>
      </w:r>
    </w:p>
    <w:p w14:paraId="41AC8A49" w14:textId="77777777" w:rsidR="002A305D" w:rsidRPr="000047F2" w:rsidRDefault="002A305D" w:rsidP="002A305D">
      <w:pPr>
        <w:jc w:val="center"/>
      </w:pPr>
    </w:p>
    <w:p w14:paraId="1341E1DF" w14:textId="77777777" w:rsidR="002A305D" w:rsidRPr="000047F2" w:rsidRDefault="002A305D" w:rsidP="002A305D">
      <w:pPr>
        <w:jc w:val="center"/>
        <w:rPr>
          <w:rFonts w:eastAsia="Calibri"/>
          <w:b/>
          <w:color w:val="0070C0"/>
          <w:sz w:val="28"/>
          <w:szCs w:val="28"/>
          <w:u w:val="single"/>
        </w:rPr>
        <w:sectPr w:rsidR="002A305D" w:rsidRPr="000047F2" w:rsidSect="000A3BB1">
          <w:headerReference w:type="first" r:id="rId75"/>
          <w:footerReference w:type="first" r:id="rId76"/>
          <w:pgSz w:w="12240" w:h="15840" w:code="1"/>
          <w:pgMar w:top="1440" w:right="1080" w:bottom="1440" w:left="1080" w:header="432" w:footer="432" w:gutter="0"/>
          <w:cols w:space="720"/>
          <w:titlePg/>
        </w:sectPr>
      </w:pPr>
    </w:p>
    <w:p w14:paraId="6182E933" w14:textId="77777777" w:rsidR="002A305D" w:rsidRPr="000047F2" w:rsidRDefault="002A305D" w:rsidP="002A305D">
      <w:pPr>
        <w:jc w:val="center"/>
        <w:rPr>
          <w:rFonts w:eastAsia="Calibri"/>
          <w:b/>
          <w:color w:val="0070C0"/>
          <w:sz w:val="28"/>
          <w:szCs w:val="28"/>
          <w:u w:val="single"/>
        </w:rPr>
      </w:pPr>
      <w:r w:rsidRPr="000047F2">
        <w:rPr>
          <w:rFonts w:eastAsia="Calibri"/>
          <w:b/>
          <w:color w:val="0070C0"/>
          <w:sz w:val="28"/>
          <w:szCs w:val="28"/>
          <w:u w:val="single"/>
        </w:rPr>
        <w:t>Video and CD Training</w:t>
      </w:r>
    </w:p>
    <w:p w14:paraId="7639246A" w14:textId="77777777" w:rsidR="002A305D" w:rsidRPr="000047F2" w:rsidRDefault="002A305D" w:rsidP="002A305D">
      <w:pPr>
        <w:spacing w:after="120" w:line="276" w:lineRule="auto"/>
        <w:jc w:val="both"/>
        <w:rPr>
          <w:rFonts w:eastAsia="Calibri"/>
          <w:b/>
          <w:color w:val="0070C0"/>
          <w:sz w:val="28"/>
          <w:szCs w:val="28"/>
          <w:u w:val="single"/>
        </w:rPr>
      </w:pPr>
      <w:r w:rsidRPr="000047F2">
        <w:rPr>
          <w:rFonts w:eastAsia="Calibri"/>
          <w:szCs w:val="22"/>
        </w:rPr>
        <w:t xml:space="preserve">ACCA </w:t>
      </w:r>
      <w:proofErr w:type="gramStart"/>
      <w:r w:rsidRPr="000047F2">
        <w:rPr>
          <w:rFonts w:eastAsia="Calibri"/>
          <w:szCs w:val="22"/>
        </w:rPr>
        <w:t>on line</w:t>
      </w:r>
      <w:proofErr w:type="gramEnd"/>
      <w:r w:rsidRPr="000047F2">
        <w:rPr>
          <w:rFonts w:eastAsia="Calibri"/>
          <w:szCs w:val="22"/>
        </w:rPr>
        <w:t xml:space="preserve"> store: </w:t>
      </w:r>
      <w:hyperlink r:id="rId77" w:history="1">
        <w:r w:rsidRPr="000047F2">
          <w:rPr>
            <w:rStyle w:val="Hyperlink"/>
            <w:rFonts w:eastAsia="Calibri"/>
            <w:b/>
            <w:sz w:val="20"/>
          </w:rPr>
          <w:t>www.acca.org/store</w:t>
        </w:r>
      </w:hyperlink>
    </w:p>
    <w:p w14:paraId="0936DD03" w14:textId="77777777" w:rsidR="002A305D" w:rsidRPr="000047F2" w:rsidRDefault="002A305D" w:rsidP="002A305D">
      <w:pPr>
        <w:spacing w:line="240" w:lineRule="atLeast"/>
        <w:ind w:left="180"/>
        <w:rPr>
          <w:color w:val="1A1A1A"/>
          <w:szCs w:val="22"/>
        </w:rPr>
      </w:pPr>
      <w:r w:rsidRPr="000047F2">
        <w:rPr>
          <w:color w:val="1A1A1A"/>
          <w:szCs w:val="22"/>
        </w:rPr>
        <w:t>HVAC Essentials</w:t>
      </w:r>
    </w:p>
    <w:p w14:paraId="18C98227" w14:textId="77777777" w:rsidR="002A305D" w:rsidRPr="000047F2" w:rsidRDefault="002A305D" w:rsidP="00847591">
      <w:pPr>
        <w:widowControl/>
        <w:numPr>
          <w:ilvl w:val="0"/>
          <w:numId w:val="17"/>
        </w:numPr>
        <w:autoSpaceDE/>
        <w:autoSpaceDN/>
        <w:adjustRightInd/>
        <w:spacing w:after="200" w:line="276" w:lineRule="auto"/>
        <w:contextualSpacing/>
        <w:rPr>
          <w:rFonts w:eastAsia="Calibri"/>
          <w:szCs w:val="22"/>
        </w:rPr>
      </w:pPr>
      <w:r w:rsidRPr="000047F2">
        <w:rPr>
          <w:rFonts w:eastAsia="Calibri"/>
          <w:szCs w:val="22"/>
        </w:rPr>
        <w:t>Understanding Manual J: Heat Gain &amp; Heat Loss in the Real World</w:t>
      </w:r>
    </w:p>
    <w:p w14:paraId="0592BF47" w14:textId="77777777" w:rsidR="002A305D" w:rsidRPr="000047F2" w:rsidRDefault="002A305D" w:rsidP="00847591">
      <w:pPr>
        <w:widowControl/>
        <w:numPr>
          <w:ilvl w:val="0"/>
          <w:numId w:val="17"/>
        </w:numPr>
        <w:autoSpaceDE/>
        <w:autoSpaceDN/>
        <w:adjustRightInd/>
        <w:spacing w:after="200" w:line="276" w:lineRule="auto"/>
        <w:contextualSpacing/>
        <w:rPr>
          <w:rFonts w:eastAsia="Calibri"/>
          <w:szCs w:val="22"/>
        </w:rPr>
      </w:pPr>
      <w:r w:rsidRPr="000047F2">
        <w:rPr>
          <w:rFonts w:eastAsia="Calibri"/>
          <w:szCs w:val="22"/>
        </w:rPr>
        <w:t>Understanding Manual D: Airflow &amp; Duct Design in the Real World</w:t>
      </w:r>
    </w:p>
    <w:p w14:paraId="69C0C79B" w14:textId="77777777" w:rsidR="002A305D" w:rsidRPr="000047F2" w:rsidRDefault="002A305D" w:rsidP="00847591">
      <w:pPr>
        <w:widowControl/>
        <w:numPr>
          <w:ilvl w:val="0"/>
          <w:numId w:val="17"/>
        </w:numPr>
        <w:autoSpaceDE/>
        <w:autoSpaceDN/>
        <w:adjustRightInd/>
        <w:spacing w:after="200" w:line="276" w:lineRule="auto"/>
        <w:contextualSpacing/>
        <w:rPr>
          <w:rFonts w:eastAsia="Calibri"/>
          <w:szCs w:val="22"/>
        </w:rPr>
      </w:pPr>
      <w:r w:rsidRPr="000047F2">
        <w:rPr>
          <w:rFonts w:eastAsia="Calibri"/>
          <w:szCs w:val="22"/>
        </w:rPr>
        <w:t>Understanding Section 608: refrigerant Handling in the Real World</w:t>
      </w:r>
    </w:p>
    <w:p w14:paraId="23B663B8" w14:textId="77777777" w:rsidR="002A305D" w:rsidRPr="000047F2" w:rsidRDefault="002A305D" w:rsidP="00847591">
      <w:pPr>
        <w:widowControl/>
        <w:numPr>
          <w:ilvl w:val="0"/>
          <w:numId w:val="17"/>
        </w:numPr>
        <w:autoSpaceDE/>
        <w:autoSpaceDN/>
        <w:adjustRightInd/>
        <w:spacing w:after="200" w:line="276" w:lineRule="auto"/>
        <w:contextualSpacing/>
        <w:rPr>
          <w:rFonts w:eastAsia="Calibri"/>
          <w:szCs w:val="22"/>
        </w:rPr>
      </w:pPr>
      <w:r w:rsidRPr="000047F2">
        <w:rPr>
          <w:rFonts w:eastAsia="Calibri"/>
          <w:szCs w:val="22"/>
        </w:rPr>
        <w:t>Understanding Manual N: Commercial Load Calculation in the Real World</w:t>
      </w:r>
    </w:p>
    <w:p w14:paraId="271C5E97" w14:textId="77777777" w:rsidR="002A305D" w:rsidRPr="000047F2" w:rsidRDefault="002A305D" w:rsidP="00847591">
      <w:pPr>
        <w:widowControl/>
        <w:numPr>
          <w:ilvl w:val="0"/>
          <w:numId w:val="17"/>
        </w:numPr>
        <w:autoSpaceDE/>
        <w:autoSpaceDN/>
        <w:adjustRightInd/>
        <w:spacing w:after="200" w:line="276" w:lineRule="auto"/>
        <w:contextualSpacing/>
        <w:rPr>
          <w:rFonts w:eastAsia="Calibri"/>
          <w:szCs w:val="22"/>
        </w:rPr>
      </w:pPr>
      <w:r w:rsidRPr="000047F2">
        <w:rPr>
          <w:rFonts w:eastAsia="Calibri"/>
          <w:szCs w:val="22"/>
        </w:rPr>
        <w:t>Understanding Quality Installation</w:t>
      </w:r>
    </w:p>
    <w:p w14:paraId="06658B0B" w14:textId="77777777" w:rsidR="002A305D" w:rsidRPr="000047F2" w:rsidRDefault="002A305D" w:rsidP="00847591">
      <w:pPr>
        <w:widowControl/>
        <w:numPr>
          <w:ilvl w:val="0"/>
          <w:numId w:val="17"/>
        </w:numPr>
        <w:autoSpaceDE/>
        <w:autoSpaceDN/>
        <w:adjustRightInd/>
        <w:spacing w:after="200" w:line="276" w:lineRule="auto"/>
        <w:contextualSpacing/>
        <w:rPr>
          <w:rFonts w:eastAsia="Calibri"/>
          <w:szCs w:val="22"/>
        </w:rPr>
      </w:pPr>
      <w:r w:rsidRPr="000047F2">
        <w:rPr>
          <w:rFonts w:eastAsia="Calibri"/>
          <w:szCs w:val="22"/>
        </w:rPr>
        <w:t xml:space="preserve">Understanding Electricity </w:t>
      </w:r>
    </w:p>
    <w:p w14:paraId="0093E3B7" w14:textId="77777777" w:rsidR="002A305D" w:rsidRPr="000047F2" w:rsidRDefault="002A305D" w:rsidP="00847591">
      <w:pPr>
        <w:widowControl/>
        <w:numPr>
          <w:ilvl w:val="0"/>
          <w:numId w:val="17"/>
        </w:numPr>
        <w:autoSpaceDE/>
        <w:autoSpaceDN/>
        <w:adjustRightInd/>
        <w:spacing w:after="200" w:line="276" w:lineRule="auto"/>
        <w:contextualSpacing/>
        <w:rPr>
          <w:rFonts w:eastAsia="Calibri"/>
          <w:szCs w:val="22"/>
        </w:rPr>
      </w:pPr>
      <w:r w:rsidRPr="000047F2">
        <w:rPr>
          <w:rFonts w:eastAsia="Calibri"/>
          <w:szCs w:val="22"/>
        </w:rPr>
        <w:t>Understanding Manual Q: Low Pressure, Low Velocity Duct Design in the Real World</w:t>
      </w:r>
    </w:p>
    <w:p w14:paraId="4493983B" w14:textId="77777777" w:rsidR="002A305D" w:rsidRPr="000047F2" w:rsidRDefault="002A305D" w:rsidP="00847591">
      <w:pPr>
        <w:widowControl/>
        <w:numPr>
          <w:ilvl w:val="0"/>
          <w:numId w:val="17"/>
        </w:numPr>
        <w:autoSpaceDE/>
        <w:autoSpaceDN/>
        <w:adjustRightInd/>
        <w:spacing w:after="200" w:line="276" w:lineRule="auto"/>
        <w:contextualSpacing/>
        <w:rPr>
          <w:rFonts w:eastAsia="Calibri"/>
          <w:szCs w:val="22"/>
        </w:rPr>
      </w:pPr>
      <w:r w:rsidRPr="000047F2">
        <w:rPr>
          <w:rFonts w:eastAsia="Calibri"/>
          <w:szCs w:val="22"/>
        </w:rPr>
        <w:t>Understanding Manual Zr</w:t>
      </w:r>
    </w:p>
    <w:p w14:paraId="6D43E47A"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Essentials Understanding 608</w:t>
      </w:r>
    </w:p>
    <w:p w14:paraId="60A107D7"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Tips for Residential HVAC Installation CD</w:t>
      </w:r>
    </w:p>
    <w:p w14:paraId="1CB6B61F"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Control System Basics for HVAC Technicians CD</w:t>
      </w:r>
    </w:p>
    <w:p w14:paraId="28759622"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Refrigeration and Air Conditioning 7</w:t>
      </w:r>
      <w:r w:rsidRPr="000047F2">
        <w:rPr>
          <w:rFonts w:eastAsia="Calibri"/>
          <w:szCs w:val="22"/>
          <w:vertAlign w:val="superscript"/>
        </w:rPr>
        <w:t>th</w:t>
      </w:r>
      <w:r w:rsidRPr="000047F2">
        <w:rPr>
          <w:rFonts w:eastAsia="Calibri"/>
          <w:szCs w:val="22"/>
        </w:rPr>
        <w:t xml:space="preserve"> Edition CD set</w:t>
      </w:r>
    </w:p>
    <w:p w14:paraId="420D6C25" w14:textId="77777777" w:rsidR="002A305D" w:rsidRPr="000047F2" w:rsidRDefault="002A305D" w:rsidP="002A305D">
      <w:pPr>
        <w:spacing w:after="200" w:line="276" w:lineRule="auto"/>
        <w:ind w:left="360"/>
        <w:contextualSpacing/>
        <w:rPr>
          <w:rFonts w:eastAsia="Calibri"/>
          <w:b/>
          <w:i/>
          <w:szCs w:val="22"/>
        </w:rPr>
      </w:pPr>
      <w:r w:rsidRPr="000047F2">
        <w:rPr>
          <w:rFonts w:eastAsia="Calibri"/>
          <w:b/>
          <w:i/>
          <w:szCs w:val="22"/>
        </w:rPr>
        <w:t>Nate Training CDs</w:t>
      </w:r>
    </w:p>
    <w:p w14:paraId="17FAA076"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Mastering Core Service CD</w:t>
      </w:r>
    </w:p>
    <w:p w14:paraId="04EA7A41"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Mastering Heat Pump Service CD</w:t>
      </w:r>
    </w:p>
    <w:p w14:paraId="3260C99C"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Mastering Core Installation CD</w:t>
      </w:r>
    </w:p>
    <w:p w14:paraId="46232FC7"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Mastering Air Conditioning Inst. CD</w:t>
      </w:r>
    </w:p>
    <w:p w14:paraId="4EECB16B"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NATE Air Conditioning and Heat Pumps CD</w:t>
      </w:r>
    </w:p>
    <w:p w14:paraId="695F44B0"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NATE Air Distribution CD</w:t>
      </w:r>
    </w:p>
    <w:p w14:paraId="06DB0695"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NATE Gas and Oil Heating CD</w:t>
      </w:r>
    </w:p>
    <w:p w14:paraId="1B983229"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NATE Hydronics CD</w:t>
      </w:r>
    </w:p>
    <w:p w14:paraId="38C912EE" w14:textId="77777777" w:rsidR="00C37F8F" w:rsidRPr="000047F2" w:rsidRDefault="00C37F8F" w:rsidP="00C37F8F">
      <w:pPr>
        <w:spacing w:after="240" w:line="276" w:lineRule="auto"/>
        <w:contextualSpacing/>
        <w:rPr>
          <w:rFonts w:eastAsia="Calibri"/>
          <w:b/>
          <w:color w:val="0070C0"/>
          <w:sz w:val="28"/>
          <w:szCs w:val="28"/>
          <w:u w:val="single"/>
        </w:rPr>
      </w:pPr>
    </w:p>
    <w:p w14:paraId="14E80B9B" w14:textId="77777777" w:rsidR="00C37F8F" w:rsidRPr="000047F2" w:rsidRDefault="00C37F8F" w:rsidP="00C37F8F">
      <w:pPr>
        <w:spacing w:after="240" w:line="276" w:lineRule="auto"/>
        <w:contextualSpacing/>
        <w:rPr>
          <w:rFonts w:eastAsia="Calibri"/>
          <w:b/>
          <w:color w:val="0070C0"/>
          <w:sz w:val="28"/>
          <w:szCs w:val="28"/>
          <w:u w:val="single"/>
        </w:rPr>
      </w:pPr>
    </w:p>
    <w:p w14:paraId="2511F64D" w14:textId="77777777" w:rsidR="002A305D" w:rsidRPr="000047F2" w:rsidRDefault="002A305D" w:rsidP="00C37F8F">
      <w:pPr>
        <w:spacing w:after="240" w:line="276" w:lineRule="auto"/>
        <w:contextualSpacing/>
        <w:rPr>
          <w:rFonts w:eastAsia="Calibri"/>
          <w:b/>
          <w:color w:val="0070C0"/>
          <w:sz w:val="28"/>
          <w:szCs w:val="28"/>
          <w:u w:val="single"/>
        </w:rPr>
      </w:pPr>
      <w:r w:rsidRPr="000047F2">
        <w:rPr>
          <w:rFonts w:eastAsia="Calibri"/>
          <w:b/>
          <w:color w:val="0070C0"/>
          <w:sz w:val="28"/>
          <w:szCs w:val="28"/>
          <w:u w:val="single"/>
        </w:rPr>
        <w:t>Mobile App</w:t>
      </w:r>
    </w:p>
    <w:p w14:paraId="3D22BC44" w14:textId="77777777" w:rsidR="002A305D" w:rsidRPr="000047F2" w:rsidRDefault="002A305D" w:rsidP="002A305D">
      <w:pPr>
        <w:spacing w:before="240" w:after="240" w:line="276" w:lineRule="auto"/>
        <w:ind w:left="180"/>
        <w:contextualSpacing/>
        <w:rPr>
          <w:rFonts w:eastAsia="Calibri"/>
          <w:b/>
          <w:color w:val="0070C0"/>
          <w:sz w:val="16"/>
          <w:szCs w:val="16"/>
          <w:u w:val="single"/>
        </w:rPr>
      </w:pPr>
    </w:p>
    <w:p w14:paraId="789D63CD" w14:textId="77777777" w:rsidR="002A305D" w:rsidRPr="000047F2" w:rsidRDefault="00FC2E5A" w:rsidP="002A305D">
      <w:pPr>
        <w:spacing w:after="120" w:line="276" w:lineRule="auto"/>
        <w:ind w:left="180"/>
        <w:contextualSpacing/>
        <w:rPr>
          <w:rFonts w:eastAsia="Calibri"/>
          <w:b/>
          <w:color w:val="0070C0"/>
          <w:sz w:val="20"/>
          <w:u w:val="single"/>
        </w:rPr>
      </w:pPr>
      <w:hyperlink r:id="rId78" w:history="1">
        <w:r w:rsidR="00FE242E" w:rsidRPr="000047F2">
          <w:rPr>
            <w:rStyle w:val="Hyperlink"/>
            <w:rFonts w:eastAsia="Calibri"/>
            <w:b/>
            <w:sz w:val="20"/>
          </w:rPr>
          <w:t>https://www.calcunow.com</w:t>
        </w:r>
      </w:hyperlink>
      <w:r w:rsidR="00FE242E" w:rsidRPr="000047F2">
        <w:rPr>
          <w:rFonts w:eastAsia="Calibri"/>
          <w:b/>
          <w:color w:val="0070C0"/>
          <w:sz w:val="20"/>
          <w:u w:val="single"/>
        </w:rPr>
        <w:t xml:space="preserve"> </w:t>
      </w:r>
    </w:p>
    <w:p w14:paraId="490AAD47" w14:textId="77777777" w:rsidR="00FE242E" w:rsidRPr="000047F2" w:rsidRDefault="00FE242E" w:rsidP="002A305D">
      <w:pPr>
        <w:spacing w:after="120" w:line="276" w:lineRule="auto"/>
        <w:ind w:left="180"/>
        <w:contextualSpacing/>
        <w:rPr>
          <w:rFonts w:eastAsia="Calibri"/>
          <w:sz w:val="16"/>
          <w:szCs w:val="16"/>
        </w:rPr>
      </w:pPr>
    </w:p>
    <w:p w14:paraId="39A655BC" w14:textId="77777777" w:rsidR="002A305D" w:rsidRPr="000047F2" w:rsidRDefault="002A305D" w:rsidP="002A305D">
      <w:pPr>
        <w:spacing w:after="120" w:line="276" w:lineRule="auto"/>
        <w:ind w:left="180"/>
        <w:contextualSpacing/>
        <w:rPr>
          <w:rFonts w:eastAsia="Calibri"/>
          <w:b/>
          <w:color w:val="0070C0"/>
          <w:sz w:val="16"/>
          <w:szCs w:val="16"/>
          <w:u w:val="single"/>
        </w:rPr>
      </w:pPr>
      <w:r w:rsidRPr="000047F2">
        <w:rPr>
          <w:rFonts w:eastAsia="Calibri"/>
          <w:szCs w:val="22"/>
        </w:rPr>
        <w:t>Duct</w:t>
      </w:r>
      <w:r w:rsidR="003412EE" w:rsidRPr="000047F2">
        <w:rPr>
          <w:rFonts w:eastAsia="Calibri"/>
          <w:szCs w:val="22"/>
        </w:rPr>
        <w:t xml:space="preserve"> </w:t>
      </w:r>
      <w:r w:rsidRPr="000047F2">
        <w:rPr>
          <w:rFonts w:eastAsia="Calibri"/>
          <w:szCs w:val="22"/>
        </w:rPr>
        <w:t>Wheel for iPad</w:t>
      </w:r>
    </w:p>
    <w:p w14:paraId="3D33D813" w14:textId="77777777" w:rsidR="002A305D" w:rsidRPr="000047F2" w:rsidRDefault="002A305D" w:rsidP="002A305D">
      <w:pPr>
        <w:spacing w:after="200" w:line="276" w:lineRule="auto"/>
        <w:ind w:left="180"/>
        <w:contextualSpacing/>
        <w:rPr>
          <w:rFonts w:eastAsia="Calibri"/>
          <w:szCs w:val="22"/>
        </w:rPr>
      </w:pPr>
    </w:p>
    <w:p w14:paraId="08F53563" w14:textId="77777777" w:rsidR="002A305D" w:rsidRPr="000047F2" w:rsidRDefault="00FE242E" w:rsidP="002A305D">
      <w:pPr>
        <w:spacing w:line="276" w:lineRule="auto"/>
        <w:ind w:left="180"/>
        <w:contextualSpacing/>
        <w:rPr>
          <w:rFonts w:eastAsia="Calibri"/>
          <w:b/>
          <w:color w:val="0070C0"/>
          <w:sz w:val="28"/>
          <w:szCs w:val="28"/>
          <w:u w:val="single"/>
        </w:rPr>
      </w:pPr>
      <w:r w:rsidRPr="000047F2">
        <w:rPr>
          <w:rFonts w:eastAsia="Calibri"/>
          <w:b/>
          <w:color w:val="0070C0"/>
          <w:sz w:val="28"/>
          <w:szCs w:val="28"/>
          <w:u w:val="single"/>
        </w:rPr>
        <w:t xml:space="preserve">Qtech </w:t>
      </w:r>
      <w:r w:rsidR="002A305D" w:rsidRPr="000047F2">
        <w:rPr>
          <w:rFonts w:eastAsia="Calibri"/>
          <w:b/>
          <w:color w:val="0070C0"/>
          <w:sz w:val="28"/>
          <w:szCs w:val="28"/>
          <w:u w:val="single"/>
        </w:rPr>
        <w:t>Online Course CEU’s</w:t>
      </w:r>
    </w:p>
    <w:p w14:paraId="420DBA55" w14:textId="77777777" w:rsidR="002A305D" w:rsidRPr="000047F2" w:rsidRDefault="002A305D" w:rsidP="002A305D">
      <w:pPr>
        <w:spacing w:line="276" w:lineRule="auto"/>
        <w:ind w:left="180"/>
        <w:contextualSpacing/>
        <w:rPr>
          <w:rFonts w:eastAsia="Calibri"/>
          <w:b/>
          <w:color w:val="0070C0"/>
          <w:sz w:val="16"/>
          <w:szCs w:val="16"/>
          <w:u w:val="single"/>
        </w:rPr>
      </w:pPr>
    </w:p>
    <w:p w14:paraId="23B21E88" w14:textId="77777777" w:rsidR="002A305D" w:rsidRPr="000047F2" w:rsidRDefault="002A305D" w:rsidP="002A305D">
      <w:pPr>
        <w:spacing w:after="120" w:line="276" w:lineRule="auto"/>
        <w:ind w:left="180"/>
        <w:contextualSpacing/>
        <w:rPr>
          <w:rFonts w:eastAsia="Calibri"/>
          <w:b/>
          <w:color w:val="0070C0"/>
          <w:sz w:val="20"/>
          <w:szCs w:val="20"/>
          <w:u w:val="single"/>
        </w:rPr>
      </w:pPr>
      <w:r w:rsidRPr="000047F2">
        <w:rPr>
          <w:rFonts w:eastAsia="Calibri"/>
          <w:szCs w:val="22"/>
        </w:rPr>
        <w:t xml:space="preserve">Available at: </w:t>
      </w:r>
      <w:r w:rsidRPr="000047F2">
        <w:rPr>
          <w:rFonts w:eastAsia="Calibri"/>
          <w:b/>
          <w:color w:val="0070C0"/>
          <w:sz w:val="20"/>
          <w:szCs w:val="20"/>
          <w:u w:val="single"/>
        </w:rPr>
        <w:t>http://www.acca.org</w:t>
      </w:r>
    </w:p>
    <w:p w14:paraId="0349FE1C" w14:textId="77777777" w:rsidR="002A305D" w:rsidRPr="000047F2" w:rsidRDefault="00630D0A" w:rsidP="00847591">
      <w:pPr>
        <w:widowControl/>
        <w:numPr>
          <w:ilvl w:val="0"/>
          <w:numId w:val="18"/>
        </w:numPr>
        <w:autoSpaceDE/>
        <w:autoSpaceDN/>
        <w:adjustRightInd/>
        <w:spacing w:after="200" w:line="276" w:lineRule="auto"/>
        <w:ind w:left="720"/>
        <w:contextualSpacing/>
        <w:rPr>
          <w:rFonts w:eastAsia="Calibri"/>
          <w:szCs w:val="22"/>
        </w:rPr>
      </w:pPr>
      <w:r w:rsidRPr="000047F2">
        <w:rPr>
          <w:rFonts w:eastAsia="Calibri"/>
          <w:szCs w:val="22"/>
        </w:rPr>
        <w:t xml:space="preserve">Technician Field Practices for </w:t>
      </w:r>
      <w:r w:rsidR="002A305D" w:rsidRPr="000047F2">
        <w:rPr>
          <w:rFonts w:eastAsia="Calibri"/>
          <w:szCs w:val="22"/>
        </w:rPr>
        <w:t>Quality Installation</w:t>
      </w:r>
    </w:p>
    <w:p w14:paraId="48A61C36" w14:textId="77777777" w:rsidR="002A305D" w:rsidRPr="000047F2" w:rsidRDefault="00C37F8F" w:rsidP="00847591">
      <w:pPr>
        <w:widowControl/>
        <w:numPr>
          <w:ilvl w:val="0"/>
          <w:numId w:val="4"/>
        </w:numPr>
        <w:autoSpaceDE/>
        <w:autoSpaceDN/>
        <w:adjustRightInd/>
        <w:spacing w:after="200" w:line="276" w:lineRule="auto"/>
        <w:contextualSpacing/>
        <w:rPr>
          <w:rFonts w:eastAsia="Calibri"/>
          <w:szCs w:val="22"/>
        </w:rPr>
      </w:pPr>
      <w:r w:rsidRPr="000047F2">
        <w:rPr>
          <w:rFonts w:eastAsia="Calibri"/>
          <w:szCs w:val="22"/>
        </w:rPr>
        <w:t>EPA</w:t>
      </w:r>
      <w:r w:rsidR="002A305D" w:rsidRPr="000047F2">
        <w:rPr>
          <w:rFonts w:eastAsia="Calibri"/>
          <w:szCs w:val="22"/>
        </w:rPr>
        <w:t xml:space="preserve"> 608</w:t>
      </w:r>
      <w:r w:rsidR="00630D0A" w:rsidRPr="000047F2">
        <w:rPr>
          <w:rFonts w:eastAsia="Calibri"/>
          <w:szCs w:val="22"/>
        </w:rPr>
        <w:t xml:space="preserve"> </w:t>
      </w:r>
      <w:r w:rsidRPr="000047F2">
        <w:rPr>
          <w:rFonts w:eastAsia="Calibri"/>
          <w:szCs w:val="22"/>
        </w:rPr>
        <w:t>Prep Course</w:t>
      </w:r>
    </w:p>
    <w:p w14:paraId="27952B9F" w14:textId="77777777" w:rsidR="00D45369" w:rsidRPr="000047F2" w:rsidRDefault="00C37F8F" w:rsidP="00847591">
      <w:pPr>
        <w:widowControl/>
        <w:numPr>
          <w:ilvl w:val="0"/>
          <w:numId w:val="4"/>
        </w:numPr>
        <w:autoSpaceDE/>
        <w:autoSpaceDN/>
        <w:adjustRightInd/>
        <w:spacing w:after="200" w:line="276" w:lineRule="auto"/>
        <w:contextualSpacing/>
        <w:rPr>
          <w:rFonts w:eastAsia="Calibri"/>
          <w:szCs w:val="22"/>
        </w:rPr>
      </w:pPr>
      <w:r w:rsidRPr="000047F2">
        <w:rPr>
          <w:rFonts w:eastAsia="Calibri"/>
          <w:szCs w:val="22"/>
        </w:rPr>
        <w:t>Duct Design basics</w:t>
      </w:r>
    </w:p>
    <w:p w14:paraId="20B741BD" w14:textId="77777777" w:rsidR="00C37F8F" w:rsidRPr="000047F2" w:rsidRDefault="00C37F8F" w:rsidP="00847591">
      <w:pPr>
        <w:widowControl/>
        <w:numPr>
          <w:ilvl w:val="0"/>
          <w:numId w:val="4"/>
        </w:numPr>
        <w:autoSpaceDE/>
        <w:autoSpaceDN/>
        <w:adjustRightInd/>
        <w:spacing w:after="200" w:line="276" w:lineRule="auto"/>
        <w:contextualSpacing/>
        <w:rPr>
          <w:rFonts w:eastAsia="Calibri"/>
          <w:szCs w:val="22"/>
        </w:rPr>
      </w:pPr>
      <w:r w:rsidRPr="000047F2">
        <w:rPr>
          <w:rFonts w:eastAsia="Calibri"/>
          <w:szCs w:val="22"/>
        </w:rPr>
        <w:t>Duct Diagnostics and Repair</w:t>
      </w:r>
    </w:p>
    <w:p w14:paraId="3161B45F" w14:textId="77777777" w:rsidR="00C37F8F" w:rsidRPr="000047F2" w:rsidRDefault="00C37F8F" w:rsidP="00847591">
      <w:pPr>
        <w:widowControl/>
        <w:numPr>
          <w:ilvl w:val="0"/>
          <w:numId w:val="4"/>
        </w:numPr>
        <w:autoSpaceDE/>
        <w:autoSpaceDN/>
        <w:adjustRightInd/>
        <w:spacing w:after="200" w:line="276" w:lineRule="auto"/>
        <w:contextualSpacing/>
        <w:rPr>
          <w:rFonts w:eastAsia="Calibri"/>
          <w:szCs w:val="22"/>
        </w:rPr>
      </w:pPr>
      <w:r w:rsidRPr="000047F2">
        <w:rPr>
          <w:rFonts w:eastAsia="Calibri"/>
          <w:szCs w:val="22"/>
        </w:rPr>
        <w:t>Basic Electricity</w:t>
      </w:r>
    </w:p>
    <w:p w14:paraId="0C5169A5" w14:textId="77777777" w:rsidR="00C37F8F" w:rsidRPr="000047F2" w:rsidRDefault="00C37F8F" w:rsidP="00847591">
      <w:pPr>
        <w:widowControl/>
        <w:numPr>
          <w:ilvl w:val="0"/>
          <w:numId w:val="4"/>
        </w:numPr>
        <w:autoSpaceDE/>
        <w:autoSpaceDN/>
        <w:adjustRightInd/>
        <w:spacing w:after="200" w:line="276" w:lineRule="auto"/>
        <w:contextualSpacing/>
        <w:rPr>
          <w:rFonts w:eastAsia="Calibri"/>
          <w:szCs w:val="22"/>
        </w:rPr>
      </w:pPr>
      <w:r w:rsidRPr="000047F2">
        <w:rPr>
          <w:rFonts w:eastAsia="Calibri"/>
          <w:szCs w:val="22"/>
        </w:rPr>
        <w:t>Maria’s Restaurant</w:t>
      </w:r>
    </w:p>
    <w:p w14:paraId="2A4E9D35" w14:textId="77777777" w:rsidR="00D45369" w:rsidRPr="000047F2" w:rsidRDefault="00630D0A" w:rsidP="00847591">
      <w:pPr>
        <w:widowControl/>
        <w:numPr>
          <w:ilvl w:val="0"/>
          <w:numId w:val="4"/>
        </w:numPr>
        <w:autoSpaceDE/>
        <w:autoSpaceDN/>
        <w:adjustRightInd/>
        <w:spacing w:after="200" w:line="276" w:lineRule="auto"/>
        <w:contextualSpacing/>
        <w:rPr>
          <w:rFonts w:eastAsia="Calibri"/>
          <w:szCs w:val="22"/>
        </w:rPr>
      </w:pPr>
      <w:r w:rsidRPr="000047F2">
        <w:rPr>
          <w:rFonts w:eastAsia="Calibri"/>
          <w:szCs w:val="22"/>
        </w:rPr>
        <w:t xml:space="preserve">Home </w:t>
      </w:r>
      <w:r w:rsidR="00C37F8F" w:rsidRPr="000047F2">
        <w:rPr>
          <w:rFonts w:eastAsia="Calibri"/>
          <w:szCs w:val="22"/>
        </w:rPr>
        <w:t xml:space="preserve">Evaluation and </w:t>
      </w:r>
      <w:r w:rsidRPr="000047F2">
        <w:rPr>
          <w:rFonts w:eastAsia="Calibri"/>
          <w:szCs w:val="22"/>
        </w:rPr>
        <w:t xml:space="preserve">Performance </w:t>
      </w:r>
      <w:r w:rsidR="00D45369" w:rsidRPr="000047F2">
        <w:rPr>
          <w:rFonts w:eastAsia="Calibri"/>
          <w:szCs w:val="22"/>
        </w:rPr>
        <w:t>Improvements</w:t>
      </w:r>
    </w:p>
    <w:p w14:paraId="24F1D1EC" w14:textId="77777777" w:rsidR="00C37F8F" w:rsidRPr="000047F2" w:rsidRDefault="00C37F8F" w:rsidP="00847591">
      <w:pPr>
        <w:widowControl/>
        <w:numPr>
          <w:ilvl w:val="0"/>
          <w:numId w:val="4"/>
        </w:numPr>
        <w:autoSpaceDE/>
        <w:autoSpaceDN/>
        <w:adjustRightInd/>
        <w:spacing w:after="200" w:line="276" w:lineRule="auto"/>
        <w:contextualSpacing/>
        <w:rPr>
          <w:rFonts w:eastAsia="Calibri"/>
          <w:szCs w:val="22"/>
        </w:rPr>
      </w:pPr>
      <w:r w:rsidRPr="000047F2">
        <w:rPr>
          <w:rFonts w:eastAsia="Calibri"/>
          <w:szCs w:val="22"/>
        </w:rPr>
        <w:t>Technician Field Practices for Zoning</w:t>
      </w:r>
    </w:p>
    <w:p w14:paraId="6C0F1224" w14:textId="77777777" w:rsidR="002A305D" w:rsidRPr="000047F2" w:rsidRDefault="002A305D" w:rsidP="002A305D">
      <w:pPr>
        <w:spacing w:after="200" w:line="276" w:lineRule="auto"/>
        <w:ind w:left="720"/>
        <w:contextualSpacing/>
        <w:rPr>
          <w:rFonts w:eastAsia="Calibri"/>
          <w:szCs w:val="22"/>
        </w:rPr>
      </w:pPr>
    </w:p>
    <w:p w14:paraId="1937CCE4" w14:textId="77777777" w:rsidR="002A305D" w:rsidRPr="000047F2" w:rsidRDefault="002A305D" w:rsidP="002A305D">
      <w:pPr>
        <w:spacing w:after="120" w:line="276" w:lineRule="auto"/>
        <w:contextualSpacing/>
        <w:jc w:val="both"/>
        <w:rPr>
          <w:rFonts w:eastAsia="Calibri"/>
          <w:b/>
          <w:color w:val="0070C0"/>
          <w:sz w:val="28"/>
          <w:szCs w:val="28"/>
          <w:u w:val="single"/>
        </w:rPr>
      </w:pPr>
      <w:r w:rsidRPr="000047F2">
        <w:rPr>
          <w:rFonts w:eastAsia="Calibri"/>
          <w:b/>
          <w:color w:val="0070C0"/>
          <w:sz w:val="28"/>
          <w:szCs w:val="28"/>
          <w:u w:val="single"/>
        </w:rPr>
        <w:t xml:space="preserve">Training Books and Materials </w:t>
      </w:r>
    </w:p>
    <w:p w14:paraId="0CBC0A31" w14:textId="77777777" w:rsidR="002A305D" w:rsidRPr="000047F2" w:rsidRDefault="002A305D" w:rsidP="002A305D">
      <w:pPr>
        <w:spacing w:line="276" w:lineRule="auto"/>
        <w:jc w:val="both"/>
        <w:rPr>
          <w:rFonts w:eastAsia="Calibri"/>
          <w:szCs w:val="22"/>
        </w:rPr>
      </w:pPr>
    </w:p>
    <w:p w14:paraId="24DFB898" w14:textId="77777777" w:rsidR="002A305D" w:rsidRPr="000047F2" w:rsidRDefault="002A305D" w:rsidP="002A305D">
      <w:pPr>
        <w:spacing w:line="276" w:lineRule="auto"/>
        <w:jc w:val="both"/>
        <w:rPr>
          <w:rFonts w:eastAsia="Calibri"/>
          <w:color w:val="0070C0"/>
          <w:szCs w:val="22"/>
        </w:rPr>
      </w:pPr>
      <w:r w:rsidRPr="000047F2">
        <w:rPr>
          <w:rFonts w:eastAsia="Calibri"/>
          <w:szCs w:val="22"/>
        </w:rPr>
        <w:t xml:space="preserve">ACCA </w:t>
      </w:r>
      <w:proofErr w:type="gramStart"/>
      <w:r w:rsidRPr="000047F2">
        <w:rPr>
          <w:rFonts w:eastAsia="Calibri"/>
          <w:szCs w:val="22"/>
        </w:rPr>
        <w:t>on line</w:t>
      </w:r>
      <w:proofErr w:type="gramEnd"/>
      <w:r w:rsidRPr="000047F2">
        <w:rPr>
          <w:rFonts w:eastAsia="Calibri"/>
          <w:szCs w:val="22"/>
        </w:rPr>
        <w:t xml:space="preserve"> store: </w:t>
      </w:r>
      <w:hyperlink r:id="rId79" w:history="1">
        <w:r w:rsidRPr="000047F2">
          <w:rPr>
            <w:rStyle w:val="Hyperlink"/>
            <w:rFonts w:eastAsia="Calibri"/>
            <w:b/>
            <w:sz w:val="20"/>
          </w:rPr>
          <w:t>www.acca.org/store</w:t>
        </w:r>
      </w:hyperlink>
    </w:p>
    <w:p w14:paraId="35B95AF0"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Study Guide for EPA Section 608 (English, Spanish, and Italian)</w:t>
      </w:r>
    </w:p>
    <w:p w14:paraId="22E27A1D"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Training Manual for EPA Section 608 (English, and Spanish)</w:t>
      </w:r>
    </w:p>
    <w:p w14:paraId="6573649A"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Section 608 Refresher Manual (English, and Spanish)</w:t>
      </w:r>
    </w:p>
    <w:p w14:paraId="16E75F62"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EPA 609 Certification and Training Manual</w:t>
      </w:r>
    </w:p>
    <w:p w14:paraId="4542FA9C"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Calculator/Pocket Card Set</w:t>
      </w:r>
    </w:p>
    <w:p w14:paraId="3594FB81"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 xml:space="preserve">Careers </w:t>
      </w:r>
      <w:proofErr w:type="gramStart"/>
      <w:r w:rsidRPr="000047F2">
        <w:rPr>
          <w:rFonts w:eastAsia="Calibri"/>
          <w:szCs w:val="22"/>
        </w:rPr>
        <w:t>In</w:t>
      </w:r>
      <w:proofErr w:type="gramEnd"/>
      <w:r w:rsidRPr="000047F2">
        <w:rPr>
          <w:rFonts w:eastAsia="Calibri"/>
          <w:szCs w:val="22"/>
        </w:rPr>
        <w:t xml:space="preserve"> the HVAC Industry</w:t>
      </w:r>
    </w:p>
    <w:p w14:paraId="2F814C9F"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 xml:space="preserve">Control System Basics for HVAC Technicians </w:t>
      </w:r>
    </w:p>
    <w:p w14:paraId="0E65318D"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lastRenderedPageBreak/>
        <w:t xml:space="preserve">Customer Service Handbook </w:t>
      </w:r>
      <w:proofErr w:type="gramStart"/>
      <w:r w:rsidRPr="000047F2">
        <w:rPr>
          <w:rFonts w:eastAsia="Calibri"/>
          <w:szCs w:val="22"/>
        </w:rPr>
        <w:t>For</w:t>
      </w:r>
      <w:proofErr w:type="gramEnd"/>
      <w:r w:rsidRPr="000047F2">
        <w:rPr>
          <w:rFonts w:eastAsia="Calibri"/>
          <w:szCs w:val="22"/>
        </w:rPr>
        <w:t xml:space="preserve"> HVACR Technicians</w:t>
      </w:r>
    </w:p>
    <w:p w14:paraId="5B2AB421"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 xml:space="preserve">Airflow </w:t>
      </w:r>
      <w:proofErr w:type="gramStart"/>
      <w:r w:rsidRPr="000047F2">
        <w:rPr>
          <w:rFonts w:eastAsia="Calibri"/>
          <w:szCs w:val="22"/>
        </w:rPr>
        <w:t>In</w:t>
      </w:r>
      <w:proofErr w:type="gramEnd"/>
      <w:r w:rsidRPr="000047F2">
        <w:rPr>
          <w:rFonts w:eastAsia="Calibri"/>
          <w:szCs w:val="22"/>
        </w:rPr>
        <w:t xml:space="preserve"> Ducts</w:t>
      </w:r>
    </w:p>
    <w:p w14:paraId="104D41E3"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Blueprints and Plans For HVAC</w:t>
      </w:r>
    </w:p>
    <w:p w14:paraId="7EE56A84" w14:textId="77777777" w:rsidR="0026342F" w:rsidRPr="000047F2" w:rsidRDefault="002A305D" w:rsidP="00C37F8F">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Commercial System Quick Reference (CSQR)</w:t>
      </w:r>
    </w:p>
    <w:p w14:paraId="42344DFA"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Digital Controls for HVAC Technicians</w:t>
      </w:r>
    </w:p>
    <w:p w14:paraId="6BA04BC1"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Duct Calculation Slide Rule</w:t>
      </w:r>
    </w:p>
    <w:p w14:paraId="7F872671"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Energy Efficiency Manual</w:t>
      </w:r>
    </w:p>
    <w:p w14:paraId="7EDABCA6"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Fans and V-Belt Drives</w:t>
      </w:r>
    </w:p>
    <w:p w14:paraId="28843965"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Geothermal HVAC: Green Heating and Cooling</w:t>
      </w:r>
    </w:p>
    <w:p w14:paraId="739AB2BA"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Good HVAC Practices for Residential and Commercial Buildings (ACCA)</w:t>
      </w:r>
    </w:p>
    <w:p w14:paraId="10C77E03"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Green Guide</w:t>
      </w:r>
    </w:p>
    <w:p w14:paraId="5039F70E"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Equations, Data, and Rules of thumb, 2</w:t>
      </w:r>
      <w:r w:rsidRPr="000047F2">
        <w:rPr>
          <w:rFonts w:eastAsia="Calibri"/>
          <w:szCs w:val="22"/>
          <w:vertAlign w:val="superscript"/>
        </w:rPr>
        <w:t>nd</w:t>
      </w:r>
      <w:r w:rsidRPr="000047F2">
        <w:rPr>
          <w:rFonts w:eastAsia="Calibri"/>
          <w:szCs w:val="22"/>
        </w:rPr>
        <w:t xml:space="preserve"> Edition</w:t>
      </w:r>
    </w:p>
    <w:p w14:paraId="5AC7B63E"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Licensing Study Guide</w:t>
      </w:r>
    </w:p>
    <w:p w14:paraId="3AA7406A"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Spanish</w:t>
      </w:r>
    </w:p>
    <w:p w14:paraId="3D5EFED2"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Math for the Technician</w:t>
      </w:r>
    </w:p>
    <w:p w14:paraId="00628FBE"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Refrigeration and Air Conditioning 7</w:t>
      </w:r>
      <w:r w:rsidRPr="000047F2">
        <w:rPr>
          <w:rFonts w:eastAsia="Calibri"/>
          <w:szCs w:val="22"/>
          <w:vertAlign w:val="superscript"/>
        </w:rPr>
        <w:t>th</w:t>
      </w:r>
      <w:r w:rsidRPr="000047F2">
        <w:rPr>
          <w:rFonts w:eastAsia="Calibri"/>
          <w:szCs w:val="22"/>
        </w:rPr>
        <w:t xml:space="preserve"> </w:t>
      </w:r>
    </w:p>
    <w:p w14:paraId="60310A25"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Modern Refrigeration and Air Conditioning, 19</w:t>
      </w:r>
      <w:r w:rsidRPr="000047F2">
        <w:rPr>
          <w:rFonts w:eastAsia="Calibri"/>
          <w:szCs w:val="22"/>
          <w:vertAlign w:val="superscript"/>
        </w:rPr>
        <w:t>th</w:t>
      </w:r>
      <w:r w:rsidRPr="000047F2">
        <w:rPr>
          <w:rFonts w:eastAsia="Calibri"/>
          <w:szCs w:val="22"/>
        </w:rPr>
        <w:t xml:space="preserve"> Edition</w:t>
      </w:r>
    </w:p>
    <w:p w14:paraId="545F0808"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Refrigeration for HVAC Technicians How Refrigeration Works</w:t>
      </w:r>
    </w:p>
    <w:p w14:paraId="5CC3F3EB"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Troubleshooting HVAC-R Equipment</w:t>
      </w:r>
    </w:p>
    <w:p w14:paraId="6471767B"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Building Science Principles Reference Guide</w:t>
      </w:r>
    </w:p>
    <w:p w14:paraId="6FDB2D0A"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 xml:space="preserve">Geothermal </w:t>
      </w:r>
      <w:r w:rsidR="005B5BBD" w:rsidRPr="000047F2">
        <w:rPr>
          <w:rFonts w:eastAsia="Calibri"/>
          <w:szCs w:val="22"/>
        </w:rPr>
        <w:t>HP</w:t>
      </w:r>
      <w:r w:rsidRPr="000047F2">
        <w:rPr>
          <w:rFonts w:eastAsia="Calibri"/>
          <w:szCs w:val="22"/>
        </w:rPr>
        <w:t xml:space="preserve"> Training Manual</w:t>
      </w:r>
    </w:p>
    <w:p w14:paraId="465BC91A"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Tech to Tech</w:t>
      </w:r>
    </w:p>
    <w:p w14:paraId="4A3EB6A6"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How Come?</w:t>
      </w:r>
    </w:p>
    <w:p w14:paraId="62F1CDBA"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Modern Hydronic Heating</w:t>
      </w:r>
    </w:p>
    <w:p w14:paraId="716E4716"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 xml:space="preserve">Pumping Away, and other </w:t>
      </w:r>
      <w:proofErr w:type="gramStart"/>
      <w:r w:rsidRPr="000047F2">
        <w:rPr>
          <w:rFonts w:eastAsia="Calibri"/>
          <w:szCs w:val="22"/>
        </w:rPr>
        <w:t>really cool</w:t>
      </w:r>
      <w:proofErr w:type="gramEnd"/>
      <w:r w:rsidRPr="000047F2">
        <w:rPr>
          <w:rFonts w:eastAsia="Calibri"/>
          <w:szCs w:val="22"/>
        </w:rPr>
        <w:t xml:space="preserve"> piping options for hydronic system</w:t>
      </w:r>
    </w:p>
    <w:p w14:paraId="2EAA1420"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Residential Hydronic Heating, Installation and Design</w:t>
      </w:r>
    </w:p>
    <w:p w14:paraId="4DD2D04A"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 xml:space="preserve">The Lost Art of Steam Heating </w:t>
      </w:r>
    </w:p>
    <w:p w14:paraId="2B8D775B"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Refrigeration for HVAC Technicians</w:t>
      </w:r>
    </w:p>
    <w:p w14:paraId="6D28BB0B"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Bob’s House</w:t>
      </w:r>
    </w:p>
    <w:p w14:paraId="4E9C7ECB"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Duct Diagnostics and Repair</w:t>
      </w:r>
    </w:p>
    <w:p w14:paraId="64B91DDE"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Installation Procedures Handbook</w:t>
      </w:r>
    </w:p>
    <w:p w14:paraId="2CBBAB9C"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Maintenance Procedures Handbook</w:t>
      </w:r>
    </w:p>
    <w:p w14:paraId="36B350F8"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Service Procedures Handbook</w:t>
      </w:r>
    </w:p>
    <w:p w14:paraId="18361702" w14:textId="77777777" w:rsidR="0026342F"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Layout for Duct Fittings</w:t>
      </w:r>
    </w:p>
    <w:p w14:paraId="6E1D6431" w14:textId="77777777" w:rsidR="0026342F" w:rsidRPr="000047F2" w:rsidRDefault="0026342F" w:rsidP="0026342F">
      <w:pPr>
        <w:widowControl/>
        <w:autoSpaceDE/>
        <w:autoSpaceDN/>
        <w:adjustRightInd/>
        <w:spacing w:after="200" w:line="276" w:lineRule="auto"/>
        <w:ind w:left="720"/>
        <w:contextualSpacing/>
        <w:rPr>
          <w:rFonts w:eastAsia="Calibri"/>
          <w:szCs w:val="22"/>
        </w:rPr>
      </w:pPr>
    </w:p>
    <w:p w14:paraId="78999C0A" w14:textId="77777777" w:rsidR="00D45369"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Manual 4 Inst. Techniques for Perimeter heating and Cooling</w:t>
      </w:r>
    </w:p>
    <w:p w14:paraId="38042FBB"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 xml:space="preserve">Tips for Residential HVAC </w:t>
      </w:r>
      <w:r w:rsidR="0026342F" w:rsidRPr="000047F2">
        <w:rPr>
          <w:rFonts w:eastAsia="Calibri"/>
          <w:szCs w:val="22"/>
        </w:rPr>
        <w:t xml:space="preserve">Inst. </w:t>
      </w:r>
    </w:p>
    <w:p w14:paraId="13A7FBC4"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Servicing Procedures Handbook</w:t>
      </w:r>
    </w:p>
    <w:p w14:paraId="2E725815"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Installation Procedures Handbook</w:t>
      </w:r>
    </w:p>
    <w:p w14:paraId="73A9FB36"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HVAC Maintenance Procedures Handbook</w:t>
      </w:r>
    </w:p>
    <w:p w14:paraId="5B1741CC" w14:textId="77777777" w:rsidR="002A305D" w:rsidRPr="000047F2" w:rsidRDefault="002A305D" w:rsidP="00847591">
      <w:pPr>
        <w:widowControl/>
        <w:numPr>
          <w:ilvl w:val="0"/>
          <w:numId w:val="19"/>
        </w:numPr>
        <w:autoSpaceDE/>
        <w:autoSpaceDN/>
        <w:adjustRightInd/>
        <w:spacing w:after="200" w:line="276" w:lineRule="auto"/>
        <w:ind w:left="720"/>
        <w:contextualSpacing/>
        <w:rPr>
          <w:rFonts w:eastAsia="Calibri"/>
          <w:szCs w:val="22"/>
        </w:rPr>
      </w:pPr>
      <w:r w:rsidRPr="000047F2">
        <w:rPr>
          <w:rFonts w:eastAsia="Calibri"/>
          <w:szCs w:val="22"/>
        </w:rPr>
        <w:t>Installing Residential Forced Air Furnaces</w:t>
      </w:r>
    </w:p>
    <w:p w14:paraId="264420A1" w14:textId="77777777" w:rsidR="002A305D" w:rsidRPr="000047F2" w:rsidRDefault="002A305D" w:rsidP="00847591">
      <w:pPr>
        <w:widowControl/>
        <w:numPr>
          <w:ilvl w:val="0"/>
          <w:numId w:val="19"/>
        </w:numPr>
        <w:autoSpaceDE/>
        <w:autoSpaceDN/>
        <w:adjustRightInd/>
        <w:spacing w:after="360" w:line="276" w:lineRule="auto"/>
        <w:ind w:left="720"/>
        <w:contextualSpacing/>
        <w:rPr>
          <w:rFonts w:eastAsia="Calibri"/>
          <w:szCs w:val="22"/>
        </w:rPr>
      </w:pPr>
      <w:r w:rsidRPr="000047F2">
        <w:rPr>
          <w:rFonts w:eastAsia="Calibri"/>
          <w:szCs w:val="22"/>
        </w:rPr>
        <w:t xml:space="preserve">Layout </w:t>
      </w:r>
      <w:proofErr w:type="gramStart"/>
      <w:r w:rsidRPr="000047F2">
        <w:rPr>
          <w:rFonts w:eastAsia="Calibri"/>
          <w:szCs w:val="22"/>
        </w:rPr>
        <w:t>For</w:t>
      </w:r>
      <w:proofErr w:type="gramEnd"/>
      <w:r w:rsidRPr="000047F2">
        <w:rPr>
          <w:rFonts w:eastAsia="Calibri"/>
          <w:szCs w:val="22"/>
        </w:rPr>
        <w:t xml:space="preserve"> Duct Fittings</w:t>
      </w:r>
    </w:p>
    <w:p w14:paraId="1EA47B16" w14:textId="77777777" w:rsidR="004F1D1C" w:rsidRPr="000047F2" w:rsidRDefault="004F1D1C" w:rsidP="004F1D1C">
      <w:pPr>
        <w:widowControl/>
        <w:autoSpaceDE/>
        <w:autoSpaceDN/>
        <w:adjustRightInd/>
        <w:spacing w:after="360" w:line="276" w:lineRule="auto"/>
        <w:ind w:left="720"/>
        <w:contextualSpacing/>
        <w:rPr>
          <w:rFonts w:eastAsia="Calibri"/>
          <w:sz w:val="20"/>
          <w:szCs w:val="20"/>
        </w:rPr>
      </w:pPr>
    </w:p>
    <w:p w14:paraId="2712B01E" w14:textId="77777777" w:rsidR="002A305D" w:rsidRPr="000047F2" w:rsidRDefault="002A305D" w:rsidP="002A305D">
      <w:pPr>
        <w:spacing w:after="200" w:line="276" w:lineRule="auto"/>
        <w:ind w:left="180" w:firstLine="180"/>
        <w:contextualSpacing/>
        <w:rPr>
          <w:rFonts w:eastAsia="Calibri"/>
          <w:b/>
          <w:i/>
          <w:szCs w:val="22"/>
        </w:rPr>
      </w:pPr>
      <w:r w:rsidRPr="000047F2">
        <w:rPr>
          <w:rFonts w:eastAsia="Calibri"/>
          <w:b/>
          <w:i/>
          <w:szCs w:val="22"/>
        </w:rPr>
        <w:t xml:space="preserve">NATE Training Manuals </w:t>
      </w:r>
    </w:p>
    <w:p w14:paraId="12FB406C" w14:textId="77777777" w:rsidR="002A305D" w:rsidRPr="000047F2" w:rsidRDefault="002A305D" w:rsidP="002A305D">
      <w:pPr>
        <w:spacing w:after="200" w:line="276" w:lineRule="auto"/>
        <w:ind w:left="180" w:firstLine="180"/>
        <w:contextualSpacing/>
        <w:rPr>
          <w:rFonts w:eastAsia="Calibri"/>
          <w:b/>
          <w:i/>
          <w:sz w:val="20"/>
        </w:rPr>
      </w:pPr>
      <w:r w:rsidRPr="000047F2">
        <w:rPr>
          <w:rFonts w:eastAsia="Calibri"/>
          <w:szCs w:val="22"/>
        </w:rPr>
        <w:t xml:space="preserve">ACCA </w:t>
      </w:r>
      <w:proofErr w:type="gramStart"/>
      <w:r w:rsidRPr="000047F2">
        <w:rPr>
          <w:rFonts w:eastAsia="Calibri"/>
          <w:szCs w:val="22"/>
        </w:rPr>
        <w:t>on line</w:t>
      </w:r>
      <w:proofErr w:type="gramEnd"/>
      <w:r w:rsidRPr="000047F2">
        <w:rPr>
          <w:rFonts w:eastAsia="Calibri"/>
          <w:szCs w:val="22"/>
        </w:rPr>
        <w:t xml:space="preserve"> store: </w:t>
      </w:r>
      <w:hyperlink r:id="rId80" w:history="1">
        <w:r w:rsidR="005B5BBD" w:rsidRPr="000047F2">
          <w:rPr>
            <w:rStyle w:val="Hyperlink"/>
            <w:rFonts w:eastAsia="Calibri"/>
            <w:b/>
            <w:sz w:val="20"/>
          </w:rPr>
          <w:t>www.acca.org/store</w:t>
        </w:r>
      </w:hyperlink>
      <w:r w:rsidR="005B5BBD" w:rsidRPr="000047F2">
        <w:rPr>
          <w:rFonts w:eastAsia="Calibri"/>
          <w:b/>
          <w:sz w:val="20"/>
        </w:rPr>
        <w:t xml:space="preserve"> </w:t>
      </w:r>
    </w:p>
    <w:p w14:paraId="4BE33AB0"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NATE A/C &amp; Heat Pumps Manual</w:t>
      </w:r>
    </w:p>
    <w:p w14:paraId="674F4867"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NATE Air Distribution</w:t>
      </w:r>
    </w:p>
    <w:p w14:paraId="679988C8"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NATE Essentials Manual</w:t>
      </w:r>
    </w:p>
    <w:p w14:paraId="08215A0B"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NATE Gas and Oil Heating</w:t>
      </w:r>
    </w:p>
    <w:p w14:paraId="0288155E"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NATE Hydronics</w:t>
      </w:r>
    </w:p>
    <w:p w14:paraId="39A8618F"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Mastering Air Distribution Service</w:t>
      </w:r>
    </w:p>
    <w:p w14:paraId="0BB37D73"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Mastering Hydronics – Gas Service</w:t>
      </w:r>
    </w:p>
    <w:p w14:paraId="7FE06EBA"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Mastering Gas Furnace installation</w:t>
      </w:r>
    </w:p>
    <w:p w14:paraId="6004E07C"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Mastering Gas Furnace Service</w:t>
      </w:r>
    </w:p>
    <w:p w14:paraId="3624EC42"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NATE Core Essentials</w:t>
      </w:r>
    </w:p>
    <w:p w14:paraId="41887971"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 xml:space="preserve">NATE Air Conditioning and Heat Pumps </w:t>
      </w:r>
    </w:p>
    <w:p w14:paraId="2BA7B93F"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NATE Air Distribution</w:t>
      </w:r>
    </w:p>
    <w:p w14:paraId="5C7A6D84"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 xml:space="preserve">NATE Gas and Oil Heating </w:t>
      </w:r>
    </w:p>
    <w:p w14:paraId="5FC853AB" w14:textId="77777777" w:rsidR="002A305D" w:rsidRPr="000047F2" w:rsidRDefault="002A305D" w:rsidP="00847591">
      <w:pPr>
        <w:widowControl/>
        <w:numPr>
          <w:ilvl w:val="0"/>
          <w:numId w:val="20"/>
        </w:numPr>
        <w:autoSpaceDE/>
        <w:autoSpaceDN/>
        <w:adjustRightInd/>
        <w:spacing w:after="120" w:line="276" w:lineRule="auto"/>
        <w:ind w:left="720"/>
        <w:contextualSpacing/>
        <w:rPr>
          <w:rFonts w:eastAsia="Calibri"/>
        </w:rPr>
      </w:pPr>
      <w:r w:rsidRPr="000047F2">
        <w:rPr>
          <w:rFonts w:eastAsia="Calibri"/>
        </w:rPr>
        <w:t xml:space="preserve">NATE Hydronics </w:t>
      </w:r>
    </w:p>
    <w:p w14:paraId="233EA47C" w14:textId="77777777" w:rsidR="004F1D1C" w:rsidRPr="000047F2" w:rsidRDefault="004F1D1C" w:rsidP="004F1D1C">
      <w:pPr>
        <w:widowControl/>
        <w:autoSpaceDE/>
        <w:autoSpaceDN/>
        <w:adjustRightInd/>
        <w:spacing w:after="120" w:line="276" w:lineRule="auto"/>
        <w:ind w:left="360"/>
        <w:contextualSpacing/>
        <w:rPr>
          <w:rFonts w:eastAsia="Calibri"/>
          <w:sz w:val="20"/>
          <w:szCs w:val="20"/>
        </w:rPr>
      </w:pPr>
    </w:p>
    <w:p w14:paraId="3550AB83" w14:textId="77777777" w:rsidR="00FC2E5A" w:rsidRDefault="00FC2E5A" w:rsidP="004F1D1C">
      <w:pPr>
        <w:spacing w:after="120" w:line="276" w:lineRule="auto"/>
        <w:ind w:left="360"/>
        <w:contextualSpacing/>
        <w:rPr>
          <w:rFonts w:eastAsia="Calibri"/>
          <w:b/>
          <w:i/>
          <w:szCs w:val="22"/>
        </w:rPr>
      </w:pPr>
    </w:p>
    <w:p w14:paraId="3538E8F6" w14:textId="5E567198" w:rsidR="002A305D" w:rsidRPr="000047F2" w:rsidRDefault="002A305D" w:rsidP="004F1D1C">
      <w:pPr>
        <w:spacing w:after="120" w:line="276" w:lineRule="auto"/>
        <w:ind w:left="360"/>
        <w:contextualSpacing/>
        <w:rPr>
          <w:rFonts w:eastAsia="Calibri"/>
          <w:b/>
          <w:i/>
          <w:szCs w:val="22"/>
        </w:rPr>
      </w:pPr>
      <w:r w:rsidRPr="000047F2">
        <w:rPr>
          <w:rFonts w:eastAsia="Calibri"/>
          <w:b/>
          <w:i/>
          <w:szCs w:val="22"/>
        </w:rPr>
        <w:lastRenderedPageBreak/>
        <w:t xml:space="preserve">Course Related Text and </w:t>
      </w:r>
      <w:proofErr w:type="gramStart"/>
      <w:r w:rsidRPr="000047F2">
        <w:rPr>
          <w:rFonts w:eastAsia="Calibri"/>
          <w:b/>
          <w:i/>
          <w:szCs w:val="22"/>
        </w:rPr>
        <w:t>Work Books</w:t>
      </w:r>
      <w:proofErr w:type="gramEnd"/>
    </w:p>
    <w:p w14:paraId="634DFCE2" w14:textId="77777777" w:rsidR="002A305D" w:rsidRPr="000047F2" w:rsidRDefault="004F1D1C" w:rsidP="004F1D1C">
      <w:pPr>
        <w:tabs>
          <w:tab w:val="left" w:pos="360"/>
        </w:tabs>
        <w:spacing w:before="120" w:line="276" w:lineRule="auto"/>
        <w:jc w:val="both"/>
        <w:rPr>
          <w:rFonts w:eastAsia="Calibri"/>
          <w:color w:val="0070C0"/>
          <w:szCs w:val="22"/>
        </w:rPr>
      </w:pPr>
      <w:r w:rsidRPr="000047F2">
        <w:rPr>
          <w:rFonts w:eastAsia="Calibri"/>
          <w:szCs w:val="22"/>
        </w:rPr>
        <w:tab/>
      </w:r>
      <w:r w:rsidR="002A305D" w:rsidRPr="000047F2">
        <w:rPr>
          <w:rFonts w:eastAsia="Calibri"/>
          <w:szCs w:val="22"/>
        </w:rPr>
        <w:t xml:space="preserve">ACCA online store: </w:t>
      </w:r>
      <w:hyperlink r:id="rId81" w:history="1">
        <w:r w:rsidR="002A305D" w:rsidRPr="000047F2">
          <w:rPr>
            <w:rStyle w:val="Hyperlink"/>
            <w:rFonts w:eastAsia="Calibri"/>
            <w:b/>
            <w:sz w:val="20"/>
          </w:rPr>
          <w:t>www.acca.org/store</w:t>
        </w:r>
      </w:hyperlink>
    </w:p>
    <w:p w14:paraId="41EB49EF"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Technician’s Guide</w:t>
      </w:r>
      <w:r w:rsidR="004F1D1C" w:rsidRPr="000047F2">
        <w:rPr>
          <w:rFonts w:eastAsia="Calibri"/>
        </w:rPr>
        <w:t xml:space="preserve"> &amp; Workbook for QI</w:t>
      </w:r>
    </w:p>
    <w:p w14:paraId="7A803BE0"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Manual B Balancing and Testing Air and Hydronic Systems</w:t>
      </w:r>
    </w:p>
    <w:p w14:paraId="2485E95A"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Manual H Heat Pump Systems and Applications</w:t>
      </w:r>
    </w:p>
    <w:p w14:paraId="4055E79B"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Controls – Level 1 Fundamentals</w:t>
      </w:r>
    </w:p>
    <w:p w14:paraId="3AA2EAD8"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 xml:space="preserve">Life Cycle Costing for HVAC </w:t>
      </w:r>
      <w:r w:rsidR="0026342F" w:rsidRPr="000047F2">
        <w:rPr>
          <w:rFonts w:eastAsia="Calibri"/>
        </w:rPr>
        <w:t xml:space="preserve">SYS. </w:t>
      </w:r>
    </w:p>
    <w:p w14:paraId="17182987" w14:textId="77777777" w:rsidR="002A305D" w:rsidRPr="000047F2" w:rsidRDefault="002A305D" w:rsidP="00847591">
      <w:pPr>
        <w:widowControl/>
        <w:numPr>
          <w:ilvl w:val="0"/>
          <w:numId w:val="20"/>
        </w:numPr>
        <w:autoSpaceDE/>
        <w:autoSpaceDN/>
        <w:adjustRightInd/>
        <w:spacing w:after="200" w:line="276" w:lineRule="auto"/>
        <w:ind w:left="720"/>
        <w:contextualSpacing/>
        <w:rPr>
          <w:rFonts w:eastAsia="Calibri"/>
        </w:rPr>
      </w:pPr>
      <w:r w:rsidRPr="000047F2">
        <w:rPr>
          <w:rFonts w:eastAsia="Calibri"/>
        </w:rPr>
        <w:t>Principles of Mechanical Refrigeration</w:t>
      </w:r>
    </w:p>
    <w:p w14:paraId="14FDD758" w14:textId="77777777" w:rsidR="002A305D" w:rsidRPr="000047F2" w:rsidRDefault="002A305D" w:rsidP="002A305D">
      <w:pPr>
        <w:jc w:val="both"/>
        <w:sectPr w:rsidR="002A305D" w:rsidRPr="000047F2" w:rsidSect="000A3BB1">
          <w:type w:val="continuous"/>
          <w:pgSz w:w="12240" w:h="15840" w:code="1"/>
          <w:pgMar w:top="1440" w:right="1080" w:bottom="1440" w:left="1080" w:header="432" w:footer="432" w:gutter="0"/>
          <w:cols w:num="2" w:space="720"/>
          <w:titlePg/>
        </w:sectPr>
      </w:pPr>
    </w:p>
    <w:p w14:paraId="693B0064" w14:textId="77777777" w:rsidR="002A305D" w:rsidRPr="000047F2" w:rsidRDefault="002A305D" w:rsidP="002A305D">
      <w:pPr>
        <w:jc w:val="center"/>
        <w:rPr>
          <w:b/>
          <w:i/>
          <w:color w:val="00B050"/>
          <w:sz w:val="32"/>
          <w:szCs w:val="32"/>
          <w:u w:val="single"/>
        </w:rPr>
      </w:pPr>
      <w:r w:rsidRPr="000047F2">
        <w:rPr>
          <w:b/>
          <w:color w:val="00B050"/>
          <w:sz w:val="32"/>
          <w:szCs w:val="32"/>
          <w:u w:val="single"/>
        </w:rPr>
        <w:lastRenderedPageBreak/>
        <w:t xml:space="preserve">Consumer: </w:t>
      </w:r>
      <w:r w:rsidRPr="000047F2">
        <w:rPr>
          <w:b/>
          <w:i/>
          <w:color w:val="00B050"/>
          <w:sz w:val="32"/>
          <w:szCs w:val="32"/>
          <w:u w:val="single"/>
        </w:rPr>
        <w:t>ACCA Training Offerings</w:t>
      </w:r>
    </w:p>
    <w:p w14:paraId="178AE9BA" w14:textId="77777777" w:rsidR="002A305D" w:rsidRPr="000047F2" w:rsidRDefault="002A305D" w:rsidP="002A305D">
      <w:pPr>
        <w:jc w:val="center"/>
        <w:rPr>
          <w:b/>
          <w:i/>
          <w:color w:val="00B050"/>
        </w:rPr>
      </w:pPr>
      <w:r w:rsidRPr="000047F2">
        <w:rPr>
          <w:b/>
          <w:i/>
          <w:color w:val="00B050"/>
        </w:rPr>
        <w:t>ACCA’s Educational Offerings for an Evolving Marketplace</w:t>
      </w:r>
    </w:p>
    <w:p w14:paraId="47353F8A" w14:textId="77777777" w:rsidR="002A305D" w:rsidRPr="000047F2" w:rsidRDefault="002A305D" w:rsidP="002A305D">
      <w:pPr>
        <w:jc w:val="center"/>
      </w:pPr>
      <w:r w:rsidRPr="000047F2">
        <w:t xml:space="preserve">Updated </w:t>
      </w:r>
      <w:r w:rsidR="00C37F8F" w:rsidRPr="000047F2">
        <w:t>31</w:t>
      </w:r>
      <w:r w:rsidRPr="000047F2">
        <w:t xml:space="preserve"> </w:t>
      </w:r>
      <w:r w:rsidR="00C37F8F" w:rsidRPr="000047F2">
        <w:t>July</w:t>
      </w:r>
      <w:r w:rsidRPr="000047F2">
        <w:t xml:space="preserve"> 201</w:t>
      </w:r>
      <w:r w:rsidR="00C37F8F" w:rsidRPr="000047F2">
        <w:t>8</w:t>
      </w:r>
    </w:p>
    <w:p w14:paraId="60D36919" w14:textId="77777777" w:rsidR="002A305D" w:rsidRPr="000047F2" w:rsidRDefault="002A305D" w:rsidP="002A305D">
      <w:pPr>
        <w:jc w:val="both"/>
      </w:pPr>
    </w:p>
    <w:p w14:paraId="2973C75D" w14:textId="77777777" w:rsidR="002A305D" w:rsidRPr="000047F2" w:rsidRDefault="002A305D" w:rsidP="002A305D">
      <w:pPr>
        <w:jc w:val="both"/>
      </w:pPr>
      <w:r w:rsidRPr="000047F2">
        <w:t>ACCA develops innovative consumer education materials for light commercial and residential customers.  Tools are designed to help consumers locate and evaluate HVACR contractors. They help consumers recognize contractors who have differentiated themselves by offering standards-based quality installation services. Extensive web information on how to:</w:t>
      </w:r>
    </w:p>
    <w:p w14:paraId="59B4081C" w14:textId="77777777" w:rsidR="002A305D" w:rsidRPr="000047F2" w:rsidRDefault="002A305D" w:rsidP="00847591">
      <w:pPr>
        <w:widowControl/>
        <w:numPr>
          <w:ilvl w:val="0"/>
          <w:numId w:val="24"/>
        </w:numPr>
        <w:autoSpaceDE/>
        <w:autoSpaceDN/>
        <w:adjustRightInd/>
        <w:jc w:val="both"/>
      </w:pPr>
      <w:r w:rsidRPr="000047F2">
        <w:t>Find a contractor</w:t>
      </w:r>
    </w:p>
    <w:p w14:paraId="6AA80564" w14:textId="77777777" w:rsidR="002A305D" w:rsidRPr="000047F2" w:rsidRDefault="002A305D" w:rsidP="00847591">
      <w:pPr>
        <w:widowControl/>
        <w:numPr>
          <w:ilvl w:val="0"/>
          <w:numId w:val="24"/>
        </w:numPr>
        <w:autoSpaceDE/>
        <w:autoSpaceDN/>
        <w:adjustRightInd/>
        <w:jc w:val="both"/>
      </w:pPr>
      <w:r w:rsidRPr="000047F2">
        <w:t>Select a contractor</w:t>
      </w:r>
    </w:p>
    <w:p w14:paraId="4AE3CAC2" w14:textId="77777777" w:rsidR="002A305D" w:rsidRPr="000047F2" w:rsidRDefault="002A305D" w:rsidP="00847591">
      <w:pPr>
        <w:widowControl/>
        <w:numPr>
          <w:ilvl w:val="0"/>
          <w:numId w:val="24"/>
        </w:numPr>
        <w:autoSpaceDE/>
        <w:autoSpaceDN/>
        <w:adjustRightInd/>
        <w:jc w:val="both"/>
      </w:pPr>
      <w:r w:rsidRPr="000047F2">
        <w:t>What questions to ask a contractor</w:t>
      </w:r>
    </w:p>
    <w:p w14:paraId="1FE650DE" w14:textId="77777777" w:rsidR="002A305D" w:rsidRPr="000047F2" w:rsidRDefault="002A305D" w:rsidP="00847591">
      <w:pPr>
        <w:widowControl/>
        <w:numPr>
          <w:ilvl w:val="0"/>
          <w:numId w:val="24"/>
        </w:numPr>
        <w:autoSpaceDE/>
        <w:autoSpaceDN/>
        <w:adjustRightInd/>
        <w:jc w:val="both"/>
      </w:pPr>
      <w:r w:rsidRPr="000047F2">
        <w:t>What the QI is</w:t>
      </w:r>
    </w:p>
    <w:p w14:paraId="61B906B3" w14:textId="77777777" w:rsidR="002A305D" w:rsidRPr="000047F2" w:rsidRDefault="002A305D" w:rsidP="00847591">
      <w:pPr>
        <w:widowControl/>
        <w:numPr>
          <w:ilvl w:val="0"/>
          <w:numId w:val="24"/>
        </w:numPr>
        <w:autoSpaceDE/>
        <w:autoSpaceDN/>
        <w:adjustRightInd/>
        <w:jc w:val="both"/>
      </w:pPr>
      <w:r w:rsidRPr="000047F2">
        <w:t>Contractor proposal evaluation checklists</w:t>
      </w:r>
    </w:p>
    <w:p w14:paraId="1242E7C2" w14:textId="77777777" w:rsidR="002A305D" w:rsidRPr="000047F2" w:rsidRDefault="002A305D" w:rsidP="00847591">
      <w:pPr>
        <w:widowControl/>
        <w:numPr>
          <w:ilvl w:val="0"/>
          <w:numId w:val="24"/>
        </w:numPr>
        <w:autoSpaceDE/>
        <w:autoSpaceDN/>
        <w:adjustRightInd/>
        <w:jc w:val="both"/>
      </w:pPr>
      <w:r w:rsidRPr="000047F2">
        <w:t>Commonly asked questions and answers</w:t>
      </w:r>
    </w:p>
    <w:p w14:paraId="2BC1B214" w14:textId="77777777" w:rsidR="002A305D" w:rsidRPr="000047F2" w:rsidRDefault="002A305D" w:rsidP="00847591">
      <w:pPr>
        <w:widowControl/>
        <w:numPr>
          <w:ilvl w:val="0"/>
          <w:numId w:val="24"/>
        </w:numPr>
        <w:autoSpaceDE/>
        <w:autoSpaceDN/>
        <w:adjustRightInd/>
        <w:jc w:val="both"/>
      </w:pPr>
      <w:r w:rsidRPr="000047F2">
        <w:t xml:space="preserve">Texts that explain basic HVAC design and installation principles in </w:t>
      </w:r>
      <w:r w:rsidR="003412EE" w:rsidRPr="000047F2">
        <w:t>non-technical</w:t>
      </w:r>
      <w:r w:rsidRPr="000047F2">
        <w:t xml:space="preserve"> language </w:t>
      </w:r>
    </w:p>
    <w:p w14:paraId="40D9705F" w14:textId="77777777" w:rsidR="002A305D" w:rsidRPr="000047F2" w:rsidRDefault="002A305D" w:rsidP="002A305D">
      <w:pPr>
        <w:ind w:left="720"/>
        <w:jc w:val="both"/>
      </w:pPr>
    </w:p>
    <w:p w14:paraId="70B8D4CF" w14:textId="77777777" w:rsidR="002A305D" w:rsidRPr="000047F2" w:rsidRDefault="002A305D" w:rsidP="002A305D">
      <w:pPr>
        <w:pStyle w:val="Noparagraphstyle"/>
        <w:spacing w:after="120" w:line="240" w:lineRule="auto"/>
        <w:rPr>
          <w:rFonts w:ascii="Times New Roman" w:hAnsi="Times New Roman"/>
          <w:b/>
          <w:color w:val="00B050"/>
          <w:sz w:val="28"/>
          <w:szCs w:val="28"/>
          <w:u w:val="single"/>
        </w:rPr>
      </w:pPr>
      <w:r w:rsidRPr="000047F2">
        <w:rPr>
          <w:rFonts w:ascii="Times New Roman" w:hAnsi="Times New Roman"/>
          <w:b/>
          <w:color w:val="00B050"/>
          <w:sz w:val="28"/>
          <w:szCs w:val="28"/>
          <w:u w:val="single"/>
        </w:rPr>
        <w:t>Consumer Videos</w:t>
      </w:r>
    </w:p>
    <w:p w14:paraId="7DC90367" w14:textId="77777777" w:rsidR="002A305D" w:rsidRPr="000047F2" w:rsidRDefault="002A305D" w:rsidP="002A305D">
      <w:pPr>
        <w:pStyle w:val="Noparagraphstyle"/>
        <w:spacing w:after="120" w:line="240" w:lineRule="auto"/>
        <w:rPr>
          <w:rFonts w:ascii="Times New Roman" w:hAnsi="Times New Roman"/>
          <w:b/>
          <w:color w:val="00B050"/>
          <w:sz w:val="20"/>
          <w:szCs w:val="20"/>
          <w:u w:val="single"/>
        </w:rPr>
      </w:pPr>
      <w:r w:rsidRPr="000047F2">
        <w:rPr>
          <w:rFonts w:ascii="Times New Roman" w:hAnsi="Times New Roman"/>
          <w:b/>
        </w:rPr>
        <w:t xml:space="preserve">Animated Videos: </w:t>
      </w:r>
    </w:p>
    <w:p w14:paraId="23949083" w14:textId="77777777" w:rsidR="002A305D" w:rsidRPr="000047F2" w:rsidRDefault="002A305D" w:rsidP="00847591">
      <w:pPr>
        <w:pStyle w:val="ListParagraph"/>
        <w:widowControl/>
        <w:numPr>
          <w:ilvl w:val="0"/>
          <w:numId w:val="22"/>
        </w:numPr>
        <w:autoSpaceDE/>
        <w:autoSpaceDN/>
        <w:adjustRightInd/>
        <w:spacing w:after="200" w:line="276" w:lineRule="auto"/>
        <w:contextualSpacing/>
      </w:pPr>
      <w:r w:rsidRPr="000047F2">
        <w:rPr>
          <w:i/>
        </w:rPr>
        <w:t>Comfort Health Safety</w:t>
      </w:r>
      <w:r w:rsidRPr="000047F2">
        <w:t xml:space="preserve">  </w:t>
      </w:r>
      <w:hyperlink r:id="rId82" w:history="1">
        <w:r w:rsidRPr="000047F2">
          <w:rPr>
            <w:rStyle w:val="Hyperlink"/>
            <w:b/>
            <w:sz w:val="20"/>
            <w:szCs w:val="20"/>
          </w:rPr>
          <w:t>http://www.acca.org/homes/</w:t>
        </w:r>
      </w:hyperlink>
      <w:r w:rsidRPr="000047F2">
        <w:rPr>
          <w:b/>
          <w:color w:val="00B050"/>
          <w:sz w:val="20"/>
          <w:szCs w:val="20"/>
          <w:u w:val="single"/>
        </w:rPr>
        <w:t xml:space="preserve">  </w:t>
      </w:r>
    </w:p>
    <w:p w14:paraId="1578C271" w14:textId="77777777" w:rsidR="002A305D" w:rsidRPr="000047F2" w:rsidRDefault="002A305D" w:rsidP="00847591">
      <w:pPr>
        <w:pStyle w:val="ListParagraph"/>
        <w:widowControl/>
        <w:numPr>
          <w:ilvl w:val="0"/>
          <w:numId w:val="22"/>
        </w:numPr>
        <w:autoSpaceDE/>
        <w:autoSpaceDN/>
        <w:adjustRightInd/>
        <w:spacing w:after="200" w:line="276" w:lineRule="auto"/>
        <w:contextualSpacing/>
        <w:rPr>
          <w:i/>
        </w:rPr>
      </w:pPr>
      <w:r w:rsidRPr="000047F2">
        <w:rPr>
          <w:i/>
        </w:rPr>
        <w:t xml:space="preserve">When Is </w:t>
      </w:r>
      <w:proofErr w:type="gramStart"/>
      <w:r w:rsidRPr="000047F2">
        <w:rPr>
          <w:i/>
        </w:rPr>
        <w:t>The</w:t>
      </w:r>
      <w:proofErr w:type="gramEnd"/>
      <w:r w:rsidRPr="000047F2">
        <w:rPr>
          <w:i/>
        </w:rPr>
        <w:t xml:space="preserve"> Best Time To Ask These Questions?</w:t>
      </w:r>
      <w:r w:rsidRPr="000047F2">
        <w:rPr>
          <w:b/>
          <w:color w:val="00B050"/>
          <w:sz w:val="20"/>
          <w:szCs w:val="20"/>
          <w:u w:val="single"/>
        </w:rPr>
        <w:t xml:space="preserve"> </w:t>
      </w:r>
      <w:hyperlink r:id="rId83" w:history="1">
        <w:r w:rsidRPr="000047F2">
          <w:rPr>
            <w:rStyle w:val="Hyperlink"/>
            <w:b/>
            <w:sz w:val="20"/>
            <w:szCs w:val="20"/>
          </w:rPr>
          <w:t>http://www.acca.org/homes/</w:t>
        </w:r>
      </w:hyperlink>
      <w:r w:rsidRPr="000047F2">
        <w:rPr>
          <w:b/>
          <w:color w:val="00B050"/>
          <w:sz w:val="20"/>
          <w:szCs w:val="20"/>
          <w:u w:val="single"/>
        </w:rPr>
        <w:t xml:space="preserve">  </w:t>
      </w:r>
    </w:p>
    <w:p w14:paraId="54C81C27" w14:textId="2D521F45" w:rsidR="002A305D" w:rsidRPr="000047F2" w:rsidRDefault="00EB0B92" w:rsidP="002A305D">
      <w:pPr>
        <w:jc w:val="both"/>
        <w:rPr>
          <w:noProof/>
        </w:rPr>
      </w:pPr>
      <w:r w:rsidRPr="000047F2">
        <w:rPr>
          <w:noProof/>
        </w:rPr>
        <w:drawing>
          <wp:inline distT="0" distB="0" distL="0" distR="0" wp14:anchorId="0D7D5696" wp14:editId="357A3BBA">
            <wp:extent cx="3133725"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33725" cy="1581150"/>
                    </a:xfrm>
                    <a:prstGeom prst="rect">
                      <a:avLst/>
                    </a:prstGeom>
                    <a:noFill/>
                    <a:ln>
                      <a:noFill/>
                    </a:ln>
                  </pic:spPr>
                </pic:pic>
              </a:graphicData>
            </a:graphic>
          </wp:inline>
        </w:drawing>
      </w:r>
      <w:r w:rsidR="002A305D" w:rsidRPr="000047F2">
        <w:rPr>
          <w:noProof/>
        </w:rPr>
        <w:t xml:space="preserve"> </w:t>
      </w:r>
    </w:p>
    <w:p w14:paraId="1BECD95D" w14:textId="77777777" w:rsidR="002A305D" w:rsidRPr="000047F2" w:rsidRDefault="002A305D" w:rsidP="002A305D">
      <w:pPr>
        <w:pStyle w:val="ListParagraph"/>
        <w:rPr>
          <w:b/>
        </w:rPr>
      </w:pPr>
    </w:p>
    <w:p w14:paraId="685B8C6A" w14:textId="77777777" w:rsidR="002A305D" w:rsidRPr="000047F2" w:rsidRDefault="002A305D" w:rsidP="002A305D">
      <w:pPr>
        <w:pStyle w:val="ListParagraph"/>
        <w:rPr>
          <w:b/>
        </w:rPr>
      </w:pPr>
      <w:r w:rsidRPr="000047F2">
        <w:rPr>
          <w:b/>
        </w:rPr>
        <w:t xml:space="preserve">Videos: </w:t>
      </w:r>
    </w:p>
    <w:p w14:paraId="1B26B13A" w14:textId="77777777" w:rsidR="002A305D" w:rsidRPr="000047F2" w:rsidRDefault="002A305D" w:rsidP="00847591">
      <w:pPr>
        <w:pStyle w:val="ListParagraph"/>
        <w:widowControl/>
        <w:numPr>
          <w:ilvl w:val="0"/>
          <w:numId w:val="23"/>
        </w:numPr>
        <w:autoSpaceDE/>
        <w:autoSpaceDN/>
        <w:adjustRightInd/>
        <w:spacing w:after="200" w:line="276" w:lineRule="auto"/>
        <w:ind w:left="810"/>
        <w:contextualSpacing/>
        <w:rPr>
          <w:i/>
        </w:rPr>
      </w:pPr>
      <w:r w:rsidRPr="000047F2">
        <w:rPr>
          <w:i/>
        </w:rPr>
        <w:t xml:space="preserve">A Guide </w:t>
      </w:r>
      <w:proofErr w:type="gramStart"/>
      <w:r w:rsidRPr="000047F2">
        <w:rPr>
          <w:i/>
        </w:rPr>
        <w:t>For</w:t>
      </w:r>
      <w:proofErr w:type="gramEnd"/>
      <w:r w:rsidRPr="000047F2">
        <w:rPr>
          <w:i/>
        </w:rPr>
        <w:t xml:space="preserve"> Home Heating and Air Conditioning </w:t>
      </w:r>
      <w:hyperlink r:id="rId85" w:history="1">
        <w:r w:rsidRPr="000047F2">
          <w:rPr>
            <w:rStyle w:val="Hyperlink"/>
            <w:b/>
            <w:sz w:val="20"/>
            <w:szCs w:val="20"/>
          </w:rPr>
          <w:t>http://www.acca.org/homes/</w:t>
        </w:r>
      </w:hyperlink>
      <w:r w:rsidRPr="000047F2">
        <w:rPr>
          <w:b/>
          <w:color w:val="00B050"/>
          <w:sz w:val="20"/>
          <w:szCs w:val="20"/>
          <w:u w:val="single"/>
        </w:rPr>
        <w:t xml:space="preserve">  </w:t>
      </w:r>
    </w:p>
    <w:p w14:paraId="3669B512" w14:textId="77777777" w:rsidR="002A305D" w:rsidRPr="000047F2" w:rsidRDefault="002A305D" w:rsidP="00847591">
      <w:pPr>
        <w:pStyle w:val="ListParagraph"/>
        <w:widowControl/>
        <w:numPr>
          <w:ilvl w:val="0"/>
          <w:numId w:val="23"/>
        </w:numPr>
        <w:autoSpaceDE/>
        <w:autoSpaceDN/>
        <w:adjustRightInd/>
        <w:spacing w:after="200" w:line="276" w:lineRule="auto"/>
        <w:ind w:left="810"/>
        <w:contextualSpacing/>
      </w:pPr>
      <w:r w:rsidRPr="000047F2">
        <w:rPr>
          <w:i/>
        </w:rPr>
        <w:t xml:space="preserve">A Guide </w:t>
      </w:r>
      <w:proofErr w:type="gramStart"/>
      <w:r w:rsidRPr="000047F2">
        <w:rPr>
          <w:i/>
        </w:rPr>
        <w:t>For</w:t>
      </w:r>
      <w:proofErr w:type="gramEnd"/>
      <w:r w:rsidRPr="000047F2">
        <w:rPr>
          <w:i/>
        </w:rPr>
        <w:t xml:space="preserve"> Business Heating AND Air Conditioning Services  </w:t>
      </w:r>
      <w:hyperlink r:id="rId86" w:history="1">
        <w:r w:rsidRPr="000047F2">
          <w:rPr>
            <w:rStyle w:val="Hyperlink"/>
            <w:b/>
            <w:sz w:val="20"/>
            <w:szCs w:val="20"/>
          </w:rPr>
          <w:t>http://www.acca.org/buildings/</w:t>
        </w:r>
      </w:hyperlink>
      <w:r w:rsidRPr="000047F2">
        <w:rPr>
          <w:i/>
        </w:rPr>
        <w:t xml:space="preserve"> </w:t>
      </w:r>
    </w:p>
    <w:p w14:paraId="10543375" w14:textId="0DF67DD5" w:rsidR="002A305D" w:rsidRPr="000047F2" w:rsidRDefault="00EB0B92" w:rsidP="002A305D">
      <w:pPr>
        <w:jc w:val="both"/>
        <w:rPr>
          <w:noProof/>
        </w:rPr>
      </w:pPr>
      <w:r w:rsidRPr="000047F2">
        <w:rPr>
          <w:noProof/>
        </w:rPr>
        <w:drawing>
          <wp:inline distT="0" distB="0" distL="0" distR="0" wp14:anchorId="1C6F6B12" wp14:editId="6AC4762D">
            <wp:extent cx="31242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24200" cy="1600200"/>
                    </a:xfrm>
                    <a:prstGeom prst="rect">
                      <a:avLst/>
                    </a:prstGeom>
                    <a:noFill/>
                    <a:ln>
                      <a:noFill/>
                    </a:ln>
                  </pic:spPr>
                </pic:pic>
              </a:graphicData>
            </a:graphic>
          </wp:inline>
        </w:drawing>
      </w:r>
    </w:p>
    <w:p w14:paraId="0946C0A9" w14:textId="77777777" w:rsidR="002A305D" w:rsidRPr="000047F2" w:rsidRDefault="00FE242E" w:rsidP="002A305D">
      <w:pPr>
        <w:pStyle w:val="Noparagraphstyle"/>
        <w:spacing w:after="120" w:line="240" w:lineRule="auto"/>
        <w:rPr>
          <w:rFonts w:ascii="Times New Roman" w:hAnsi="Times New Roman"/>
          <w:b/>
          <w:color w:val="00B050"/>
          <w:sz w:val="28"/>
          <w:szCs w:val="28"/>
          <w:u w:val="single"/>
        </w:rPr>
      </w:pPr>
      <w:r w:rsidRPr="000047F2">
        <w:rPr>
          <w:rFonts w:ascii="Times New Roman" w:hAnsi="Times New Roman"/>
          <w:b/>
          <w:color w:val="00B050"/>
          <w:sz w:val="28"/>
          <w:szCs w:val="28"/>
          <w:u w:val="single"/>
        </w:rPr>
        <w:br w:type="page"/>
      </w:r>
      <w:r w:rsidR="002A305D" w:rsidRPr="000047F2">
        <w:rPr>
          <w:rFonts w:ascii="Times New Roman" w:hAnsi="Times New Roman"/>
          <w:b/>
          <w:color w:val="00B050"/>
          <w:sz w:val="28"/>
          <w:szCs w:val="28"/>
          <w:u w:val="single"/>
        </w:rPr>
        <w:lastRenderedPageBreak/>
        <w:t>Consumer Checklists</w:t>
      </w:r>
    </w:p>
    <w:p w14:paraId="7A59CCDC" w14:textId="77777777" w:rsidR="002A305D" w:rsidRPr="000047F2" w:rsidRDefault="002A305D" w:rsidP="002A305D">
      <w:pPr>
        <w:jc w:val="both"/>
        <w:rPr>
          <w:i/>
        </w:rPr>
      </w:pPr>
      <w:r w:rsidRPr="000047F2">
        <w:t>Quality Installation Checklist (</w:t>
      </w:r>
      <w:r w:rsidRPr="000047F2">
        <w:rPr>
          <w:i/>
        </w:rPr>
        <w:t xml:space="preserve">English &amp; Spanish) </w:t>
      </w:r>
      <w:hyperlink r:id="rId88" w:history="1">
        <w:r w:rsidRPr="000047F2">
          <w:rPr>
            <w:rStyle w:val="Hyperlink"/>
            <w:sz w:val="20"/>
            <w:szCs w:val="20"/>
          </w:rPr>
          <w:t>http://www.acca.org/homes/</w:t>
        </w:r>
      </w:hyperlink>
      <w:r w:rsidRPr="000047F2">
        <w:rPr>
          <w:sz w:val="20"/>
          <w:szCs w:val="20"/>
        </w:rPr>
        <w:t xml:space="preserve"> </w:t>
      </w:r>
    </w:p>
    <w:p w14:paraId="62152056" w14:textId="77777777" w:rsidR="005B5BBD" w:rsidRPr="000047F2" w:rsidRDefault="005B5BBD" w:rsidP="002A305D">
      <w:pPr>
        <w:jc w:val="both"/>
      </w:pPr>
    </w:p>
    <w:p w14:paraId="5F866C5D" w14:textId="77777777" w:rsidR="002A305D" w:rsidRPr="000047F2" w:rsidRDefault="002A305D" w:rsidP="002A305D">
      <w:pPr>
        <w:jc w:val="both"/>
        <w:rPr>
          <w:i/>
        </w:rPr>
      </w:pPr>
      <w:r w:rsidRPr="000047F2">
        <w:t>Quality Maintenance Checklist (</w:t>
      </w:r>
      <w:r w:rsidRPr="000047F2">
        <w:rPr>
          <w:i/>
        </w:rPr>
        <w:t xml:space="preserve">Residential and Commercial Versions) </w:t>
      </w:r>
      <w:hyperlink r:id="rId89" w:history="1">
        <w:r w:rsidRPr="000047F2">
          <w:rPr>
            <w:rStyle w:val="Hyperlink"/>
            <w:sz w:val="20"/>
            <w:szCs w:val="20"/>
          </w:rPr>
          <w:t>http://www.acca.org/homes/</w:t>
        </w:r>
      </w:hyperlink>
      <w:r w:rsidRPr="000047F2">
        <w:rPr>
          <w:sz w:val="20"/>
          <w:szCs w:val="20"/>
        </w:rPr>
        <w:t xml:space="preserve"> </w:t>
      </w:r>
    </w:p>
    <w:p w14:paraId="42F825EB" w14:textId="77777777" w:rsidR="002A305D" w:rsidRPr="000047F2" w:rsidRDefault="002A305D" w:rsidP="002A305D">
      <w:pPr>
        <w:jc w:val="both"/>
        <w:rPr>
          <w:i/>
        </w:rPr>
      </w:pPr>
    </w:p>
    <w:p w14:paraId="44D3850F" w14:textId="3810F6E7" w:rsidR="002A305D" w:rsidRPr="000047F2" w:rsidRDefault="00EB0B92" w:rsidP="002A305D">
      <w:pPr>
        <w:jc w:val="both"/>
        <w:rPr>
          <w:b/>
          <w:sz w:val="28"/>
          <w:szCs w:val="28"/>
          <w:u w:val="single"/>
        </w:rPr>
      </w:pPr>
      <w:r w:rsidRPr="000047F2">
        <w:rPr>
          <w:noProof/>
        </w:rPr>
        <w:drawing>
          <wp:inline distT="0" distB="0" distL="0" distR="0" wp14:anchorId="796B5C50" wp14:editId="187ABF7E">
            <wp:extent cx="1419225" cy="1828800"/>
            <wp:effectExtent l="19050" t="1905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19225" cy="1828800"/>
                    </a:xfrm>
                    <a:prstGeom prst="rect">
                      <a:avLst/>
                    </a:prstGeom>
                    <a:noFill/>
                    <a:ln w="9525" cmpd="sng">
                      <a:solidFill>
                        <a:srgbClr val="000000"/>
                      </a:solidFill>
                      <a:miter lim="800000"/>
                      <a:headEnd/>
                      <a:tailEnd/>
                    </a:ln>
                    <a:effectLst/>
                  </pic:spPr>
                </pic:pic>
              </a:graphicData>
            </a:graphic>
          </wp:inline>
        </w:drawing>
      </w:r>
      <w:r w:rsidRPr="000047F2">
        <w:rPr>
          <w:noProof/>
        </w:rPr>
        <w:drawing>
          <wp:inline distT="0" distB="0" distL="0" distR="0" wp14:anchorId="26C173E8" wp14:editId="6056D0C3">
            <wp:extent cx="1419225" cy="1828800"/>
            <wp:effectExtent l="19050" t="1905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19225" cy="1828800"/>
                    </a:xfrm>
                    <a:prstGeom prst="rect">
                      <a:avLst/>
                    </a:prstGeom>
                    <a:noFill/>
                    <a:ln w="9525" cmpd="sng">
                      <a:solidFill>
                        <a:srgbClr val="000000"/>
                      </a:solidFill>
                      <a:miter lim="800000"/>
                      <a:headEnd/>
                      <a:tailEnd/>
                    </a:ln>
                    <a:effectLst/>
                  </pic:spPr>
                </pic:pic>
              </a:graphicData>
            </a:graphic>
          </wp:inline>
        </w:drawing>
      </w:r>
      <w:r w:rsidRPr="000047F2">
        <w:rPr>
          <w:noProof/>
        </w:rPr>
        <w:drawing>
          <wp:inline distT="0" distB="0" distL="0" distR="0" wp14:anchorId="66885515" wp14:editId="41C7CDE2">
            <wp:extent cx="1419225" cy="1828800"/>
            <wp:effectExtent l="19050" t="1905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19225" cy="1828800"/>
                    </a:xfrm>
                    <a:prstGeom prst="rect">
                      <a:avLst/>
                    </a:prstGeom>
                    <a:noFill/>
                    <a:ln w="9525" cmpd="sng">
                      <a:solidFill>
                        <a:srgbClr val="000000"/>
                      </a:solidFill>
                      <a:miter lim="800000"/>
                      <a:headEnd/>
                      <a:tailEnd/>
                    </a:ln>
                    <a:effectLst/>
                  </pic:spPr>
                </pic:pic>
              </a:graphicData>
            </a:graphic>
          </wp:inline>
        </w:drawing>
      </w:r>
    </w:p>
    <w:p w14:paraId="01A45E61" w14:textId="77777777" w:rsidR="002A305D" w:rsidRPr="000047F2" w:rsidRDefault="002A305D" w:rsidP="002A305D">
      <w:pPr>
        <w:pStyle w:val="Noparagraphstyle"/>
        <w:spacing w:after="120" w:line="240" w:lineRule="auto"/>
        <w:rPr>
          <w:rFonts w:ascii="Times New Roman" w:hAnsi="Times New Roman"/>
          <w:b/>
          <w:color w:val="00B050"/>
          <w:sz w:val="28"/>
          <w:szCs w:val="28"/>
          <w:u w:val="single"/>
        </w:rPr>
      </w:pPr>
      <w:r w:rsidRPr="000047F2">
        <w:rPr>
          <w:rFonts w:ascii="Times New Roman" w:hAnsi="Times New Roman"/>
          <w:b/>
          <w:color w:val="00B050"/>
          <w:sz w:val="28"/>
          <w:szCs w:val="28"/>
          <w:u w:val="single"/>
        </w:rPr>
        <w:t xml:space="preserve">Frequently Asked Questions &amp; The Right Questions </w:t>
      </w:r>
      <w:proofErr w:type="gramStart"/>
      <w:r w:rsidRPr="000047F2">
        <w:rPr>
          <w:rFonts w:ascii="Times New Roman" w:hAnsi="Times New Roman"/>
          <w:b/>
          <w:color w:val="00B050"/>
          <w:sz w:val="28"/>
          <w:szCs w:val="28"/>
          <w:u w:val="single"/>
        </w:rPr>
        <w:t>To</w:t>
      </w:r>
      <w:proofErr w:type="gramEnd"/>
      <w:r w:rsidRPr="000047F2">
        <w:rPr>
          <w:rFonts w:ascii="Times New Roman" w:hAnsi="Times New Roman"/>
          <w:b/>
          <w:color w:val="00B050"/>
          <w:sz w:val="28"/>
          <w:szCs w:val="28"/>
          <w:u w:val="single"/>
        </w:rPr>
        <w:t xml:space="preserve"> Ask</w:t>
      </w:r>
    </w:p>
    <w:p w14:paraId="19C55F1F" w14:textId="77777777" w:rsidR="002A305D" w:rsidRPr="000047F2" w:rsidRDefault="002A305D" w:rsidP="002A305D">
      <w:pPr>
        <w:pStyle w:val="Noparagraphstyle"/>
        <w:spacing w:after="120" w:line="240" w:lineRule="auto"/>
        <w:rPr>
          <w:rFonts w:ascii="Times New Roman" w:hAnsi="Times New Roman"/>
          <w:b/>
          <w:color w:val="00B050"/>
          <w:sz w:val="28"/>
          <w:szCs w:val="28"/>
          <w:u w:val="single"/>
        </w:rPr>
      </w:pPr>
      <w:r w:rsidRPr="000047F2">
        <w:rPr>
          <w:rFonts w:ascii="Times New Roman" w:hAnsi="Times New Roman"/>
          <w:color w:val="auto"/>
          <w:sz w:val="22"/>
          <w:szCs w:val="22"/>
        </w:rPr>
        <w:t xml:space="preserve">Found at: </w:t>
      </w:r>
      <w:hyperlink r:id="rId93" w:history="1">
        <w:r w:rsidRPr="000047F2">
          <w:rPr>
            <w:rStyle w:val="Hyperlink"/>
            <w:rFonts w:ascii="Times New Roman" w:hAnsi="Times New Roman"/>
            <w:b/>
            <w:sz w:val="20"/>
            <w:szCs w:val="20"/>
          </w:rPr>
          <w:t>http://www.acca.org/homes/</w:t>
        </w:r>
      </w:hyperlink>
      <w:r w:rsidRPr="000047F2">
        <w:rPr>
          <w:rFonts w:ascii="Times New Roman" w:hAnsi="Times New Roman"/>
          <w:b/>
          <w:color w:val="00B050"/>
          <w:sz w:val="20"/>
          <w:szCs w:val="20"/>
          <w:u w:val="single"/>
        </w:rPr>
        <w:t xml:space="preserve">  </w:t>
      </w:r>
    </w:p>
    <w:p w14:paraId="43DEDE5C" w14:textId="77777777" w:rsidR="002A305D" w:rsidRPr="000047F2" w:rsidRDefault="002A305D" w:rsidP="00847591">
      <w:pPr>
        <w:widowControl/>
        <w:numPr>
          <w:ilvl w:val="0"/>
          <w:numId w:val="21"/>
        </w:numPr>
        <w:autoSpaceDE/>
        <w:autoSpaceDN/>
        <w:adjustRightInd/>
        <w:spacing w:line="240" w:lineRule="atLeast"/>
        <w:rPr>
          <w:color w:val="1A1A1A"/>
        </w:rPr>
      </w:pPr>
      <w:r w:rsidRPr="000047F2">
        <w:rPr>
          <w:b/>
          <w:bCs/>
          <w:color w:val="1A1A1A"/>
        </w:rPr>
        <w:t>Are your technicians NATE certified?</w:t>
      </w:r>
      <w:r w:rsidRPr="000047F2">
        <w:rPr>
          <w:color w:val="1A1A1A"/>
        </w:rPr>
        <w:t xml:space="preserve"> NATE certification is the industry’s standard for technician excellence. You should never accept anything less.</w:t>
      </w:r>
    </w:p>
    <w:p w14:paraId="58055A4E" w14:textId="77777777" w:rsidR="002A305D" w:rsidRPr="000047F2" w:rsidRDefault="002A305D" w:rsidP="00847591">
      <w:pPr>
        <w:widowControl/>
        <w:numPr>
          <w:ilvl w:val="0"/>
          <w:numId w:val="21"/>
        </w:numPr>
        <w:autoSpaceDE/>
        <w:autoSpaceDN/>
        <w:adjustRightInd/>
        <w:spacing w:line="240" w:lineRule="atLeast"/>
        <w:rPr>
          <w:color w:val="1A1A1A"/>
        </w:rPr>
      </w:pPr>
      <w:r w:rsidRPr="000047F2">
        <w:rPr>
          <w:b/>
          <w:bCs/>
          <w:color w:val="1A1A1A"/>
        </w:rPr>
        <w:t>Do you offer continuing education to your employees?</w:t>
      </w:r>
      <w:r w:rsidRPr="000047F2">
        <w:rPr>
          <w:color w:val="1A1A1A"/>
        </w:rPr>
        <w:t xml:space="preserve"> This industry changes rapidly. Ask the contractor to describe their training program.</w:t>
      </w:r>
    </w:p>
    <w:p w14:paraId="606653A0" w14:textId="77777777" w:rsidR="002A305D" w:rsidRPr="000047F2" w:rsidRDefault="002A305D" w:rsidP="00847591">
      <w:pPr>
        <w:widowControl/>
        <w:numPr>
          <w:ilvl w:val="0"/>
          <w:numId w:val="21"/>
        </w:numPr>
        <w:autoSpaceDE/>
        <w:autoSpaceDN/>
        <w:adjustRightInd/>
        <w:spacing w:line="240" w:lineRule="atLeast"/>
        <w:rPr>
          <w:color w:val="1A1A1A"/>
        </w:rPr>
      </w:pPr>
      <w:r w:rsidRPr="000047F2">
        <w:rPr>
          <w:b/>
          <w:bCs/>
          <w:color w:val="1A1A1A"/>
        </w:rPr>
        <w:t xml:space="preserve">Can you provide local references? </w:t>
      </w:r>
      <w:r w:rsidRPr="000047F2">
        <w:rPr>
          <w:color w:val="1A1A1A"/>
        </w:rPr>
        <w:t>Get the names of neighbors who have used the company’s services, and then follow up with them.</w:t>
      </w:r>
    </w:p>
    <w:p w14:paraId="50A3138A" w14:textId="77777777" w:rsidR="002A305D" w:rsidRPr="000047F2" w:rsidRDefault="002A305D" w:rsidP="00847591">
      <w:pPr>
        <w:widowControl/>
        <w:numPr>
          <w:ilvl w:val="0"/>
          <w:numId w:val="21"/>
        </w:numPr>
        <w:autoSpaceDE/>
        <w:autoSpaceDN/>
        <w:adjustRightInd/>
        <w:spacing w:line="240" w:lineRule="atLeast"/>
        <w:rPr>
          <w:color w:val="1A1A1A"/>
        </w:rPr>
      </w:pPr>
      <w:r w:rsidRPr="000047F2">
        <w:rPr>
          <w:b/>
          <w:bCs/>
          <w:color w:val="1A1A1A"/>
        </w:rPr>
        <w:t xml:space="preserve">Do you offer a service agreement plan? </w:t>
      </w:r>
      <w:r w:rsidRPr="000047F2">
        <w:rPr>
          <w:color w:val="1A1A1A"/>
        </w:rPr>
        <w:t>Well-maintained equipment runs more efficiently and lasts longer.</w:t>
      </w:r>
    </w:p>
    <w:p w14:paraId="1B317CFC" w14:textId="77777777" w:rsidR="002A305D" w:rsidRPr="000047F2" w:rsidRDefault="002A305D" w:rsidP="00847591">
      <w:pPr>
        <w:widowControl/>
        <w:numPr>
          <w:ilvl w:val="0"/>
          <w:numId w:val="21"/>
        </w:numPr>
        <w:autoSpaceDE/>
        <w:autoSpaceDN/>
        <w:adjustRightInd/>
        <w:spacing w:line="240" w:lineRule="atLeast"/>
        <w:rPr>
          <w:color w:val="1A1A1A"/>
        </w:rPr>
      </w:pPr>
      <w:r w:rsidRPr="000047F2">
        <w:rPr>
          <w:b/>
          <w:bCs/>
          <w:color w:val="1A1A1A"/>
        </w:rPr>
        <w:t>Are you properly licensed?</w:t>
      </w:r>
      <w:r w:rsidRPr="000047F2">
        <w:rPr>
          <w:color w:val="1A1A1A"/>
        </w:rPr>
        <w:t xml:space="preserve"> Unfortunately, every state, city, or county could have different contractor licensing rules. Ask for proof!</w:t>
      </w:r>
    </w:p>
    <w:p w14:paraId="54949FF2" w14:textId="77777777" w:rsidR="002A305D" w:rsidRPr="000047F2" w:rsidRDefault="002A305D" w:rsidP="00847591">
      <w:pPr>
        <w:widowControl/>
        <w:numPr>
          <w:ilvl w:val="0"/>
          <w:numId w:val="21"/>
        </w:numPr>
        <w:autoSpaceDE/>
        <w:autoSpaceDN/>
        <w:adjustRightInd/>
        <w:spacing w:line="240" w:lineRule="atLeast"/>
        <w:rPr>
          <w:color w:val="1A1A1A"/>
        </w:rPr>
      </w:pPr>
      <w:r w:rsidRPr="000047F2">
        <w:rPr>
          <w:b/>
          <w:bCs/>
          <w:color w:val="1A1A1A"/>
        </w:rPr>
        <w:t xml:space="preserve">Do you follow the industry standards? </w:t>
      </w:r>
      <w:r w:rsidRPr="000047F2">
        <w:rPr>
          <w:color w:val="1A1A1A"/>
        </w:rPr>
        <w:t>Make sure your contractor knows what “Manual J” and “Quality Installation” are, just for a start. Scroll down on this page to find out what these standards are and why they are important to you!</w:t>
      </w:r>
    </w:p>
    <w:p w14:paraId="64C8DCEE" w14:textId="77777777" w:rsidR="002A305D" w:rsidRPr="000047F2" w:rsidRDefault="002A305D" w:rsidP="002A305D"/>
    <w:p w14:paraId="08D08462" w14:textId="77777777" w:rsidR="002A305D" w:rsidRPr="000047F2" w:rsidRDefault="002A305D" w:rsidP="002A305D">
      <w:pPr>
        <w:pStyle w:val="NormalWeb"/>
        <w:spacing w:before="0" w:beforeAutospacing="0" w:after="0" w:afterAutospacing="0"/>
        <w:rPr>
          <w:b/>
          <w:color w:val="00B050"/>
          <w:sz w:val="28"/>
          <w:szCs w:val="28"/>
        </w:rPr>
      </w:pPr>
      <w:r w:rsidRPr="000047F2">
        <w:rPr>
          <w:b/>
          <w:color w:val="00B050"/>
          <w:sz w:val="28"/>
          <w:szCs w:val="28"/>
          <w:u w:val="single"/>
        </w:rPr>
        <w:t xml:space="preserve">Texts Designed </w:t>
      </w:r>
      <w:proofErr w:type="gramStart"/>
      <w:r w:rsidRPr="000047F2">
        <w:rPr>
          <w:b/>
          <w:color w:val="00B050"/>
          <w:sz w:val="28"/>
          <w:szCs w:val="28"/>
          <w:u w:val="single"/>
        </w:rPr>
        <w:t>For</w:t>
      </w:r>
      <w:proofErr w:type="gramEnd"/>
      <w:r w:rsidRPr="000047F2">
        <w:rPr>
          <w:b/>
          <w:color w:val="00B050"/>
          <w:sz w:val="28"/>
          <w:szCs w:val="28"/>
          <w:u w:val="single"/>
        </w:rPr>
        <w:t xml:space="preserve"> End Users</w:t>
      </w:r>
    </w:p>
    <w:p w14:paraId="427368FC" w14:textId="77777777" w:rsidR="002A305D" w:rsidRPr="000047F2" w:rsidRDefault="002A305D" w:rsidP="002A305D">
      <w:pPr>
        <w:jc w:val="both"/>
      </w:pPr>
    </w:p>
    <w:p w14:paraId="608F6D07" w14:textId="77777777" w:rsidR="002A305D" w:rsidRPr="000047F2" w:rsidRDefault="002A305D" w:rsidP="002A305D">
      <w:pPr>
        <w:pStyle w:val="Noparagraphstyle"/>
        <w:spacing w:after="120" w:line="240" w:lineRule="auto"/>
        <w:rPr>
          <w:rFonts w:ascii="Times New Roman" w:hAnsi="Times New Roman"/>
          <w:b/>
          <w:color w:val="00B050"/>
          <w:sz w:val="28"/>
          <w:szCs w:val="28"/>
          <w:u w:val="single"/>
        </w:rPr>
      </w:pPr>
      <w:r w:rsidRPr="000047F2">
        <w:rPr>
          <w:rFonts w:ascii="Times New Roman" w:hAnsi="Times New Roman"/>
          <w:color w:val="auto"/>
          <w:sz w:val="22"/>
          <w:szCs w:val="22"/>
        </w:rPr>
        <w:t xml:space="preserve">Found at: </w:t>
      </w:r>
      <w:hyperlink r:id="rId94" w:history="1">
        <w:r w:rsidR="00FE242E" w:rsidRPr="000047F2">
          <w:rPr>
            <w:rStyle w:val="Hyperlink"/>
            <w:rFonts w:ascii="Times New Roman" w:hAnsi="Times New Roman"/>
            <w:sz w:val="20"/>
            <w:szCs w:val="20"/>
          </w:rPr>
          <w:t>http://www.acca.org/store</w:t>
        </w:r>
      </w:hyperlink>
      <w:r w:rsidR="00FE242E" w:rsidRPr="000047F2">
        <w:rPr>
          <w:rFonts w:ascii="Times New Roman" w:hAnsi="Times New Roman"/>
          <w:color w:val="auto"/>
          <w:sz w:val="20"/>
          <w:szCs w:val="20"/>
        </w:rPr>
        <w:t xml:space="preserve"> </w:t>
      </w:r>
    </w:p>
    <w:p w14:paraId="79568B71" w14:textId="77777777" w:rsidR="002A305D" w:rsidRPr="000047F2" w:rsidRDefault="002A305D" w:rsidP="002A305D">
      <w:pPr>
        <w:pStyle w:val="NormalWeb"/>
        <w:spacing w:before="0" w:beforeAutospacing="0" w:after="0" w:afterAutospacing="0"/>
        <w:jc w:val="both"/>
      </w:pPr>
      <w:r w:rsidRPr="000047F2">
        <w:t>Bob’s House, a case study for understanding the residential HVAC design process and Manual RS- Comfort, Air Quality, &amp; Efficiency by Design are designed to be used by those who want a basic understanding of HVAC design practices.</w:t>
      </w:r>
    </w:p>
    <w:p w14:paraId="08306F75" w14:textId="77777777" w:rsidR="002A305D" w:rsidRPr="000047F2" w:rsidRDefault="002A305D" w:rsidP="002A305D">
      <w:pPr>
        <w:jc w:val="both"/>
      </w:pPr>
    </w:p>
    <w:p w14:paraId="4530834A" w14:textId="01A7D3DF" w:rsidR="002A305D" w:rsidRPr="000047F2" w:rsidRDefault="00EB0B92" w:rsidP="002A305D">
      <w:pPr>
        <w:jc w:val="both"/>
        <w:rPr>
          <w:b/>
        </w:rPr>
      </w:pPr>
      <w:r w:rsidRPr="000047F2">
        <w:rPr>
          <w:noProof/>
          <w:color w:val="1A1A1A"/>
          <w:sz w:val="18"/>
          <w:szCs w:val="18"/>
        </w:rPr>
        <w:lastRenderedPageBreak/>
        <w:drawing>
          <wp:inline distT="0" distB="0" distL="0" distR="0" wp14:anchorId="1735039D" wp14:editId="6F25367A">
            <wp:extent cx="1228725" cy="1552575"/>
            <wp:effectExtent l="0" t="0" r="0" b="0"/>
            <wp:docPr id="10" name="Picture 2" descr="bobs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bshous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28725" cy="1552575"/>
                    </a:xfrm>
                    <a:prstGeom prst="rect">
                      <a:avLst/>
                    </a:prstGeom>
                    <a:noFill/>
                    <a:ln>
                      <a:noFill/>
                    </a:ln>
                  </pic:spPr>
                </pic:pic>
              </a:graphicData>
            </a:graphic>
          </wp:inline>
        </w:drawing>
      </w:r>
      <w:r w:rsidR="002A305D" w:rsidRPr="000047F2">
        <w:rPr>
          <w:noProof/>
          <w:color w:val="4F4F4F"/>
          <w:sz w:val="20"/>
        </w:rPr>
        <w:t xml:space="preserve"> </w:t>
      </w:r>
      <w:r w:rsidRPr="000047F2">
        <w:rPr>
          <w:noProof/>
          <w:color w:val="4F4F4F"/>
          <w:sz w:val="20"/>
        </w:rPr>
        <w:drawing>
          <wp:inline distT="0" distB="0" distL="0" distR="0" wp14:anchorId="67D8509C" wp14:editId="35071292">
            <wp:extent cx="1314450" cy="1552575"/>
            <wp:effectExtent l="0" t="0" r="0" b="0"/>
            <wp:docPr id="11" name="PageContent_imgMerchandise" descr="http://images.production.membersuite.com/180ae9f5-0004-4b80-b2fb-87d17f6b3b11/13477/180ae9f5-001c-c990-9752-0b378a8d4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ent_imgMerchandise" descr="http://images.production.membersuite.com/180ae9f5-0004-4b80-b2fb-87d17f6b3b11/13477/180ae9f5-001c-c990-9752-0b378a8d411b"/>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inline>
        </w:drawing>
      </w:r>
    </w:p>
    <w:p w14:paraId="71299907" w14:textId="77777777" w:rsidR="002A305D" w:rsidRPr="000047F2" w:rsidRDefault="002A305D" w:rsidP="002A305D">
      <w:pPr>
        <w:jc w:val="both"/>
        <w:sectPr w:rsidR="002A305D" w:rsidRPr="000047F2" w:rsidSect="000A3BB1">
          <w:headerReference w:type="first" r:id="rId97"/>
          <w:footerReference w:type="first" r:id="rId98"/>
          <w:pgSz w:w="12240" w:h="15840" w:code="1"/>
          <w:pgMar w:top="1440" w:right="1080" w:bottom="1440" w:left="1080" w:header="432" w:footer="432" w:gutter="0"/>
          <w:cols w:space="720"/>
          <w:titlePg/>
        </w:sectPr>
      </w:pPr>
    </w:p>
    <w:p w14:paraId="63E09801" w14:textId="77777777" w:rsidR="002A305D" w:rsidRPr="000047F2" w:rsidRDefault="002A305D" w:rsidP="00A466A7">
      <w:pPr>
        <w:jc w:val="center"/>
        <w:rPr>
          <w:b/>
          <w:i/>
          <w:color w:val="7030A0"/>
          <w:sz w:val="32"/>
          <w:szCs w:val="32"/>
          <w:u w:val="single"/>
        </w:rPr>
      </w:pPr>
      <w:r w:rsidRPr="000047F2">
        <w:rPr>
          <w:b/>
          <w:caps/>
          <w:color w:val="7030A0"/>
          <w:sz w:val="32"/>
          <w:szCs w:val="32"/>
          <w:u w:val="single"/>
        </w:rPr>
        <w:lastRenderedPageBreak/>
        <w:t>Instructor</w:t>
      </w:r>
      <w:r w:rsidRPr="000047F2">
        <w:rPr>
          <w:b/>
          <w:color w:val="7030A0"/>
          <w:sz w:val="32"/>
          <w:szCs w:val="32"/>
          <w:u w:val="single"/>
        </w:rPr>
        <w:t xml:space="preserve">: </w:t>
      </w:r>
      <w:r w:rsidRPr="000047F2">
        <w:rPr>
          <w:b/>
          <w:i/>
          <w:color w:val="7030A0"/>
          <w:sz w:val="32"/>
          <w:szCs w:val="32"/>
          <w:u w:val="single"/>
        </w:rPr>
        <w:t>ACCA Training Offerings</w:t>
      </w:r>
    </w:p>
    <w:p w14:paraId="3A343EF2" w14:textId="77777777" w:rsidR="002A305D" w:rsidRPr="000047F2" w:rsidRDefault="002A305D" w:rsidP="002A305D">
      <w:pPr>
        <w:jc w:val="center"/>
        <w:rPr>
          <w:b/>
          <w:i/>
          <w:color w:val="7030A0"/>
        </w:rPr>
      </w:pPr>
      <w:r w:rsidRPr="000047F2">
        <w:rPr>
          <w:b/>
          <w:i/>
          <w:color w:val="7030A0"/>
        </w:rPr>
        <w:t>ACCA’s Educational Offerings for an Evolving Marketplace</w:t>
      </w:r>
    </w:p>
    <w:p w14:paraId="015FA8ED" w14:textId="77777777" w:rsidR="002A305D" w:rsidRPr="000047F2" w:rsidRDefault="00ED5CA1" w:rsidP="002A305D">
      <w:pPr>
        <w:jc w:val="center"/>
      </w:pPr>
      <w:r w:rsidRPr="000047F2">
        <w:t xml:space="preserve">Updated </w:t>
      </w:r>
      <w:r w:rsidR="00C37F8F" w:rsidRPr="000047F2">
        <w:t>31</w:t>
      </w:r>
      <w:r w:rsidRPr="000047F2">
        <w:t xml:space="preserve"> </w:t>
      </w:r>
      <w:r w:rsidR="00C37F8F" w:rsidRPr="000047F2">
        <w:t xml:space="preserve">July </w:t>
      </w:r>
      <w:r w:rsidR="002A305D" w:rsidRPr="000047F2">
        <w:t>201</w:t>
      </w:r>
      <w:r w:rsidR="00C37F8F" w:rsidRPr="000047F2">
        <w:t>8</w:t>
      </w:r>
    </w:p>
    <w:p w14:paraId="4DE04BDC" w14:textId="77777777" w:rsidR="002A305D" w:rsidRPr="000047F2" w:rsidRDefault="002A305D" w:rsidP="002A305D">
      <w:pPr>
        <w:jc w:val="both"/>
      </w:pPr>
    </w:p>
    <w:p w14:paraId="30CB26DE" w14:textId="77777777" w:rsidR="002A305D" w:rsidRPr="000047F2" w:rsidRDefault="002A305D" w:rsidP="002A305D">
      <w:pPr>
        <w:jc w:val="both"/>
        <w:sectPr w:rsidR="002A305D" w:rsidRPr="000047F2" w:rsidSect="000A3BB1">
          <w:headerReference w:type="first" r:id="rId99"/>
          <w:pgSz w:w="12240" w:h="15840" w:code="1"/>
          <w:pgMar w:top="1440" w:right="1080" w:bottom="1440" w:left="1080" w:header="432" w:footer="432" w:gutter="0"/>
          <w:cols w:space="720"/>
          <w:titlePg/>
        </w:sectPr>
      </w:pPr>
    </w:p>
    <w:p w14:paraId="7C9EDFD2" w14:textId="77777777" w:rsidR="002A305D" w:rsidRPr="000047F2" w:rsidRDefault="002A305D" w:rsidP="002A305D">
      <w:pPr>
        <w:jc w:val="both"/>
        <w:rPr>
          <w:sz w:val="22"/>
          <w:szCs w:val="22"/>
        </w:rPr>
      </w:pPr>
      <w:r w:rsidRPr="000047F2">
        <w:rPr>
          <w:sz w:val="22"/>
          <w:szCs w:val="22"/>
        </w:rPr>
        <w:t xml:space="preserve">ACCA participates in HVACR Instructor Work Shops and develops education materials for light commercial and residential training.  ACCA helps instructors provide the training that contractors need today’s technicians to have.  The net result of using ACCA’s HVACR training materials is to provide students with </w:t>
      </w:r>
      <w:proofErr w:type="gramStart"/>
      <w:r w:rsidRPr="000047F2">
        <w:rPr>
          <w:sz w:val="22"/>
          <w:szCs w:val="22"/>
        </w:rPr>
        <w:t>market place</w:t>
      </w:r>
      <w:proofErr w:type="gramEnd"/>
      <w:r w:rsidRPr="000047F2">
        <w:rPr>
          <w:sz w:val="22"/>
          <w:szCs w:val="22"/>
        </w:rPr>
        <w:t xml:space="preserve"> skills based on the HVACR industry’s good practices and procedures.</w:t>
      </w:r>
    </w:p>
    <w:p w14:paraId="75FD7EEF" w14:textId="77777777" w:rsidR="002A305D" w:rsidRPr="000047F2" w:rsidRDefault="002A305D" w:rsidP="002A305D">
      <w:pPr>
        <w:jc w:val="both"/>
      </w:pPr>
    </w:p>
    <w:p w14:paraId="18FB9C93" w14:textId="77777777" w:rsidR="002A305D" w:rsidRPr="000047F2" w:rsidRDefault="002A305D" w:rsidP="002A305D">
      <w:pPr>
        <w:spacing w:after="120"/>
        <w:jc w:val="both"/>
        <w:rPr>
          <w:color w:val="7030A0"/>
        </w:rPr>
      </w:pPr>
      <w:r w:rsidRPr="000047F2">
        <w:rPr>
          <w:b/>
          <w:color w:val="7030A0"/>
          <w:sz w:val="28"/>
          <w:szCs w:val="28"/>
          <w:u w:val="single"/>
        </w:rPr>
        <w:t xml:space="preserve">Free Downloads </w:t>
      </w:r>
      <w:proofErr w:type="gramStart"/>
      <w:r w:rsidRPr="000047F2">
        <w:rPr>
          <w:b/>
          <w:color w:val="7030A0"/>
          <w:sz w:val="28"/>
          <w:szCs w:val="28"/>
          <w:u w:val="single"/>
        </w:rPr>
        <w:t>From</w:t>
      </w:r>
      <w:proofErr w:type="gramEnd"/>
      <w:r w:rsidRPr="000047F2">
        <w:rPr>
          <w:b/>
          <w:color w:val="7030A0"/>
          <w:sz w:val="28"/>
          <w:szCs w:val="28"/>
          <w:u w:val="single"/>
        </w:rPr>
        <w:t xml:space="preserve"> The ACCA Website</w:t>
      </w:r>
    </w:p>
    <w:p w14:paraId="07B26FB9" w14:textId="314FB548" w:rsidR="002A305D" w:rsidRPr="000047F2" w:rsidRDefault="00EB0B92" w:rsidP="002A305D">
      <w:pPr>
        <w:jc w:val="both"/>
      </w:pPr>
      <w:r w:rsidRPr="000047F2">
        <w:rPr>
          <w:noProof/>
        </w:rPr>
        <w:drawing>
          <wp:inline distT="0" distB="0" distL="0" distR="0" wp14:anchorId="709961D0" wp14:editId="5CCCA12A">
            <wp:extent cx="2257425" cy="1647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57425" cy="1647825"/>
                    </a:xfrm>
                    <a:prstGeom prst="rect">
                      <a:avLst/>
                    </a:prstGeom>
                    <a:noFill/>
                    <a:ln>
                      <a:noFill/>
                    </a:ln>
                  </pic:spPr>
                </pic:pic>
              </a:graphicData>
            </a:graphic>
          </wp:inline>
        </w:drawing>
      </w:r>
      <w:r w:rsidRPr="000047F2">
        <w:rPr>
          <w:noProof/>
        </w:rPr>
        <w:drawing>
          <wp:inline distT="0" distB="0" distL="0" distR="0" wp14:anchorId="474A4D0B" wp14:editId="33C190F5">
            <wp:extent cx="2219325" cy="1647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19325" cy="1647825"/>
                    </a:xfrm>
                    <a:prstGeom prst="rect">
                      <a:avLst/>
                    </a:prstGeom>
                    <a:noFill/>
                    <a:ln>
                      <a:noFill/>
                    </a:ln>
                  </pic:spPr>
                </pic:pic>
              </a:graphicData>
            </a:graphic>
          </wp:inline>
        </w:drawing>
      </w:r>
      <w:r w:rsidRPr="000047F2">
        <w:rPr>
          <w:noProof/>
        </w:rPr>
        <w:drawing>
          <wp:inline distT="0" distB="0" distL="0" distR="0" wp14:anchorId="29B65B34" wp14:editId="1A100F8F">
            <wp:extent cx="1257300" cy="164782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7300" cy="1647825"/>
                    </a:xfrm>
                    <a:prstGeom prst="rect">
                      <a:avLst/>
                    </a:prstGeom>
                    <a:noFill/>
                    <a:ln>
                      <a:noFill/>
                    </a:ln>
                    <a:effectLst/>
                  </pic:spPr>
                </pic:pic>
              </a:graphicData>
            </a:graphic>
          </wp:inline>
        </w:drawing>
      </w:r>
    </w:p>
    <w:p w14:paraId="6374C826" w14:textId="77777777" w:rsidR="002A305D" w:rsidRPr="000047F2" w:rsidRDefault="002A305D" w:rsidP="002A305D">
      <w:pPr>
        <w:pStyle w:val="ListParagraph"/>
        <w:rPr>
          <w:sz w:val="20"/>
          <w:szCs w:val="20"/>
        </w:rPr>
      </w:pPr>
      <w:r w:rsidRPr="000047F2">
        <w:rPr>
          <w:sz w:val="20"/>
          <w:szCs w:val="20"/>
        </w:rPr>
        <w:t xml:space="preserve">Manual N Speedsheet video              Manual Jae Speedsheet video                     QI Standards </w:t>
      </w:r>
    </w:p>
    <w:p w14:paraId="122F3FA3" w14:textId="77777777" w:rsidR="00A466A7" w:rsidRPr="000047F2" w:rsidRDefault="00A466A7" w:rsidP="002A305D">
      <w:pPr>
        <w:pStyle w:val="ListParagraph"/>
        <w:rPr>
          <w:sz w:val="20"/>
          <w:szCs w:val="20"/>
        </w:rPr>
      </w:pPr>
    </w:p>
    <w:p w14:paraId="39A8FDEC" w14:textId="77777777" w:rsidR="002A305D" w:rsidRPr="000047F2" w:rsidRDefault="002A305D" w:rsidP="002A305D">
      <w:pPr>
        <w:spacing w:after="120"/>
        <w:rPr>
          <w:sz w:val="22"/>
          <w:szCs w:val="22"/>
        </w:rPr>
      </w:pPr>
      <w:r w:rsidRPr="000047F2">
        <w:rPr>
          <w:b/>
          <w:i/>
          <w:sz w:val="22"/>
          <w:szCs w:val="22"/>
        </w:rPr>
        <w:t>Speedsheet Videos</w:t>
      </w:r>
      <w:r w:rsidRPr="000047F2">
        <w:rPr>
          <w:sz w:val="22"/>
          <w:szCs w:val="22"/>
        </w:rPr>
        <w:t xml:space="preserve"> available at: </w:t>
      </w:r>
      <w:hyperlink r:id="rId103" w:history="1">
        <w:r w:rsidR="00ED5CA1" w:rsidRPr="000047F2">
          <w:rPr>
            <w:rStyle w:val="Hyperlink"/>
            <w:sz w:val="22"/>
            <w:szCs w:val="22"/>
          </w:rPr>
          <w:t>www.acca.org/speedsheet</w:t>
        </w:r>
      </w:hyperlink>
      <w:r w:rsidR="00ED5CA1" w:rsidRPr="000047F2">
        <w:rPr>
          <w:sz w:val="22"/>
          <w:szCs w:val="22"/>
        </w:rPr>
        <w:t xml:space="preserve"> </w:t>
      </w:r>
      <w:r w:rsidRPr="000047F2">
        <w:rPr>
          <w:sz w:val="22"/>
          <w:szCs w:val="22"/>
        </w:rPr>
        <w:t xml:space="preserve">   </w:t>
      </w:r>
    </w:p>
    <w:p w14:paraId="232218EF" w14:textId="77777777" w:rsidR="002A305D" w:rsidRPr="000047F2" w:rsidRDefault="002A305D" w:rsidP="002A305D">
      <w:pPr>
        <w:rPr>
          <w:b/>
          <w:i/>
          <w:sz w:val="22"/>
          <w:szCs w:val="22"/>
        </w:rPr>
      </w:pPr>
      <w:r w:rsidRPr="000047F2">
        <w:rPr>
          <w:b/>
          <w:i/>
          <w:sz w:val="22"/>
          <w:szCs w:val="22"/>
        </w:rPr>
        <w:t xml:space="preserve">Other Supporting Resource Materials Available as Free Downloads: </w:t>
      </w:r>
    </w:p>
    <w:p w14:paraId="6E234643" w14:textId="77777777" w:rsidR="002A305D" w:rsidRPr="000047F2" w:rsidRDefault="002A305D" w:rsidP="002A305D">
      <w:pPr>
        <w:ind w:left="360"/>
        <w:rPr>
          <w:sz w:val="22"/>
          <w:szCs w:val="22"/>
        </w:rPr>
      </w:pPr>
      <w:r w:rsidRPr="000047F2">
        <w:rPr>
          <w:sz w:val="22"/>
          <w:szCs w:val="22"/>
        </w:rPr>
        <w:t xml:space="preserve">Standards available at: </w:t>
      </w:r>
      <w:hyperlink r:id="rId104" w:history="1">
        <w:r w:rsidR="00ED5CA1" w:rsidRPr="000047F2">
          <w:rPr>
            <w:rStyle w:val="Hyperlink"/>
            <w:sz w:val="22"/>
            <w:szCs w:val="22"/>
          </w:rPr>
          <w:t>www.acca.org/standards/quality</w:t>
        </w:r>
      </w:hyperlink>
      <w:r w:rsidR="00ED5CA1" w:rsidRPr="000047F2">
        <w:rPr>
          <w:sz w:val="22"/>
          <w:szCs w:val="22"/>
        </w:rPr>
        <w:t xml:space="preserve"> </w:t>
      </w:r>
      <w:r w:rsidRPr="000047F2">
        <w:rPr>
          <w:sz w:val="22"/>
          <w:szCs w:val="22"/>
        </w:rPr>
        <w:t>:</w:t>
      </w:r>
    </w:p>
    <w:p w14:paraId="5A4B7671" w14:textId="77777777" w:rsidR="002A305D" w:rsidRPr="000047F2" w:rsidRDefault="002A305D" w:rsidP="00847591">
      <w:pPr>
        <w:widowControl/>
        <w:numPr>
          <w:ilvl w:val="0"/>
          <w:numId w:val="26"/>
        </w:numPr>
        <w:autoSpaceDE/>
        <w:autoSpaceDN/>
        <w:adjustRightInd/>
        <w:rPr>
          <w:sz w:val="22"/>
          <w:szCs w:val="22"/>
        </w:rPr>
      </w:pPr>
      <w:r w:rsidRPr="000047F2">
        <w:rPr>
          <w:sz w:val="22"/>
          <w:szCs w:val="22"/>
        </w:rPr>
        <w:t>HVAC Quality Installation Specification (English)</w:t>
      </w:r>
    </w:p>
    <w:p w14:paraId="1C0BC1DE" w14:textId="77777777" w:rsidR="002A305D" w:rsidRPr="000047F2" w:rsidRDefault="002A305D" w:rsidP="00847591">
      <w:pPr>
        <w:widowControl/>
        <w:numPr>
          <w:ilvl w:val="0"/>
          <w:numId w:val="26"/>
        </w:numPr>
        <w:autoSpaceDE/>
        <w:autoSpaceDN/>
        <w:adjustRightInd/>
        <w:rPr>
          <w:sz w:val="22"/>
          <w:szCs w:val="22"/>
        </w:rPr>
      </w:pPr>
      <w:r w:rsidRPr="000047F2">
        <w:rPr>
          <w:sz w:val="22"/>
          <w:szCs w:val="22"/>
        </w:rPr>
        <w:t>HVAC Quality Installation Specification (Spanish)</w:t>
      </w:r>
    </w:p>
    <w:p w14:paraId="0A191BF2" w14:textId="77777777" w:rsidR="002A305D" w:rsidRPr="000047F2" w:rsidRDefault="002A305D" w:rsidP="00847591">
      <w:pPr>
        <w:widowControl/>
        <w:numPr>
          <w:ilvl w:val="0"/>
          <w:numId w:val="26"/>
        </w:numPr>
        <w:autoSpaceDE/>
        <w:autoSpaceDN/>
        <w:adjustRightInd/>
        <w:rPr>
          <w:sz w:val="22"/>
          <w:szCs w:val="22"/>
        </w:rPr>
      </w:pPr>
      <w:r w:rsidRPr="000047F2">
        <w:rPr>
          <w:sz w:val="22"/>
          <w:szCs w:val="22"/>
        </w:rPr>
        <w:t>Home Performance Evaluation &amp; Improvement</w:t>
      </w:r>
    </w:p>
    <w:p w14:paraId="0051D288" w14:textId="77777777" w:rsidR="002A305D" w:rsidRPr="000047F2" w:rsidRDefault="002A305D" w:rsidP="00847591">
      <w:pPr>
        <w:widowControl/>
        <w:numPr>
          <w:ilvl w:val="0"/>
          <w:numId w:val="26"/>
        </w:numPr>
        <w:autoSpaceDE/>
        <w:autoSpaceDN/>
        <w:adjustRightInd/>
        <w:rPr>
          <w:sz w:val="22"/>
          <w:szCs w:val="22"/>
        </w:rPr>
      </w:pPr>
      <w:r w:rsidRPr="000047F2">
        <w:rPr>
          <w:sz w:val="22"/>
          <w:szCs w:val="22"/>
        </w:rPr>
        <w:t>HVAC Quality Installation Protocols</w:t>
      </w:r>
    </w:p>
    <w:p w14:paraId="5E06670C" w14:textId="77777777" w:rsidR="002A305D" w:rsidRPr="000047F2" w:rsidRDefault="002A305D" w:rsidP="00847591">
      <w:pPr>
        <w:widowControl/>
        <w:numPr>
          <w:ilvl w:val="0"/>
          <w:numId w:val="26"/>
        </w:numPr>
        <w:autoSpaceDE/>
        <w:autoSpaceDN/>
        <w:adjustRightInd/>
        <w:rPr>
          <w:sz w:val="22"/>
          <w:szCs w:val="22"/>
        </w:rPr>
      </w:pPr>
      <w:r w:rsidRPr="000047F2">
        <w:rPr>
          <w:sz w:val="22"/>
          <w:szCs w:val="22"/>
        </w:rPr>
        <w:t>Quality Maintenance of Residential HVAC Systems</w:t>
      </w:r>
    </w:p>
    <w:p w14:paraId="36AC27AE" w14:textId="77777777" w:rsidR="00A466A7" w:rsidRPr="000047F2" w:rsidRDefault="002A305D" w:rsidP="00847591">
      <w:pPr>
        <w:widowControl/>
        <w:numPr>
          <w:ilvl w:val="0"/>
          <w:numId w:val="26"/>
        </w:numPr>
        <w:autoSpaceDE/>
        <w:autoSpaceDN/>
        <w:adjustRightInd/>
        <w:rPr>
          <w:sz w:val="22"/>
          <w:szCs w:val="22"/>
        </w:rPr>
      </w:pPr>
      <w:r w:rsidRPr="000047F2">
        <w:rPr>
          <w:sz w:val="22"/>
          <w:szCs w:val="22"/>
        </w:rPr>
        <w:t>HVAC System Cleanliness &amp; Restoration</w:t>
      </w:r>
    </w:p>
    <w:p w14:paraId="057B0ACB" w14:textId="77777777" w:rsidR="00A466A7" w:rsidRPr="000047F2" w:rsidRDefault="00A466A7" w:rsidP="00A466A7">
      <w:pPr>
        <w:ind w:left="720"/>
      </w:pPr>
    </w:p>
    <w:p w14:paraId="5C59B349" w14:textId="77777777" w:rsidR="00A466A7" w:rsidRPr="000047F2" w:rsidRDefault="00A466A7" w:rsidP="00A466A7">
      <w:pPr>
        <w:pStyle w:val="Noparagraphstyle"/>
        <w:spacing w:after="120" w:line="240" w:lineRule="auto"/>
        <w:rPr>
          <w:rFonts w:ascii="Times New Roman" w:hAnsi="Times New Roman"/>
          <w:b/>
          <w:color w:val="7030A0"/>
          <w:sz w:val="28"/>
          <w:szCs w:val="28"/>
          <w:u w:val="single"/>
        </w:rPr>
      </w:pPr>
      <w:r w:rsidRPr="000047F2">
        <w:rPr>
          <w:rFonts w:ascii="Times New Roman" w:hAnsi="Times New Roman"/>
          <w:b/>
          <w:color w:val="7030A0"/>
          <w:sz w:val="28"/>
          <w:szCs w:val="28"/>
          <w:u w:val="single"/>
        </w:rPr>
        <w:t>ACCA Instructor’s Lesson Plans</w:t>
      </w:r>
    </w:p>
    <w:p w14:paraId="783FD16E" w14:textId="77777777" w:rsidR="00A466A7" w:rsidRPr="000047F2" w:rsidRDefault="00A466A7" w:rsidP="00A466A7">
      <w:pPr>
        <w:pStyle w:val="ListParagraph"/>
        <w:rPr>
          <w:sz w:val="22"/>
          <w:szCs w:val="22"/>
        </w:rPr>
      </w:pPr>
      <w:r w:rsidRPr="000047F2">
        <w:rPr>
          <w:sz w:val="22"/>
          <w:szCs w:val="22"/>
        </w:rPr>
        <w:t xml:space="preserve">ACCA has lesson plans for Instructors available on the educator’s page on the website. Lesson plans are available for: </w:t>
      </w:r>
    </w:p>
    <w:p w14:paraId="435267F7" w14:textId="77777777" w:rsidR="00A466A7" w:rsidRPr="000047F2" w:rsidRDefault="00A466A7" w:rsidP="00847591">
      <w:pPr>
        <w:pStyle w:val="ListParagraph"/>
        <w:widowControl/>
        <w:numPr>
          <w:ilvl w:val="0"/>
          <w:numId w:val="32"/>
        </w:numPr>
        <w:autoSpaceDE/>
        <w:autoSpaceDN/>
        <w:adjustRightInd/>
        <w:spacing w:line="276" w:lineRule="auto"/>
        <w:contextualSpacing/>
        <w:rPr>
          <w:sz w:val="22"/>
          <w:szCs w:val="22"/>
        </w:rPr>
      </w:pPr>
      <w:r w:rsidRPr="000047F2">
        <w:rPr>
          <w:sz w:val="22"/>
          <w:szCs w:val="22"/>
        </w:rPr>
        <w:t>EDU 1-9/2015 Instructor’s Lesson Plan for Manuals J, D, and S.</w:t>
      </w:r>
    </w:p>
    <w:p w14:paraId="4B6B4413" w14:textId="77777777" w:rsidR="00A466A7" w:rsidRPr="000047F2" w:rsidRDefault="00A466A7" w:rsidP="00847591">
      <w:pPr>
        <w:pStyle w:val="ListParagraph"/>
        <w:widowControl/>
        <w:numPr>
          <w:ilvl w:val="0"/>
          <w:numId w:val="32"/>
        </w:numPr>
        <w:autoSpaceDE/>
        <w:autoSpaceDN/>
        <w:adjustRightInd/>
        <w:spacing w:line="276" w:lineRule="auto"/>
        <w:contextualSpacing/>
        <w:rPr>
          <w:sz w:val="22"/>
          <w:szCs w:val="22"/>
        </w:rPr>
      </w:pPr>
      <w:r w:rsidRPr="000047F2">
        <w:rPr>
          <w:sz w:val="22"/>
          <w:szCs w:val="22"/>
        </w:rPr>
        <w:t xml:space="preserve">EDU 2-9/2015 Instructor’s Lesson Plan for </w:t>
      </w:r>
      <w:r w:rsidRPr="000047F2">
        <w:rPr>
          <w:i/>
          <w:sz w:val="22"/>
          <w:szCs w:val="22"/>
        </w:rPr>
        <w:t>Technician’s Guide &amp; Workbook for Quality Installations</w:t>
      </w:r>
    </w:p>
    <w:p w14:paraId="6D1F6278" w14:textId="77777777" w:rsidR="00A466A7" w:rsidRPr="000047F2" w:rsidRDefault="00A466A7" w:rsidP="00847591">
      <w:pPr>
        <w:pStyle w:val="ListParagraph"/>
        <w:widowControl/>
        <w:numPr>
          <w:ilvl w:val="0"/>
          <w:numId w:val="32"/>
        </w:numPr>
        <w:autoSpaceDE/>
        <w:autoSpaceDN/>
        <w:adjustRightInd/>
        <w:spacing w:line="276" w:lineRule="auto"/>
        <w:contextualSpacing/>
        <w:rPr>
          <w:sz w:val="22"/>
          <w:szCs w:val="22"/>
        </w:rPr>
      </w:pPr>
      <w:r w:rsidRPr="000047F2">
        <w:rPr>
          <w:sz w:val="22"/>
          <w:szCs w:val="22"/>
        </w:rPr>
        <w:t xml:space="preserve">EDU 3-9/2015 Instructor’s Lesson Plan for </w:t>
      </w:r>
      <w:r w:rsidRPr="000047F2">
        <w:rPr>
          <w:i/>
          <w:sz w:val="22"/>
          <w:szCs w:val="22"/>
        </w:rPr>
        <w:t>Technician’s Guide &amp; Workbook for Home Performance Improvement</w:t>
      </w:r>
    </w:p>
    <w:p w14:paraId="68118011" w14:textId="77777777" w:rsidR="00C37F8F" w:rsidRPr="000047F2" w:rsidRDefault="00C37F8F" w:rsidP="00C37F8F">
      <w:pPr>
        <w:pStyle w:val="ListParagraph"/>
        <w:widowControl/>
        <w:numPr>
          <w:ilvl w:val="0"/>
          <w:numId w:val="32"/>
        </w:numPr>
        <w:autoSpaceDE/>
        <w:autoSpaceDN/>
        <w:adjustRightInd/>
        <w:spacing w:line="276" w:lineRule="auto"/>
        <w:contextualSpacing/>
        <w:rPr>
          <w:sz w:val="22"/>
          <w:szCs w:val="22"/>
        </w:rPr>
      </w:pPr>
      <w:r w:rsidRPr="000047F2">
        <w:rPr>
          <w:sz w:val="22"/>
          <w:szCs w:val="22"/>
        </w:rPr>
        <w:t xml:space="preserve">EDU 4-9/2016 Instructor’s Lesson Plan for </w:t>
      </w:r>
      <w:r w:rsidRPr="000047F2">
        <w:rPr>
          <w:i/>
          <w:sz w:val="22"/>
          <w:szCs w:val="22"/>
        </w:rPr>
        <w:t>Duct Design Basics</w:t>
      </w:r>
    </w:p>
    <w:p w14:paraId="026AEA5D" w14:textId="77777777" w:rsidR="00C37F8F" w:rsidRPr="000047F2" w:rsidRDefault="00C37F8F" w:rsidP="00C37F8F">
      <w:pPr>
        <w:pStyle w:val="ListParagraph"/>
        <w:widowControl/>
        <w:numPr>
          <w:ilvl w:val="0"/>
          <w:numId w:val="32"/>
        </w:numPr>
        <w:autoSpaceDE/>
        <w:autoSpaceDN/>
        <w:adjustRightInd/>
        <w:spacing w:line="276" w:lineRule="auto"/>
        <w:contextualSpacing/>
        <w:rPr>
          <w:sz w:val="22"/>
          <w:szCs w:val="22"/>
        </w:rPr>
      </w:pPr>
      <w:r w:rsidRPr="000047F2">
        <w:rPr>
          <w:sz w:val="22"/>
          <w:szCs w:val="22"/>
        </w:rPr>
        <w:t xml:space="preserve">EDU 5-9/2016 Instructor’s Lesson Plan for </w:t>
      </w:r>
      <w:r w:rsidRPr="000047F2">
        <w:rPr>
          <w:i/>
          <w:sz w:val="22"/>
          <w:szCs w:val="22"/>
        </w:rPr>
        <w:t>Technician’s Guide &amp; Workbook for Home Performance Improvement</w:t>
      </w:r>
    </w:p>
    <w:p w14:paraId="5AADB19F" w14:textId="77777777" w:rsidR="00C37F8F" w:rsidRPr="000047F2" w:rsidRDefault="00C37F8F" w:rsidP="00C37F8F">
      <w:pPr>
        <w:pStyle w:val="ListParagraph"/>
        <w:widowControl/>
        <w:numPr>
          <w:ilvl w:val="0"/>
          <w:numId w:val="32"/>
        </w:numPr>
        <w:autoSpaceDE/>
        <w:autoSpaceDN/>
        <w:adjustRightInd/>
        <w:spacing w:line="276" w:lineRule="auto"/>
        <w:contextualSpacing/>
        <w:rPr>
          <w:sz w:val="22"/>
          <w:szCs w:val="22"/>
        </w:rPr>
      </w:pPr>
      <w:r w:rsidRPr="000047F2">
        <w:rPr>
          <w:sz w:val="22"/>
          <w:szCs w:val="22"/>
        </w:rPr>
        <w:t xml:space="preserve">EDU 6-9/2017 Instructor’s Lesson Plan for </w:t>
      </w:r>
      <w:r w:rsidRPr="000047F2">
        <w:rPr>
          <w:i/>
          <w:sz w:val="22"/>
          <w:szCs w:val="22"/>
        </w:rPr>
        <w:t>Maria’s Restaurant</w:t>
      </w:r>
    </w:p>
    <w:p w14:paraId="548417AD" w14:textId="77777777" w:rsidR="00C37F8F" w:rsidRPr="000047F2" w:rsidRDefault="00C37F8F" w:rsidP="00C37F8F">
      <w:pPr>
        <w:pStyle w:val="ListParagraph"/>
        <w:widowControl/>
        <w:numPr>
          <w:ilvl w:val="0"/>
          <w:numId w:val="32"/>
        </w:numPr>
        <w:autoSpaceDE/>
        <w:autoSpaceDN/>
        <w:adjustRightInd/>
        <w:spacing w:line="276" w:lineRule="auto"/>
        <w:contextualSpacing/>
        <w:rPr>
          <w:sz w:val="22"/>
          <w:szCs w:val="22"/>
        </w:rPr>
      </w:pPr>
      <w:r w:rsidRPr="000047F2">
        <w:rPr>
          <w:sz w:val="22"/>
          <w:szCs w:val="22"/>
        </w:rPr>
        <w:t xml:space="preserve">EDU 7-7/2018 Instructor’s Lesson Plan for </w:t>
      </w:r>
      <w:r w:rsidRPr="000047F2">
        <w:rPr>
          <w:i/>
          <w:sz w:val="22"/>
          <w:szCs w:val="22"/>
        </w:rPr>
        <w:t>Technician’s Guide and Workbook for EPA 608 Exam.</w:t>
      </w:r>
    </w:p>
    <w:p w14:paraId="6A8D1C70" w14:textId="77777777" w:rsidR="00C37F8F" w:rsidRPr="000047F2" w:rsidRDefault="00C37F8F" w:rsidP="00C37F8F">
      <w:pPr>
        <w:pStyle w:val="ListParagraph"/>
        <w:widowControl/>
        <w:numPr>
          <w:ilvl w:val="0"/>
          <w:numId w:val="32"/>
        </w:numPr>
        <w:autoSpaceDE/>
        <w:autoSpaceDN/>
        <w:adjustRightInd/>
        <w:spacing w:line="276" w:lineRule="auto"/>
        <w:contextualSpacing/>
        <w:rPr>
          <w:sz w:val="22"/>
          <w:szCs w:val="22"/>
        </w:rPr>
      </w:pPr>
      <w:r w:rsidRPr="000047F2">
        <w:rPr>
          <w:sz w:val="22"/>
          <w:szCs w:val="22"/>
        </w:rPr>
        <w:t xml:space="preserve">EDU 8-9/2018 Instructor’s Lesson Plan for </w:t>
      </w:r>
      <w:r w:rsidRPr="000047F2">
        <w:rPr>
          <w:i/>
          <w:sz w:val="22"/>
          <w:szCs w:val="22"/>
        </w:rPr>
        <w:t>Technician’s Guide &amp; Workbook for Zoning</w:t>
      </w:r>
    </w:p>
    <w:p w14:paraId="4288F7AA" w14:textId="77777777" w:rsidR="00A466A7" w:rsidRPr="000047F2" w:rsidRDefault="00A466A7" w:rsidP="00A466A7">
      <w:pPr>
        <w:pStyle w:val="ListParagraph"/>
        <w:widowControl/>
        <w:autoSpaceDE/>
        <w:autoSpaceDN/>
        <w:adjustRightInd/>
        <w:spacing w:line="276" w:lineRule="auto"/>
        <w:ind w:left="827"/>
        <w:contextualSpacing/>
        <w:rPr>
          <w:sz w:val="22"/>
          <w:szCs w:val="22"/>
        </w:rPr>
      </w:pPr>
    </w:p>
    <w:p w14:paraId="1B91FBB8" w14:textId="77777777" w:rsidR="00A466A7" w:rsidRPr="000047F2" w:rsidRDefault="00A466A7" w:rsidP="00A466A7">
      <w:pPr>
        <w:pStyle w:val="Noparagraphstyle"/>
        <w:spacing w:after="120" w:line="240" w:lineRule="auto"/>
        <w:rPr>
          <w:rFonts w:ascii="Times New Roman" w:hAnsi="Times New Roman"/>
          <w:b/>
          <w:color w:val="7030A0"/>
          <w:sz w:val="28"/>
          <w:szCs w:val="28"/>
          <w:u w:val="single"/>
        </w:rPr>
      </w:pPr>
      <w:r w:rsidRPr="000047F2">
        <w:rPr>
          <w:rFonts w:ascii="Times New Roman" w:hAnsi="Times New Roman"/>
          <w:b/>
          <w:color w:val="7030A0"/>
          <w:sz w:val="28"/>
          <w:szCs w:val="28"/>
          <w:u w:val="single"/>
        </w:rPr>
        <w:t>North American Technical Excellence Instructor’s CDs</w:t>
      </w:r>
    </w:p>
    <w:p w14:paraId="4A7275D8" w14:textId="77777777" w:rsidR="00A466A7" w:rsidRPr="000047F2" w:rsidRDefault="00A466A7" w:rsidP="00A466A7">
      <w:pPr>
        <w:pStyle w:val="ListParagraph"/>
        <w:ind w:left="270" w:firstLine="90"/>
        <w:rPr>
          <w:sz w:val="22"/>
          <w:szCs w:val="22"/>
        </w:rPr>
        <w:sectPr w:rsidR="00A466A7" w:rsidRPr="000047F2" w:rsidSect="000A3BB1">
          <w:headerReference w:type="first" r:id="rId105"/>
          <w:footerReference w:type="first" r:id="rId106"/>
          <w:type w:val="continuous"/>
          <w:pgSz w:w="12240" w:h="15840" w:code="1"/>
          <w:pgMar w:top="1440" w:right="1080" w:bottom="1440" w:left="1080" w:header="360" w:footer="360" w:gutter="0"/>
          <w:cols w:space="720"/>
          <w:titlePg/>
        </w:sectPr>
      </w:pPr>
      <w:r w:rsidRPr="000047F2">
        <w:rPr>
          <w:sz w:val="22"/>
          <w:szCs w:val="22"/>
        </w:rPr>
        <w:t xml:space="preserve">NATE CDs available at: </w:t>
      </w:r>
      <w:hyperlink r:id="rId107" w:history="1">
        <w:r w:rsidR="00ED2910" w:rsidRPr="000047F2">
          <w:rPr>
            <w:rStyle w:val="Hyperlink"/>
            <w:sz w:val="22"/>
            <w:szCs w:val="22"/>
          </w:rPr>
          <w:t>www.acca.org/store</w:t>
        </w:r>
      </w:hyperlink>
    </w:p>
    <w:p w14:paraId="241FBB8F" w14:textId="77777777" w:rsidR="00A466A7" w:rsidRPr="000047F2" w:rsidRDefault="00A466A7" w:rsidP="00847591">
      <w:pPr>
        <w:pStyle w:val="ListParagraph"/>
        <w:widowControl/>
        <w:numPr>
          <w:ilvl w:val="0"/>
          <w:numId w:val="27"/>
        </w:numPr>
        <w:autoSpaceDE/>
        <w:autoSpaceDN/>
        <w:adjustRightInd/>
        <w:spacing w:line="276" w:lineRule="auto"/>
        <w:ind w:hanging="540"/>
        <w:contextualSpacing/>
        <w:rPr>
          <w:sz w:val="22"/>
          <w:szCs w:val="22"/>
        </w:rPr>
      </w:pPr>
      <w:r w:rsidRPr="000047F2">
        <w:rPr>
          <w:sz w:val="22"/>
          <w:szCs w:val="22"/>
        </w:rPr>
        <w:t>NATE A/C &amp; Heat Pumps Manual</w:t>
      </w:r>
      <w:r w:rsidRPr="000047F2">
        <w:rPr>
          <w:sz w:val="22"/>
          <w:szCs w:val="22"/>
        </w:rPr>
        <w:tab/>
      </w:r>
    </w:p>
    <w:p w14:paraId="706B197D" w14:textId="77777777" w:rsidR="00A466A7" w:rsidRPr="000047F2" w:rsidRDefault="00A466A7" w:rsidP="00847591">
      <w:pPr>
        <w:pStyle w:val="ListParagraph"/>
        <w:widowControl/>
        <w:numPr>
          <w:ilvl w:val="0"/>
          <w:numId w:val="27"/>
        </w:numPr>
        <w:autoSpaceDE/>
        <w:autoSpaceDN/>
        <w:adjustRightInd/>
        <w:spacing w:after="200" w:line="276" w:lineRule="auto"/>
        <w:ind w:hanging="540"/>
        <w:contextualSpacing/>
        <w:rPr>
          <w:sz w:val="22"/>
          <w:szCs w:val="22"/>
        </w:rPr>
      </w:pPr>
      <w:r w:rsidRPr="000047F2">
        <w:rPr>
          <w:sz w:val="22"/>
          <w:szCs w:val="22"/>
        </w:rPr>
        <w:t>NATE Air Distribution</w:t>
      </w:r>
    </w:p>
    <w:p w14:paraId="57BDC79F" w14:textId="77777777" w:rsidR="00A466A7" w:rsidRPr="000047F2" w:rsidRDefault="00A466A7" w:rsidP="00847591">
      <w:pPr>
        <w:pStyle w:val="ListParagraph"/>
        <w:widowControl/>
        <w:numPr>
          <w:ilvl w:val="0"/>
          <w:numId w:val="27"/>
        </w:numPr>
        <w:autoSpaceDE/>
        <w:autoSpaceDN/>
        <w:adjustRightInd/>
        <w:spacing w:after="200" w:line="276" w:lineRule="auto"/>
        <w:ind w:hanging="540"/>
        <w:contextualSpacing/>
        <w:rPr>
          <w:sz w:val="22"/>
          <w:szCs w:val="22"/>
        </w:rPr>
      </w:pPr>
      <w:r w:rsidRPr="000047F2">
        <w:rPr>
          <w:sz w:val="22"/>
          <w:szCs w:val="22"/>
        </w:rPr>
        <w:t>NATE Essentials Manual</w:t>
      </w:r>
    </w:p>
    <w:p w14:paraId="269FF84E" w14:textId="77777777" w:rsidR="00A466A7" w:rsidRPr="000047F2" w:rsidRDefault="00A466A7" w:rsidP="00847591">
      <w:pPr>
        <w:pStyle w:val="ListParagraph"/>
        <w:widowControl/>
        <w:numPr>
          <w:ilvl w:val="0"/>
          <w:numId w:val="27"/>
        </w:numPr>
        <w:autoSpaceDE/>
        <w:autoSpaceDN/>
        <w:adjustRightInd/>
        <w:spacing w:after="200" w:line="276" w:lineRule="auto"/>
        <w:ind w:hanging="540"/>
        <w:contextualSpacing/>
        <w:rPr>
          <w:sz w:val="22"/>
          <w:szCs w:val="22"/>
        </w:rPr>
      </w:pPr>
      <w:r w:rsidRPr="000047F2">
        <w:rPr>
          <w:sz w:val="22"/>
          <w:szCs w:val="22"/>
        </w:rPr>
        <w:t>NATE Gas and Oil Heating</w:t>
      </w:r>
    </w:p>
    <w:p w14:paraId="62057E22" w14:textId="77777777" w:rsidR="00A466A7" w:rsidRPr="000047F2" w:rsidRDefault="00A466A7" w:rsidP="00847591">
      <w:pPr>
        <w:pStyle w:val="ListParagraph"/>
        <w:widowControl/>
        <w:numPr>
          <w:ilvl w:val="0"/>
          <w:numId w:val="27"/>
        </w:numPr>
        <w:autoSpaceDE/>
        <w:autoSpaceDN/>
        <w:adjustRightInd/>
        <w:spacing w:after="200" w:line="276" w:lineRule="auto"/>
        <w:ind w:hanging="540"/>
        <w:contextualSpacing/>
        <w:rPr>
          <w:sz w:val="22"/>
          <w:szCs w:val="22"/>
        </w:rPr>
      </w:pPr>
      <w:r w:rsidRPr="000047F2">
        <w:rPr>
          <w:sz w:val="22"/>
          <w:szCs w:val="22"/>
        </w:rPr>
        <w:t>NATE Hydronics</w:t>
      </w:r>
    </w:p>
    <w:p w14:paraId="07C4C83B" w14:textId="77777777" w:rsidR="00A466A7" w:rsidRPr="000047F2" w:rsidRDefault="00A466A7" w:rsidP="00A466A7">
      <w:pPr>
        <w:widowControl/>
        <w:autoSpaceDE/>
        <w:autoSpaceDN/>
        <w:adjustRightInd/>
        <w:ind w:left="720"/>
        <w:sectPr w:rsidR="00A466A7" w:rsidRPr="000047F2" w:rsidSect="000A3BB1">
          <w:type w:val="continuous"/>
          <w:pgSz w:w="12240" w:h="15840" w:code="1"/>
          <w:pgMar w:top="1440" w:right="1080" w:bottom="1440" w:left="1080" w:header="360" w:footer="360" w:gutter="0"/>
          <w:cols w:num="2" w:space="720"/>
          <w:titlePg/>
        </w:sectPr>
      </w:pPr>
    </w:p>
    <w:p w14:paraId="234225CD" w14:textId="77777777" w:rsidR="00A466A7" w:rsidRPr="000047F2" w:rsidRDefault="00A466A7" w:rsidP="00A466A7">
      <w:pPr>
        <w:widowControl/>
        <w:autoSpaceDE/>
        <w:autoSpaceDN/>
        <w:adjustRightInd/>
        <w:ind w:left="720"/>
      </w:pPr>
    </w:p>
    <w:p w14:paraId="3BB0DCF3" w14:textId="77777777" w:rsidR="002A305D" w:rsidRPr="000047F2" w:rsidRDefault="002A305D" w:rsidP="002A305D">
      <w:pPr>
        <w:ind w:left="720"/>
        <w:rPr>
          <w:sz w:val="10"/>
          <w:szCs w:val="10"/>
        </w:rPr>
      </w:pPr>
    </w:p>
    <w:p w14:paraId="0B1927F4" w14:textId="77777777" w:rsidR="002A305D" w:rsidRPr="000047F2" w:rsidRDefault="002A305D" w:rsidP="002A305D">
      <w:pPr>
        <w:pStyle w:val="Noparagraphstyle"/>
        <w:spacing w:after="120" w:line="240" w:lineRule="auto"/>
        <w:rPr>
          <w:rFonts w:ascii="Times New Roman" w:hAnsi="Times New Roman"/>
          <w:b/>
          <w:color w:val="7030A0"/>
          <w:sz w:val="28"/>
          <w:szCs w:val="28"/>
          <w:u w:val="single"/>
        </w:rPr>
      </w:pPr>
      <w:r w:rsidRPr="000047F2">
        <w:rPr>
          <w:rFonts w:ascii="Times New Roman" w:hAnsi="Times New Roman"/>
          <w:b/>
          <w:color w:val="7030A0"/>
          <w:sz w:val="28"/>
          <w:szCs w:val="28"/>
          <w:u w:val="single"/>
        </w:rPr>
        <w:t>Instructor Power Point Presentations on CD’s</w:t>
      </w:r>
    </w:p>
    <w:p w14:paraId="5F1E6EAA" w14:textId="77777777" w:rsidR="002A305D" w:rsidRPr="000047F2" w:rsidRDefault="002A305D" w:rsidP="002A305D">
      <w:pPr>
        <w:pStyle w:val="Noparagraphstyle"/>
        <w:spacing w:line="240" w:lineRule="auto"/>
        <w:rPr>
          <w:rFonts w:ascii="Times New Roman" w:hAnsi="Times New Roman"/>
          <w:b/>
          <w:i/>
          <w:sz w:val="22"/>
          <w:szCs w:val="22"/>
        </w:rPr>
      </w:pPr>
      <w:r w:rsidRPr="000047F2">
        <w:rPr>
          <w:rFonts w:ascii="Times New Roman" w:hAnsi="Times New Roman"/>
          <w:b/>
          <w:i/>
          <w:sz w:val="22"/>
          <w:szCs w:val="22"/>
        </w:rPr>
        <w:t xml:space="preserve">Cd’s developed for Instructor Use </w:t>
      </w:r>
      <w:proofErr w:type="gramStart"/>
      <w:r w:rsidRPr="000047F2">
        <w:rPr>
          <w:rFonts w:ascii="Times New Roman" w:hAnsi="Times New Roman"/>
          <w:b/>
          <w:i/>
          <w:sz w:val="22"/>
          <w:szCs w:val="22"/>
        </w:rPr>
        <w:t>In</w:t>
      </w:r>
      <w:proofErr w:type="gramEnd"/>
      <w:r w:rsidRPr="000047F2">
        <w:rPr>
          <w:rFonts w:ascii="Times New Roman" w:hAnsi="Times New Roman"/>
          <w:b/>
          <w:i/>
          <w:sz w:val="22"/>
          <w:szCs w:val="22"/>
        </w:rPr>
        <w:t xml:space="preserve"> the Classroom</w:t>
      </w:r>
    </w:p>
    <w:p w14:paraId="2D886459" w14:textId="77777777" w:rsidR="002A305D" w:rsidRPr="000047F2" w:rsidRDefault="002A305D" w:rsidP="002A305D">
      <w:pPr>
        <w:pStyle w:val="Noparagraphstyle"/>
        <w:spacing w:line="240" w:lineRule="auto"/>
        <w:rPr>
          <w:rFonts w:ascii="Times New Roman" w:hAnsi="Times New Roman"/>
          <w:b/>
          <w:i/>
          <w:sz w:val="22"/>
          <w:szCs w:val="22"/>
        </w:rPr>
      </w:pPr>
      <w:r w:rsidRPr="000047F2">
        <w:rPr>
          <w:rFonts w:ascii="Times New Roman" w:hAnsi="Times New Roman"/>
          <w:sz w:val="22"/>
          <w:szCs w:val="22"/>
        </w:rPr>
        <w:t xml:space="preserve">Power points available at: </w:t>
      </w:r>
      <w:hyperlink r:id="rId108" w:history="1">
        <w:r w:rsidRPr="000047F2">
          <w:rPr>
            <w:rStyle w:val="Hyperlink"/>
            <w:rFonts w:ascii="Times New Roman" w:hAnsi="Times New Roman"/>
            <w:sz w:val="22"/>
            <w:szCs w:val="22"/>
          </w:rPr>
          <w:t>www.acca.org/store</w:t>
        </w:r>
      </w:hyperlink>
      <w:r w:rsidRPr="000047F2">
        <w:rPr>
          <w:rFonts w:ascii="Times New Roman" w:hAnsi="Times New Roman"/>
          <w:sz w:val="22"/>
          <w:szCs w:val="22"/>
        </w:rPr>
        <w:t xml:space="preserve"> </w:t>
      </w:r>
    </w:p>
    <w:p w14:paraId="647E7615" w14:textId="77777777" w:rsidR="002A305D" w:rsidRPr="000047F2" w:rsidRDefault="002A305D" w:rsidP="00847591">
      <w:pPr>
        <w:pStyle w:val="ListParagraph"/>
        <w:widowControl/>
        <w:numPr>
          <w:ilvl w:val="0"/>
          <w:numId w:val="20"/>
        </w:numPr>
        <w:autoSpaceDE/>
        <w:autoSpaceDN/>
        <w:adjustRightInd/>
        <w:spacing w:after="200" w:line="276" w:lineRule="auto"/>
        <w:ind w:left="720"/>
        <w:contextualSpacing/>
        <w:rPr>
          <w:sz w:val="22"/>
          <w:szCs w:val="22"/>
        </w:rPr>
      </w:pPr>
      <w:r w:rsidRPr="000047F2">
        <w:rPr>
          <w:sz w:val="22"/>
          <w:szCs w:val="22"/>
        </w:rPr>
        <w:t>Controls – Level 1 Fundamentals</w:t>
      </w:r>
    </w:p>
    <w:p w14:paraId="6284F5F8" w14:textId="77777777" w:rsidR="002A305D" w:rsidRPr="000047F2" w:rsidRDefault="002A305D" w:rsidP="00847591">
      <w:pPr>
        <w:pStyle w:val="ListParagraph"/>
        <w:widowControl/>
        <w:numPr>
          <w:ilvl w:val="0"/>
          <w:numId w:val="20"/>
        </w:numPr>
        <w:autoSpaceDE/>
        <w:autoSpaceDN/>
        <w:adjustRightInd/>
        <w:spacing w:after="200" w:line="276" w:lineRule="auto"/>
        <w:ind w:left="720"/>
        <w:contextualSpacing/>
        <w:rPr>
          <w:sz w:val="22"/>
          <w:szCs w:val="22"/>
        </w:rPr>
      </w:pPr>
      <w:r w:rsidRPr="000047F2">
        <w:rPr>
          <w:sz w:val="22"/>
          <w:szCs w:val="22"/>
        </w:rPr>
        <w:t>Life Cycle Costing for HVAC Systems</w:t>
      </w:r>
    </w:p>
    <w:p w14:paraId="21DD0BFA" w14:textId="77777777" w:rsidR="002A305D" w:rsidRPr="000047F2" w:rsidRDefault="002A305D" w:rsidP="00847591">
      <w:pPr>
        <w:pStyle w:val="ListParagraph"/>
        <w:widowControl/>
        <w:numPr>
          <w:ilvl w:val="0"/>
          <w:numId w:val="20"/>
        </w:numPr>
        <w:autoSpaceDE/>
        <w:autoSpaceDN/>
        <w:adjustRightInd/>
        <w:spacing w:after="200" w:line="276" w:lineRule="auto"/>
        <w:ind w:left="720"/>
        <w:contextualSpacing/>
        <w:rPr>
          <w:sz w:val="22"/>
          <w:szCs w:val="22"/>
        </w:rPr>
      </w:pPr>
      <w:r w:rsidRPr="000047F2">
        <w:rPr>
          <w:sz w:val="22"/>
          <w:szCs w:val="22"/>
        </w:rPr>
        <w:t>Principles of Mechanical Refrigeration</w:t>
      </w:r>
    </w:p>
    <w:p w14:paraId="38214A57" w14:textId="77777777" w:rsidR="002A305D" w:rsidRPr="000047F2" w:rsidRDefault="002A305D" w:rsidP="00847591">
      <w:pPr>
        <w:pStyle w:val="ListParagraph"/>
        <w:widowControl/>
        <w:numPr>
          <w:ilvl w:val="0"/>
          <w:numId w:val="20"/>
        </w:numPr>
        <w:autoSpaceDE/>
        <w:autoSpaceDN/>
        <w:adjustRightInd/>
        <w:spacing w:after="200" w:line="276" w:lineRule="auto"/>
        <w:ind w:left="720"/>
        <w:contextualSpacing/>
        <w:rPr>
          <w:sz w:val="22"/>
          <w:szCs w:val="22"/>
        </w:rPr>
      </w:pPr>
      <w:r w:rsidRPr="000047F2">
        <w:rPr>
          <w:sz w:val="22"/>
          <w:szCs w:val="22"/>
        </w:rPr>
        <w:t>Simutech –Simuair- Air Conditioning Simulator Training System</w:t>
      </w:r>
    </w:p>
    <w:p w14:paraId="702DC13F" w14:textId="77777777" w:rsidR="002A305D" w:rsidRPr="000047F2" w:rsidRDefault="002A305D" w:rsidP="00847591">
      <w:pPr>
        <w:pStyle w:val="ListParagraph"/>
        <w:widowControl/>
        <w:numPr>
          <w:ilvl w:val="0"/>
          <w:numId w:val="20"/>
        </w:numPr>
        <w:autoSpaceDE/>
        <w:autoSpaceDN/>
        <w:adjustRightInd/>
        <w:spacing w:after="200" w:line="276" w:lineRule="auto"/>
        <w:ind w:left="720"/>
        <w:contextualSpacing/>
        <w:rPr>
          <w:sz w:val="22"/>
          <w:szCs w:val="22"/>
        </w:rPr>
      </w:pPr>
      <w:r w:rsidRPr="000047F2">
        <w:rPr>
          <w:sz w:val="22"/>
          <w:szCs w:val="22"/>
        </w:rPr>
        <w:t xml:space="preserve">Water Piping and Heat Pumps- Instructor </w:t>
      </w:r>
    </w:p>
    <w:p w14:paraId="265B7F54" w14:textId="77777777" w:rsidR="002A305D" w:rsidRPr="000047F2" w:rsidRDefault="002A305D" w:rsidP="00847591">
      <w:pPr>
        <w:pStyle w:val="ListParagraph"/>
        <w:widowControl/>
        <w:numPr>
          <w:ilvl w:val="0"/>
          <w:numId w:val="25"/>
        </w:numPr>
        <w:autoSpaceDE/>
        <w:autoSpaceDN/>
        <w:adjustRightInd/>
        <w:spacing w:after="200" w:line="276" w:lineRule="auto"/>
        <w:contextualSpacing/>
        <w:rPr>
          <w:sz w:val="22"/>
          <w:szCs w:val="22"/>
        </w:rPr>
      </w:pPr>
      <w:r w:rsidRPr="000047F2">
        <w:rPr>
          <w:sz w:val="22"/>
          <w:szCs w:val="22"/>
        </w:rPr>
        <w:t>Residential Design Instructor Power point</w:t>
      </w:r>
    </w:p>
    <w:p w14:paraId="1F3093A8" w14:textId="77777777" w:rsidR="002A305D" w:rsidRPr="000047F2" w:rsidRDefault="002A305D" w:rsidP="00847591">
      <w:pPr>
        <w:pStyle w:val="ListParagraph"/>
        <w:widowControl/>
        <w:numPr>
          <w:ilvl w:val="0"/>
          <w:numId w:val="25"/>
        </w:numPr>
        <w:autoSpaceDE/>
        <w:autoSpaceDN/>
        <w:adjustRightInd/>
        <w:spacing w:after="200" w:line="276" w:lineRule="auto"/>
        <w:contextualSpacing/>
        <w:rPr>
          <w:sz w:val="22"/>
          <w:szCs w:val="22"/>
        </w:rPr>
      </w:pPr>
      <w:r w:rsidRPr="000047F2">
        <w:rPr>
          <w:sz w:val="22"/>
          <w:szCs w:val="22"/>
        </w:rPr>
        <w:t>Commercial design Instructor Power Point</w:t>
      </w:r>
    </w:p>
    <w:p w14:paraId="259D5B37" w14:textId="77777777" w:rsidR="002A305D" w:rsidRPr="000047F2" w:rsidRDefault="002A305D" w:rsidP="00847591">
      <w:pPr>
        <w:pStyle w:val="ListParagraph"/>
        <w:widowControl/>
        <w:numPr>
          <w:ilvl w:val="0"/>
          <w:numId w:val="25"/>
        </w:numPr>
        <w:autoSpaceDE/>
        <w:autoSpaceDN/>
        <w:adjustRightInd/>
        <w:spacing w:after="200" w:line="276" w:lineRule="auto"/>
        <w:contextualSpacing/>
        <w:rPr>
          <w:sz w:val="22"/>
          <w:szCs w:val="22"/>
        </w:rPr>
      </w:pPr>
      <w:r w:rsidRPr="000047F2">
        <w:rPr>
          <w:sz w:val="22"/>
          <w:szCs w:val="22"/>
        </w:rPr>
        <w:t xml:space="preserve">608 Certification Program  (Refrigerant Transition and recovery Certification Instructor Manual includes lesson plans and </w:t>
      </w:r>
      <w:r w:rsidRPr="000047F2">
        <w:rPr>
          <w:i/>
          <w:sz w:val="22"/>
          <w:szCs w:val="22"/>
          <w:u w:val="single"/>
        </w:rPr>
        <w:t xml:space="preserve">overhead </w:t>
      </w:r>
      <w:r w:rsidRPr="000047F2">
        <w:rPr>
          <w:sz w:val="22"/>
          <w:szCs w:val="22"/>
        </w:rPr>
        <w:t xml:space="preserve">masters) Procter Sign Up: </w:t>
      </w:r>
      <w:hyperlink r:id="rId109" w:history="1">
        <w:r w:rsidRPr="000047F2">
          <w:rPr>
            <w:rStyle w:val="Hyperlink"/>
            <w:sz w:val="22"/>
            <w:szCs w:val="22"/>
          </w:rPr>
          <w:t>http://www.acca.org/for-contractors/</w:t>
        </w:r>
      </w:hyperlink>
      <w:r w:rsidRPr="000047F2">
        <w:rPr>
          <w:sz w:val="22"/>
          <w:szCs w:val="22"/>
        </w:rPr>
        <w:t xml:space="preserve"> </w:t>
      </w:r>
    </w:p>
    <w:p w14:paraId="20C115E3" w14:textId="77777777" w:rsidR="002A305D" w:rsidRPr="000047F2" w:rsidRDefault="002A305D" w:rsidP="00847591">
      <w:pPr>
        <w:pStyle w:val="ListParagraph"/>
        <w:widowControl/>
        <w:numPr>
          <w:ilvl w:val="0"/>
          <w:numId w:val="25"/>
        </w:numPr>
        <w:autoSpaceDE/>
        <w:autoSpaceDN/>
        <w:adjustRightInd/>
        <w:spacing w:after="200" w:line="276" w:lineRule="auto"/>
        <w:contextualSpacing/>
        <w:rPr>
          <w:sz w:val="22"/>
          <w:szCs w:val="22"/>
        </w:rPr>
      </w:pPr>
      <w:r w:rsidRPr="000047F2">
        <w:rPr>
          <w:sz w:val="22"/>
          <w:szCs w:val="22"/>
        </w:rPr>
        <w:t>Understanding Section 608</w:t>
      </w:r>
    </w:p>
    <w:p w14:paraId="2A717531" w14:textId="77777777" w:rsidR="002A305D" w:rsidRPr="000047F2" w:rsidRDefault="002A305D" w:rsidP="002A305D">
      <w:pPr>
        <w:pStyle w:val="Noparagraphstyle"/>
        <w:spacing w:after="120" w:line="240" w:lineRule="auto"/>
        <w:rPr>
          <w:rFonts w:ascii="Times New Roman" w:hAnsi="Times New Roman"/>
          <w:b/>
          <w:color w:val="7030A0"/>
          <w:sz w:val="28"/>
          <w:szCs w:val="28"/>
          <w:u w:val="single"/>
        </w:rPr>
      </w:pPr>
      <w:r w:rsidRPr="000047F2">
        <w:rPr>
          <w:rFonts w:ascii="Times New Roman" w:hAnsi="Times New Roman"/>
          <w:b/>
          <w:color w:val="7030A0"/>
          <w:sz w:val="28"/>
          <w:szCs w:val="28"/>
          <w:u w:val="single"/>
        </w:rPr>
        <w:t>ACCA’s Educational Program Instructor Certification (EPIC)</w:t>
      </w:r>
    </w:p>
    <w:p w14:paraId="5DA99677" w14:textId="77777777" w:rsidR="002A305D" w:rsidRPr="000047F2" w:rsidRDefault="002A305D" w:rsidP="002A305D">
      <w:pPr>
        <w:pStyle w:val="ListParagraph"/>
        <w:rPr>
          <w:sz w:val="22"/>
          <w:szCs w:val="22"/>
        </w:rPr>
      </w:pPr>
      <w:r w:rsidRPr="000047F2">
        <w:rPr>
          <w:sz w:val="22"/>
          <w:szCs w:val="22"/>
        </w:rPr>
        <w:t xml:space="preserve">ACCA’s Educational Program Instructor Certification (EPIC) is a </w:t>
      </w:r>
      <w:proofErr w:type="gramStart"/>
      <w:r w:rsidRPr="000047F2">
        <w:rPr>
          <w:sz w:val="22"/>
          <w:szCs w:val="22"/>
        </w:rPr>
        <w:t>4 day</w:t>
      </w:r>
      <w:proofErr w:type="gramEnd"/>
      <w:r w:rsidRPr="000047F2">
        <w:rPr>
          <w:sz w:val="22"/>
          <w:szCs w:val="22"/>
        </w:rPr>
        <w:t xml:space="preserve"> course designed for those instructors with a master’s level experience in HVAC systems. Participants must supply their own windows-based computer system.  The following Manuals and materials are provided by ACCA:</w:t>
      </w:r>
    </w:p>
    <w:p w14:paraId="4DFE3FE0" w14:textId="77777777" w:rsidR="002A305D" w:rsidRPr="000047F2" w:rsidRDefault="002A305D" w:rsidP="002A305D">
      <w:pPr>
        <w:pStyle w:val="ListParagraph"/>
        <w:rPr>
          <w:sz w:val="22"/>
          <w:szCs w:val="22"/>
        </w:rPr>
      </w:pPr>
    </w:p>
    <w:p w14:paraId="2DE55CC0" w14:textId="77777777" w:rsidR="002A305D" w:rsidRPr="000047F2" w:rsidRDefault="002A305D" w:rsidP="002A305D">
      <w:pPr>
        <w:pStyle w:val="ListParagraph"/>
        <w:rPr>
          <w:sz w:val="22"/>
          <w:szCs w:val="22"/>
        </w:rPr>
        <w:sectPr w:rsidR="002A305D" w:rsidRPr="000047F2" w:rsidSect="000A3BB1">
          <w:type w:val="continuous"/>
          <w:pgSz w:w="12240" w:h="15840" w:code="1"/>
          <w:pgMar w:top="1440" w:right="1080" w:bottom="1440" w:left="1080" w:header="360" w:footer="360" w:gutter="0"/>
          <w:cols w:space="720"/>
          <w:titlePg/>
        </w:sectPr>
      </w:pPr>
    </w:p>
    <w:p w14:paraId="53240C90" w14:textId="77777777" w:rsidR="002A305D" w:rsidRPr="000047F2" w:rsidRDefault="002A305D" w:rsidP="002A305D">
      <w:pPr>
        <w:pStyle w:val="ListParagraph"/>
        <w:ind w:left="270" w:hanging="270"/>
        <w:rPr>
          <w:sz w:val="22"/>
          <w:szCs w:val="22"/>
        </w:rPr>
      </w:pPr>
      <w:r w:rsidRPr="000047F2">
        <w:rPr>
          <w:sz w:val="22"/>
          <w:szCs w:val="22"/>
        </w:rPr>
        <w:t xml:space="preserve">Residential EPIC available at: </w:t>
      </w:r>
      <w:hyperlink r:id="rId110" w:history="1">
        <w:r w:rsidRPr="000047F2">
          <w:rPr>
            <w:rStyle w:val="Hyperlink"/>
            <w:sz w:val="22"/>
            <w:szCs w:val="22"/>
          </w:rPr>
          <w:t>www.acca.org/education/epic/</w:t>
        </w:r>
      </w:hyperlink>
      <w:r w:rsidRPr="000047F2">
        <w:rPr>
          <w:sz w:val="22"/>
          <w:szCs w:val="22"/>
        </w:rPr>
        <w:t xml:space="preserve"> </w:t>
      </w:r>
    </w:p>
    <w:p w14:paraId="2902CFD9" w14:textId="77777777" w:rsidR="002A305D" w:rsidRPr="000047F2" w:rsidRDefault="002A305D" w:rsidP="00847591">
      <w:pPr>
        <w:widowControl/>
        <w:numPr>
          <w:ilvl w:val="0"/>
          <w:numId w:val="28"/>
        </w:numPr>
        <w:autoSpaceDE/>
        <w:autoSpaceDN/>
        <w:adjustRightInd/>
        <w:spacing w:line="240" w:lineRule="atLeast"/>
        <w:ind w:left="720"/>
        <w:rPr>
          <w:color w:val="1A1A1A"/>
          <w:sz w:val="22"/>
          <w:szCs w:val="22"/>
        </w:rPr>
      </w:pPr>
      <w:r w:rsidRPr="000047F2">
        <w:rPr>
          <w:color w:val="1A1A1A"/>
          <w:sz w:val="22"/>
          <w:szCs w:val="22"/>
        </w:rPr>
        <w:t>Manual D (Duct Design)</w:t>
      </w:r>
    </w:p>
    <w:p w14:paraId="6BEC8202" w14:textId="77777777" w:rsidR="002A305D" w:rsidRPr="000047F2" w:rsidRDefault="002A305D" w:rsidP="00847591">
      <w:pPr>
        <w:widowControl/>
        <w:numPr>
          <w:ilvl w:val="0"/>
          <w:numId w:val="28"/>
        </w:numPr>
        <w:autoSpaceDE/>
        <w:autoSpaceDN/>
        <w:adjustRightInd/>
        <w:spacing w:line="240" w:lineRule="atLeast"/>
        <w:ind w:left="720"/>
        <w:rPr>
          <w:color w:val="1A1A1A"/>
          <w:sz w:val="22"/>
          <w:szCs w:val="22"/>
        </w:rPr>
      </w:pPr>
      <w:r w:rsidRPr="000047F2">
        <w:rPr>
          <w:color w:val="1A1A1A"/>
          <w:sz w:val="22"/>
          <w:szCs w:val="22"/>
        </w:rPr>
        <w:t>Manual J (Load Calculation)</w:t>
      </w:r>
    </w:p>
    <w:p w14:paraId="6B44802F" w14:textId="77777777" w:rsidR="002A305D" w:rsidRPr="000047F2" w:rsidRDefault="002A305D" w:rsidP="00847591">
      <w:pPr>
        <w:widowControl/>
        <w:numPr>
          <w:ilvl w:val="0"/>
          <w:numId w:val="28"/>
        </w:numPr>
        <w:autoSpaceDE/>
        <w:autoSpaceDN/>
        <w:adjustRightInd/>
        <w:spacing w:line="240" w:lineRule="atLeast"/>
        <w:ind w:left="720"/>
        <w:rPr>
          <w:color w:val="1A1A1A"/>
          <w:sz w:val="22"/>
          <w:szCs w:val="22"/>
        </w:rPr>
      </w:pPr>
      <w:r w:rsidRPr="000047F2">
        <w:rPr>
          <w:color w:val="1A1A1A"/>
          <w:sz w:val="22"/>
          <w:szCs w:val="22"/>
        </w:rPr>
        <w:t>Manual H (Heat Pump Systems)</w:t>
      </w:r>
    </w:p>
    <w:p w14:paraId="3DF675D9" w14:textId="77777777" w:rsidR="0029330C" w:rsidRPr="000047F2" w:rsidRDefault="002A305D" w:rsidP="0029330C">
      <w:pPr>
        <w:widowControl/>
        <w:numPr>
          <w:ilvl w:val="0"/>
          <w:numId w:val="28"/>
        </w:numPr>
        <w:autoSpaceDE/>
        <w:autoSpaceDN/>
        <w:adjustRightInd/>
        <w:spacing w:line="240" w:lineRule="atLeast"/>
        <w:ind w:left="720"/>
        <w:rPr>
          <w:color w:val="1A1A1A"/>
          <w:sz w:val="22"/>
          <w:szCs w:val="22"/>
        </w:rPr>
      </w:pPr>
      <w:r w:rsidRPr="000047F2">
        <w:rPr>
          <w:color w:val="1A1A1A"/>
          <w:sz w:val="22"/>
          <w:szCs w:val="22"/>
        </w:rPr>
        <w:t>Manual P (Psychrometrics)</w:t>
      </w:r>
    </w:p>
    <w:p w14:paraId="3313D987" w14:textId="77777777" w:rsidR="0029330C" w:rsidRPr="000047F2" w:rsidRDefault="0029330C" w:rsidP="0029330C">
      <w:pPr>
        <w:widowControl/>
        <w:autoSpaceDE/>
        <w:autoSpaceDN/>
        <w:adjustRightInd/>
        <w:spacing w:line="240" w:lineRule="atLeast"/>
        <w:ind w:left="720"/>
        <w:rPr>
          <w:color w:val="1A1A1A"/>
          <w:sz w:val="22"/>
          <w:szCs w:val="22"/>
        </w:rPr>
      </w:pPr>
    </w:p>
    <w:p w14:paraId="1B8CE5C3" w14:textId="77777777" w:rsidR="0029330C" w:rsidRPr="000047F2" w:rsidRDefault="0029330C" w:rsidP="0029330C">
      <w:pPr>
        <w:widowControl/>
        <w:autoSpaceDE/>
        <w:autoSpaceDN/>
        <w:adjustRightInd/>
        <w:spacing w:line="240" w:lineRule="atLeast"/>
        <w:rPr>
          <w:color w:val="1A1A1A"/>
          <w:sz w:val="22"/>
          <w:szCs w:val="22"/>
        </w:rPr>
      </w:pPr>
    </w:p>
    <w:p w14:paraId="07573BE4" w14:textId="77777777" w:rsidR="0029330C" w:rsidRPr="000047F2" w:rsidRDefault="0029330C" w:rsidP="0029330C">
      <w:pPr>
        <w:pStyle w:val="ListParagraph"/>
        <w:rPr>
          <w:color w:val="1A1A1A"/>
          <w:sz w:val="22"/>
          <w:szCs w:val="22"/>
        </w:rPr>
      </w:pPr>
    </w:p>
    <w:p w14:paraId="38A14955" w14:textId="77777777" w:rsidR="0029330C" w:rsidRPr="000047F2" w:rsidRDefault="0029330C" w:rsidP="0029330C">
      <w:pPr>
        <w:widowControl/>
        <w:autoSpaceDE/>
        <w:autoSpaceDN/>
        <w:adjustRightInd/>
        <w:spacing w:line="240" w:lineRule="atLeast"/>
        <w:ind w:left="720"/>
        <w:rPr>
          <w:color w:val="1A1A1A"/>
          <w:sz w:val="22"/>
          <w:szCs w:val="22"/>
        </w:rPr>
      </w:pPr>
    </w:p>
    <w:p w14:paraId="1E8721DD" w14:textId="77777777" w:rsidR="002A305D" w:rsidRPr="000047F2" w:rsidRDefault="002A305D" w:rsidP="00847591">
      <w:pPr>
        <w:widowControl/>
        <w:numPr>
          <w:ilvl w:val="0"/>
          <w:numId w:val="28"/>
        </w:numPr>
        <w:autoSpaceDE/>
        <w:autoSpaceDN/>
        <w:adjustRightInd/>
        <w:spacing w:line="240" w:lineRule="atLeast"/>
        <w:ind w:left="720"/>
        <w:rPr>
          <w:color w:val="1A1A1A"/>
          <w:sz w:val="22"/>
          <w:szCs w:val="22"/>
        </w:rPr>
      </w:pPr>
      <w:r w:rsidRPr="000047F2">
        <w:rPr>
          <w:color w:val="1A1A1A"/>
          <w:sz w:val="22"/>
          <w:szCs w:val="22"/>
        </w:rPr>
        <w:t>Manual S (Equipment Selection)</w:t>
      </w:r>
    </w:p>
    <w:p w14:paraId="412AE8E9" w14:textId="77777777" w:rsidR="002A305D" w:rsidRPr="000047F2" w:rsidRDefault="002A305D" w:rsidP="00847591">
      <w:pPr>
        <w:widowControl/>
        <w:numPr>
          <w:ilvl w:val="0"/>
          <w:numId w:val="28"/>
        </w:numPr>
        <w:autoSpaceDE/>
        <w:autoSpaceDN/>
        <w:adjustRightInd/>
        <w:spacing w:line="240" w:lineRule="atLeast"/>
        <w:ind w:left="720"/>
        <w:rPr>
          <w:color w:val="1A1A1A"/>
          <w:sz w:val="22"/>
          <w:szCs w:val="22"/>
        </w:rPr>
      </w:pPr>
      <w:r w:rsidRPr="000047F2">
        <w:rPr>
          <w:color w:val="1A1A1A"/>
          <w:sz w:val="22"/>
          <w:szCs w:val="22"/>
        </w:rPr>
        <w:t>Manual T (Air Distribution Basics)</w:t>
      </w:r>
    </w:p>
    <w:p w14:paraId="26361361" w14:textId="77777777" w:rsidR="002A305D" w:rsidRPr="000047F2" w:rsidRDefault="002A305D" w:rsidP="00847591">
      <w:pPr>
        <w:widowControl/>
        <w:numPr>
          <w:ilvl w:val="0"/>
          <w:numId w:val="28"/>
        </w:numPr>
        <w:autoSpaceDE/>
        <w:autoSpaceDN/>
        <w:adjustRightInd/>
        <w:spacing w:line="240" w:lineRule="atLeast"/>
        <w:ind w:left="720"/>
        <w:rPr>
          <w:color w:val="1A1A1A"/>
          <w:sz w:val="22"/>
          <w:szCs w:val="22"/>
        </w:rPr>
      </w:pPr>
      <w:r w:rsidRPr="000047F2">
        <w:rPr>
          <w:color w:val="1A1A1A"/>
          <w:sz w:val="22"/>
          <w:szCs w:val="22"/>
        </w:rPr>
        <w:t>Manual 4 (Perimeter Heating &amp; Cooling)</w:t>
      </w:r>
    </w:p>
    <w:p w14:paraId="039236D3" w14:textId="77777777" w:rsidR="002A305D" w:rsidRPr="000047F2" w:rsidRDefault="002A305D" w:rsidP="00847591">
      <w:pPr>
        <w:widowControl/>
        <w:numPr>
          <w:ilvl w:val="0"/>
          <w:numId w:val="28"/>
        </w:numPr>
        <w:autoSpaceDE/>
        <w:autoSpaceDN/>
        <w:adjustRightInd/>
        <w:spacing w:line="240" w:lineRule="atLeast"/>
        <w:ind w:left="720"/>
        <w:rPr>
          <w:color w:val="1A1A1A"/>
          <w:sz w:val="22"/>
          <w:szCs w:val="22"/>
        </w:rPr>
      </w:pPr>
      <w:r w:rsidRPr="000047F2">
        <w:rPr>
          <w:color w:val="1A1A1A"/>
          <w:sz w:val="22"/>
          <w:szCs w:val="22"/>
        </w:rPr>
        <w:t>Manual TT-102 (Understanding the Friction Chart)</w:t>
      </w:r>
      <w:r w:rsidRPr="000047F2">
        <w:rPr>
          <w:noProof/>
          <w:sz w:val="22"/>
          <w:szCs w:val="22"/>
        </w:rPr>
        <w:t xml:space="preserve"> </w:t>
      </w:r>
    </w:p>
    <w:p w14:paraId="1B4DF42D" w14:textId="77777777" w:rsidR="002A305D" w:rsidRPr="000047F2" w:rsidRDefault="002A305D" w:rsidP="002A305D">
      <w:pPr>
        <w:spacing w:line="240" w:lineRule="atLeast"/>
        <w:ind w:left="720"/>
        <w:rPr>
          <w:color w:val="1A1A1A"/>
        </w:rPr>
      </w:pPr>
    </w:p>
    <w:p w14:paraId="189D2CAE" w14:textId="77777777" w:rsidR="002A305D" w:rsidRPr="000047F2" w:rsidRDefault="002A305D" w:rsidP="002A305D">
      <w:pPr>
        <w:spacing w:line="240" w:lineRule="atLeast"/>
        <w:rPr>
          <w:noProof/>
        </w:rPr>
        <w:sectPr w:rsidR="002A305D" w:rsidRPr="000047F2" w:rsidSect="000A3BB1">
          <w:type w:val="continuous"/>
          <w:pgSz w:w="12240" w:h="15840" w:code="1"/>
          <w:pgMar w:top="1440" w:right="1080" w:bottom="1440" w:left="1080" w:header="432" w:footer="432" w:gutter="0"/>
          <w:cols w:num="2" w:space="720"/>
          <w:titlePg/>
        </w:sectPr>
      </w:pPr>
    </w:p>
    <w:p w14:paraId="60C7C9E1" w14:textId="77777777" w:rsidR="002A305D" w:rsidRPr="000047F2" w:rsidRDefault="002A305D" w:rsidP="002A305D">
      <w:pPr>
        <w:pStyle w:val="NormalWeb"/>
        <w:spacing w:before="0" w:beforeAutospacing="0" w:after="120" w:afterAutospacing="0"/>
        <w:rPr>
          <w:b/>
          <w:color w:val="7030A0"/>
          <w:sz w:val="28"/>
          <w:szCs w:val="28"/>
        </w:rPr>
      </w:pPr>
      <w:r w:rsidRPr="000047F2">
        <w:rPr>
          <w:b/>
          <w:color w:val="7030A0"/>
          <w:sz w:val="28"/>
          <w:szCs w:val="28"/>
          <w:u w:val="single"/>
        </w:rPr>
        <w:t>Apprenticeship Program</w:t>
      </w:r>
    </w:p>
    <w:p w14:paraId="6B989F31" w14:textId="77777777" w:rsidR="002A305D" w:rsidRPr="000047F2" w:rsidRDefault="002A305D" w:rsidP="002A305D">
      <w:pPr>
        <w:pStyle w:val="NormalWeb"/>
        <w:spacing w:before="0" w:beforeAutospacing="0" w:after="0" w:afterAutospacing="0"/>
        <w:jc w:val="both"/>
        <w:rPr>
          <w:sz w:val="22"/>
          <w:szCs w:val="22"/>
        </w:rPr>
      </w:pPr>
      <w:r w:rsidRPr="000047F2">
        <w:rPr>
          <w:sz w:val="22"/>
          <w:szCs w:val="22"/>
        </w:rPr>
        <w:t xml:space="preserve">ACCA developed a training series of Manuals designed to teach what contractors need entry level technicians to know.  Designed to be a </w:t>
      </w:r>
      <w:proofErr w:type="gramStart"/>
      <w:r w:rsidRPr="000047F2">
        <w:rPr>
          <w:sz w:val="22"/>
          <w:szCs w:val="22"/>
        </w:rPr>
        <w:t>two or four year</w:t>
      </w:r>
      <w:proofErr w:type="gramEnd"/>
      <w:r w:rsidRPr="000047F2">
        <w:rPr>
          <w:sz w:val="22"/>
          <w:szCs w:val="22"/>
        </w:rPr>
        <w:t xml:space="preserve"> program, the books are available with an Instructor’s Guide CD.  The following Courses are designed to build upon one another:</w:t>
      </w:r>
    </w:p>
    <w:p w14:paraId="59200E90" w14:textId="77777777" w:rsidR="002A305D" w:rsidRPr="000047F2" w:rsidRDefault="002A305D" w:rsidP="00847591">
      <w:pPr>
        <w:pStyle w:val="ListParagraph"/>
        <w:widowControl/>
        <w:numPr>
          <w:ilvl w:val="0"/>
          <w:numId w:val="29"/>
        </w:numPr>
        <w:tabs>
          <w:tab w:val="left" w:pos="180"/>
        </w:tabs>
        <w:autoSpaceDE/>
        <w:autoSpaceDN/>
        <w:adjustRightInd/>
        <w:spacing w:line="240" w:lineRule="atLeast"/>
        <w:ind w:left="720"/>
        <w:contextualSpacing/>
        <w:rPr>
          <w:color w:val="1A1A1A"/>
          <w:sz w:val="22"/>
          <w:szCs w:val="22"/>
        </w:rPr>
      </w:pPr>
      <w:r w:rsidRPr="000047F2">
        <w:rPr>
          <w:color w:val="1A1A1A"/>
          <w:sz w:val="22"/>
          <w:szCs w:val="22"/>
        </w:rPr>
        <w:t>HVACR 101 Book and Instructor’s Guide on CD</w:t>
      </w:r>
    </w:p>
    <w:p w14:paraId="3DDB9C94" w14:textId="77777777" w:rsidR="002A305D" w:rsidRPr="000047F2" w:rsidRDefault="002A305D" w:rsidP="00847591">
      <w:pPr>
        <w:pStyle w:val="ListParagraph"/>
        <w:widowControl/>
        <w:numPr>
          <w:ilvl w:val="0"/>
          <w:numId w:val="29"/>
        </w:numPr>
        <w:tabs>
          <w:tab w:val="left" w:pos="180"/>
        </w:tabs>
        <w:autoSpaceDE/>
        <w:autoSpaceDN/>
        <w:adjustRightInd/>
        <w:spacing w:line="240" w:lineRule="atLeast"/>
        <w:ind w:left="720"/>
        <w:contextualSpacing/>
        <w:rPr>
          <w:color w:val="1A1A1A"/>
          <w:sz w:val="22"/>
          <w:szCs w:val="22"/>
        </w:rPr>
      </w:pPr>
      <w:r w:rsidRPr="000047F2">
        <w:rPr>
          <w:color w:val="1A1A1A"/>
          <w:sz w:val="22"/>
          <w:szCs w:val="22"/>
        </w:rPr>
        <w:t>HVACR 201 Book and Instructor’s Guide on CD</w:t>
      </w:r>
    </w:p>
    <w:p w14:paraId="2D12B3AE" w14:textId="77777777" w:rsidR="002A305D" w:rsidRPr="000047F2" w:rsidRDefault="002A305D" w:rsidP="00847591">
      <w:pPr>
        <w:pStyle w:val="ListParagraph"/>
        <w:widowControl/>
        <w:numPr>
          <w:ilvl w:val="0"/>
          <w:numId w:val="29"/>
        </w:numPr>
        <w:tabs>
          <w:tab w:val="left" w:pos="180"/>
        </w:tabs>
        <w:autoSpaceDE/>
        <w:autoSpaceDN/>
        <w:adjustRightInd/>
        <w:spacing w:line="240" w:lineRule="atLeast"/>
        <w:ind w:left="720"/>
        <w:contextualSpacing/>
        <w:rPr>
          <w:color w:val="1A1A1A"/>
          <w:sz w:val="22"/>
          <w:szCs w:val="22"/>
        </w:rPr>
      </w:pPr>
      <w:r w:rsidRPr="000047F2">
        <w:rPr>
          <w:color w:val="1A1A1A"/>
          <w:sz w:val="22"/>
          <w:szCs w:val="22"/>
        </w:rPr>
        <w:t>HVACR 301 Book and Instructor’s Guide on CD</w:t>
      </w:r>
    </w:p>
    <w:p w14:paraId="4183F2DA" w14:textId="77777777" w:rsidR="002A305D" w:rsidRPr="000047F2" w:rsidRDefault="002A305D" w:rsidP="00847591">
      <w:pPr>
        <w:pStyle w:val="ListParagraph"/>
        <w:widowControl/>
        <w:numPr>
          <w:ilvl w:val="0"/>
          <w:numId w:val="29"/>
        </w:numPr>
        <w:tabs>
          <w:tab w:val="left" w:pos="180"/>
        </w:tabs>
        <w:autoSpaceDE/>
        <w:autoSpaceDN/>
        <w:adjustRightInd/>
        <w:spacing w:line="240" w:lineRule="atLeast"/>
        <w:ind w:left="720"/>
        <w:contextualSpacing/>
        <w:rPr>
          <w:color w:val="1A1A1A"/>
          <w:sz w:val="22"/>
          <w:szCs w:val="22"/>
        </w:rPr>
      </w:pPr>
      <w:r w:rsidRPr="000047F2">
        <w:rPr>
          <w:color w:val="1A1A1A"/>
          <w:sz w:val="22"/>
          <w:szCs w:val="22"/>
        </w:rPr>
        <w:t>HVACR 401 Book and Instructor’s Guide on CD</w:t>
      </w:r>
    </w:p>
    <w:p w14:paraId="7E086A76" w14:textId="77777777" w:rsidR="002A305D" w:rsidRPr="000047F2" w:rsidRDefault="002A305D" w:rsidP="002A305D">
      <w:pPr>
        <w:jc w:val="both"/>
        <w:rPr>
          <w:sz w:val="22"/>
          <w:szCs w:val="22"/>
        </w:rPr>
      </w:pPr>
      <w:r w:rsidRPr="000047F2">
        <w:rPr>
          <w:sz w:val="22"/>
          <w:szCs w:val="22"/>
        </w:rPr>
        <w:t xml:space="preserve">Available at: </w:t>
      </w:r>
      <w:hyperlink r:id="rId111" w:history="1">
        <w:r w:rsidRPr="000047F2">
          <w:rPr>
            <w:rStyle w:val="Hyperlink"/>
            <w:sz w:val="22"/>
            <w:szCs w:val="22"/>
          </w:rPr>
          <w:t>www.acca.org/store</w:t>
        </w:r>
      </w:hyperlink>
    </w:p>
    <w:p w14:paraId="23E925D5" w14:textId="77777777" w:rsidR="002A305D" w:rsidRPr="000047F2" w:rsidRDefault="002A305D" w:rsidP="002A305D">
      <w:pPr>
        <w:jc w:val="both"/>
        <w:rPr>
          <w:b/>
        </w:rPr>
      </w:pPr>
    </w:p>
    <w:p w14:paraId="425D24AF" w14:textId="77777777" w:rsidR="002A305D" w:rsidRPr="000047F2" w:rsidRDefault="002A305D" w:rsidP="002A305D">
      <w:pPr>
        <w:pStyle w:val="NormalWeb"/>
        <w:spacing w:before="0" w:beforeAutospacing="0" w:after="120" w:afterAutospacing="0"/>
        <w:rPr>
          <w:b/>
          <w:color w:val="7030A0"/>
          <w:sz w:val="28"/>
          <w:szCs w:val="28"/>
        </w:rPr>
      </w:pPr>
      <w:r w:rsidRPr="000047F2">
        <w:rPr>
          <w:b/>
          <w:color w:val="7030A0"/>
          <w:sz w:val="28"/>
          <w:szCs w:val="28"/>
          <w:u w:val="single"/>
        </w:rPr>
        <w:lastRenderedPageBreak/>
        <w:t>Instructor’s Training Certification Manual</w:t>
      </w:r>
    </w:p>
    <w:p w14:paraId="0A553248" w14:textId="77777777" w:rsidR="002A305D" w:rsidRPr="000047F2" w:rsidRDefault="002A305D" w:rsidP="002A305D">
      <w:pPr>
        <w:jc w:val="both"/>
        <w:rPr>
          <w:b/>
          <w:sz w:val="22"/>
          <w:szCs w:val="22"/>
        </w:rPr>
      </w:pPr>
      <w:r w:rsidRPr="000047F2">
        <w:rPr>
          <w:sz w:val="22"/>
          <w:szCs w:val="22"/>
        </w:rPr>
        <w:t xml:space="preserve">ACCA has a </w:t>
      </w:r>
      <w:r w:rsidRPr="000047F2">
        <w:rPr>
          <w:color w:val="1A1A1A"/>
          <w:sz w:val="22"/>
          <w:szCs w:val="22"/>
        </w:rPr>
        <w:t xml:space="preserve">Geothermal Heat Pump Training Certification Instructor Manual available for those who wish to teach the basics of Geothermal Heat Pump design and installations.  </w:t>
      </w:r>
      <w:r w:rsidRPr="000047F2">
        <w:rPr>
          <w:sz w:val="22"/>
          <w:szCs w:val="22"/>
        </w:rPr>
        <w:t xml:space="preserve">Available at: </w:t>
      </w:r>
      <w:hyperlink r:id="rId112" w:history="1">
        <w:r w:rsidRPr="000047F2">
          <w:rPr>
            <w:rStyle w:val="Hyperlink"/>
            <w:sz w:val="22"/>
            <w:szCs w:val="22"/>
          </w:rPr>
          <w:t>www.acca.org/store</w:t>
        </w:r>
      </w:hyperlink>
    </w:p>
    <w:p w14:paraId="0176AC6E" w14:textId="77777777" w:rsidR="002A305D" w:rsidRPr="000047F2" w:rsidRDefault="002A305D" w:rsidP="002A305D">
      <w:pPr>
        <w:jc w:val="both"/>
        <w:sectPr w:rsidR="002A305D" w:rsidRPr="000047F2" w:rsidSect="000A3BB1">
          <w:type w:val="continuous"/>
          <w:pgSz w:w="12240" w:h="15840" w:code="1"/>
          <w:pgMar w:top="1440" w:right="1080" w:bottom="1440" w:left="1080" w:header="432" w:footer="432" w:gutter="0"/>
          <w:cols w:space="720"/>
          <w:titlePg/>
        </w:sectPr>
      </w:pPr>
    </w:p>
    <w:p w14:paraId="40C1BB3F" w14:textId="77777777" w:rsidR="002A305D" w:rsidRPr="000047F2" w:rsidRDefault="002A305D" w:rsidP="002A305D">
      <w:pPr>
        <w:jc w:val="center"/>
        <w:rPr>
          <w:b/>
          <w:i/>
          <w:color w:val="E36C0A"/>
          <w:sz w:val="32"/>
          <w:szCs w:val="32"/>
          <w:u w:val="single"/>
        </w:rPr>
      </w:pPr>
      <w:r w:rsidRPr="000047F2">
        <w:rPr>
          <w:b/>
          <w:caps/>
          <w:color w:val="E36C0A"/>
          <w:sz w:val="32"/>
          <w:szCs w:val="32"/>
          <w:u w:val="single"/>
        </w:rPr>
        <w:lastRenderedPageBreak/>
        <w:t>Code Officials:</w:t>
      </w:r>
      <w:r w:rsidRPr="000047F2">
        <w:rPr>
          <w:b/>
          <w:color w:val="E36C0A"/>
          <w:sz w:val="32"/>
          <w:szCs w:val="32"/>
          <w:u w:val="single"/>
        </w:rPr>
        <w:t xml:space="preserve"> </w:t>
      </w:r>
      <w:r w:rsidRPr="000047F2">
        <w:rPr>
          <w:b/>
          <w:i/>
          <w:color w:val="E36C0A"/>
          <w:sz w:val="32"/>
          <w:szCs w:val="32"/>
          <w:u w:val="single"/>
        </w:rPr>
        <w:t>ACCA Training &amp; Resources</w:t>
      </w:r>
    </w:p>
    <w:p w14:paraId="63393E12" w14:textId="77777777" w:rsidR="002A305D" w:rsidRPr="000047F2" w:rsidRDefault="002A305D" w:rsidP="002A305D">
      <w:pPr>
        <w:jc w:val="center"/>
        <w:rPr>
          <w:b/>
          <w:i/>
          <w:color w:val="E36C0A"/>
        </w:rPr>
      </w:pPr>
      <w:r w:rsidRPr="000047F2">
        <w:rPr>
          <w:b/>
          <w:i/>
          <w:color w:val="E36C0A"/>
        </w:rPr>
        <w:t>ACCA’s Educational Offerings for an Evolving Marketplace</w:t>
      </w:r>
    </w:p>
    <w:p w14:paraId="260F2A35" w14:textId="77777777" w:rsidR="002A305D" w:rsidRPr="000047F2" w:rsidRDefault="002A305D" w:rsidP="002A305D">
      <w:pPr>
        <w:jc w:val="center"/>
      </w:pPr>
      <w:r w:rsidRPr="000047F2">
        <w:t xml:space="preserve">Updated </w:t>
      </w:r>
      <w:r w:rsidR="00C37F8F" w:rsidRPr="000047F2">
        <w:t>31</w:t>
      </w:r>
      <w:r w:rsidR="00DA001C" w:rsidRPr="000047F2">
        <w:t xml:space="preserve"> </w:t>
      </w:r>
      <w:r w:rsidR="00C37F8F" w:rsidRPr="000047F2">
        <w:t>July</w:t>
      </w:r>
      <w:r w:rsidRPr="000047F2">
        <w:t xml:space="preserve"> 201</w:t>
      </w:r>
      <w:r w:rsidR="00C37F8F" w:rsidRPr="000047F2">
        <w:t>8</w:t>
      </w:r>
    </w:p>
    <w:p w14:paraId="2ED2FBC9" w14:textId="77777777" w:rsidR="002A305D" w:rsidRPr="000047F2" w:rsidRDefault="002A305D" w:rsidP="002A305D">
      <w:pPr>
        <w:jc w:val="both"/>
      </w:pPr>
    </w:p>
    <w:p w14:paraId="6F122143" w14:textId="77777777" w:rsidR="002A305D" w:rsidRPr="000047F2" w:rsidRDefault="002A305D" w:rsidP="002A305D">
      <w:pPr>
        <w:jc w:val="both"/>
        <w:rPr>
          <w:sz w:val="22"/>
          <w:szCs w:val="22"/>
        </w:rPr>
      </w:pPr>
      <w:r w:rsidRPr="000047F2">
        <w:rPr>
          <w:sz w:val="22"/>
          <w:szCs w:val="22"/>
        </w:rPr>
        <w:t xml:space="preserve">ACCA develops education materials for light commercial and residential Code Officials.  Tools are designed to help them understand the basic requirements for HVACR designs.  Additionally, ACCA is available as a trusted unbiased HVACR industry expert to answer Code Official’s questions one on one when they call in. </w:t>
      </w:r>
    </w:p>
    <w:p w14:paraId="2592FFFA" w14:textId="77777777" w:rsidR="0029330C" w:rsidRPr="000047F2" w:rsidRDefault="0029330C" w:rsidP="002A305D">
      <w:pPr>
        <w:jc w:val="both"/>
      </w:pPr>
    </w:p>
    <w:p w14:paraId="1372DE62" w14:textId="77777777" w:rsidR="0029330C" w:rsidRPr="000047F2" w:rsidRDefault="0029330C" w:rsidP="002A305D">
      <w:pPr>
        <w:jc w:val="both"/>
        <w:rPr>
          <w:b/>
          <w:color w:val="ED7D31"/>
          <w:sz w:val="28"/>
          <w:szCs w:val="28"/>
          <w:u w:val="single"/>
        </w:rPr>
      </w:pPr>
      <w:r w:rsidRPr="000047F2">
        <w:rPr>
          <w:b/>
          <w:color w:val="ED7D31"/>
          <w:sz w:val="28"/>
          <w:szCs w:val="28"/>
          <w:u w:val="single"/>
        </w:rPr>
        <w:t>Receive CEUs for ICC Code Officials Through Qtech Online courses:</w:t>
      </w:r>
    </w:p>
    <w:p w14:paraId="38CA10CC" w14:textId="77777777" w:rsidR="0029330C" w:rsidRPr="000047F2" w:rsidRDefault="0029330C" w:rsidP="0029330C">
      <w:pPr>
        <w:spacing w:after="120" w:line="276" w:lineRule="auto"/>
        <w:ind w:left="180"/>
        <w:contextualSpacing/>
        <w:rPr>
          <w:rFonts w:eastAsia="Calibri"/>
          <w:b/>
          <w:color w:val="0070C0"/>
          <w:sz w:val="22"/>
          <w:szCs w:val="22"/>
          <w:u w:val="single"/>
        </w:rPr>
      </w:pPr>
      <w:r w:rsidRPr="000047F2">
        <w:rPr>
          <w:rFonts w:eastAsia="Calibri"/>
          <w:sz w:val="22"/>
          <w:szCs w:val="22"/>
        </w:rPr>
        <w:t xml:space="preserve">Available at: </w:t>
      </w:r>
      <w:r w:rsidRPr="000047F2">
        <w:rPr>
          <w:rFonts w:eastAsia="Calibri"/>
          <w:b/>
          <w:color w:val="0070C0"/>
          <w:sz w:val="22"/>
          <w:szCs w:val="22"/>
          <w:u w:val="single"/>
        </w:rPr>
        <w:t>http://www.acca.org</w:t>
      </w:r>
    </w:p>
    <w:p w14:paraId="3AF3289E" w14:textId="77777777" w:rsidR="0029330C" w:rsidRPr="000047F2" w:rsidRDefault="0029330C" w:rsidP="0029330C">
      <w:pPr>
        <w:widowControl/>
        <w:numPr>
          <w:ilvl w:val="0"/>
          <w:numId w:val="18"/>
        </w:numPr>
        <w:autoSpaceDE/>
        <w:autoSpaceDN/>
        <w:adjustRightInd/>
        <w:spacing w:after="200" w:line="276" w:lineRule="auto"/>
        <w:ind w:left="720"/>
        <w:contextualSpacing/>
        <w:rPr>
          <w:rFonts w:eastAsia="Calibri"/>
          <w:sz w:val="22"/>
          <w:szCs w:val="22"/>
        </w:rPr>
      </w:pPr>
      <w:r w:rsidRPr="000047F2">
        <w:rPr>
          <w:rFonts w:eastAsia="Calibri"/>
          <w:sz w:val="22"/>
          <w:szCs w:val="22"/>
        </w:rPr>
        <w:t>Technician Field Practices for Quality Installation</w:t>
      </w:r>
    </w:p>
    <w:p w14:paraId="1D6A0C51" w14:textId="77777777" w:rsidR="0029330C" w:rsidRPr="000047F2" w:rsidRDefault="0029330C" w:rsidP="0029330C">
      <w:pPr>
        <w:widowControl/>
        <w:numPr>
          <w:ilvl w:val="0"/>
          <w:numId w:val="4"/>
        </w:numPr>
        <w:autoSpaceDE/>
        <w:autoSpaceDN/>
        <w:adjustRightInd/>
        <w:spacing w:after="200" w:line="276" w:lineRule="auto"/>
        <w:contextualSpacing/>
        <w:rPr>
          <w:rFonts w:eastAsia="Calibri"/>
          <w:sz w:val="22"/>
          <w:szCs w:val="22"/>
        </w:rPr>
      </w:pPr>
      <w:r w:rsidRPr="000047F2">
        <w:rPr>
          <w:rFonts w:eastAsia="Calibri"/>
          <w:sz w:val="22"/>
          <w:szCs w:val="22"/>
        </w:rPr>
        <w:t>EPA 608 Prep Course</w:t>
      </w:r>
    </w:p>
    <w:p w14:paraId="08674DE1" w14:textId="77777777" w:rsidR="0029330C" w:rsidRPr="000047F2" w:rsidRDefault="0029330C" w:rsidP="0029330C">
      <w:pPr>
        <w:widowControl/>
        <w:numPr>
          <w:ilvl w:val="0"/>
          <w:numId w:val="4"/>
        </w:numPr>
        <w:autoSpaceDE/>
        <w:autoSpaceDN/>
        <w:adjustRightInd/>
        <w:spacing w:after="200" w:line="276" w:lineRule="auto"/>
        <w:contextualSpacing/>
        <w:rPr>
          <w:rFonts w:eastAsia="Calibri"/>
          <w:sz w:val="22"/>
          <w:szCs w:val="22"/>
        </w:rPr>
      </w:pPr>
      <w:r w:rsidRPr="000047F2">
        <w:rPr>
          <w:rFonts w:eastAsia="Calibri"/>
          <w:sz w:val="22"/>
          <w:szCs w:val="22"/>
        </w:rPr>
        <w:t>Duct Design basics</w:t>
      </w:r>
    </w:p>
    <w:p w14:paraId="7E236B07" w14:textId="77777777" w:rsidR="0029330C" w:rsidRPr="000047F2" w:rsidRDefault="0029330C" w:rsidP="0029330C">
      <w:pPr>
        <w:widowControl/>
        <w:numPr>
          <w:ilvl w:val="0"/>
          <w:numId w:val="4"/>
        </w:numPr>
        <w:autoSpaceDE/>
        <w:autoSpaceDN/>
        <w:adjustRightInd/>
        <w:spacing w:after="200" w:line="276" w:lineRule="auto"/>
        <w:contextualSpacing/>
        <w:rPr>
          <w:rFonts w:eastAsia="Calibri"/>
          <w:sz w:val="22"/>
          <w:szCs w:val="22"/>
        </w:rPr>
      </w:pPr>
      <w:r w:rsidRPr="000047F2">
        <w:rPr>
          <w:rFonts w:eastAsia="Calibri"/>
          <w:sz w:val="22"/>
          <w:szCs w:val="22"/>
        </w:rPr>
        <w:t>Duct Diagnostics and Repair</w:t>
      </w:r>
    </w:p>
    <w:p w14:paraId="2FCDF7E3" w14:textId="77777777" w:rsidR="0029330C" w:rsidRPr="000047F2" w:rsidRDefault="0029330C" w:rsidP="0029330C">
      <w:pPr>
        <w:widowControl/>
        <w:numPr>
          <w:ilvl w:val="0"/>
          <w:numId w:val="4"/>
        </w:numPr>
        <w:autoSpaceDE/>
        <w:autoSpaceDN/>
        <w:adjustRightInd/>
        <w:spacing w:after="200" w:line="276" w:lineRule="auto"/>
        <w:contextualSpacing/>
        <w:rPr>
          <w:rFonts w:eastAsia="Calibri"/>
          <w:sz w:val="22"/>
          <w:szCs w:val="22"/>
        </w:rPr>
      </w:pPr>
      <w:r w:rsidRPr="000047F2">
        <w:rPr>
          <w:rFonts w:eastAsia="Calibri"/>
          <w:sz w:val="22"/>
          <w:szCs w:val="22"/>
        </w:rPr>
        <w:t>Basic Electricity</w:t>
      </w:r>
    </w:p>
    <w:p w14:paraId="0BAB7B30" w14:textId="77777777" w:rsidR="0029330C" w:rsidRPr="000047F2" w:rsidRDefault="0029330C" w:rsidP="0029330C">
      <w:pPr>
        <w:widowControl/>
        <w:numPr>
          <w:ilvl w:val="0"/>
          <w:numId w:val="4"/>
        </w:numPr>
        <w:autoSpaceDE/>
        <w:autoSpaceDN/>
        <w:adjustRightInd/>
        <w:spacing w:after="200" w:line="276" w:lineRule="auto"/>
        <w:contextualSpacing/>
        <w:rPr>
          <w:rFonts w:eastAsia="Calibri"/>
          <w:sz w:val="22"/>
          <w:szCs w:val="22"/>
        </w:rPr>
      </w:pPr>
      <w:r w:rsidRPr="000047F2">
        <w:rPr>
          <w:rFonts w:eastAsia="Calibri"/>
          <w:sz w:val="22"/>
          <w:szCs w:val="22"/>
        </w:rPr>
        <w:t>Maria’s Restaurant</w:t>
      </w:r>
    </w:p>
    <w:p w14:paraId="4CA18AFF" w14:textId="77777777" w:rsidR="0029330C" w:rsidRPr="000047F2" w:rsidRDefault="0029330C" w:rsidP="0029330C">
      <w:pPr>
        <w:widowControl/>
        <w:numPr>
          <w:ilvl w:val="0"/>
          <w:numId w:val="4"/>
        </w:numPr>
        <w:autoSpaceDE/>
        <w:autoSpaceDN/>
        <w:adjustRightInd/>
        <w:spacing w:after="200" w:line="276" w:lineRule="auto"/>
        <w:contextualSpacing/>
        <w:rPr>
          <w:rFonts w:eastAsia="Calibri"/>
          <w:sz w:val="22"/>
          <w:szCs w:val="22"/>
        </w:rPr>
      </w:pPr>
      <w:r w:rsidRPr="000047F2">
        <w:rPr>
          <w:rFonts w:eastAsia="Calibri"/>
          <w:sz w:val="22"/>
          <w:szCs w:val="22"/>
        </w:rPr>
        <w:t>Home Evaluation and Performance Improvements</w:t>
      </w:r>
    </w:p>
    <w:p w14:paraId="6C5E3911" w14:textId="77777777" w:rsidR="0029330C" w:rsidRPr="000047F2" w:rsidRDefault="0029330C" w:rsidP="0029330C">
      <w:pPr>
        <w:widowControl/>
        <w:numPr>
          <w:ilvl w:val="0"/>
          <w:numId w:val="4"/>
        </w:numPr>
        <w:autoSpaceDE/>
        <w:autoSpaceDN/>
        <w:adjustRightInd/>
        <w:spacing w:after="200" w:line="276" w:lineRule="auto"/>
        <w:contextualSpacing/>
        <w:rPr>
          <w:rFonts w:eastAsia="Calibri"/>
          <w:sz w:val="22"/>
          <w:szCs w:val="22"/>
        </w:rPr>
      </w:pPr>
      <w:r w:rsidRPr="000047F2">
        <w:rPr>
          <w:rFonts w:eastAsia="Calibri"/>
          <w:sz w:val="22"/>
          <w:szCs w:val="22"/>
        </w:rPr>
        <w:t>Technician Field Practices for Zoning</w:t>
      </w:r>
    </w:p>
    <w:p w14:paraId="75C0389C" w14:textId="77777777" w:rsidR="002A305D" w:rsidRPr="000047F2" w:rsidRDefault="002A305D" w:rsidP="002A305D">
      <w:pPr>
        <w:jc w:val="both"/>
      </w:pPr>
    </w:p>
    <w:p w14:paraId="6A48A730" w14:textId="77777777" w:rsidR="002A305D" w:rsidRPr="000047F2" w:rsidRDefault="002A305D" w:rsidP="002A305D">
      <w:pPr>
        <w:pStyle w:val="Noparagraphstyle"/>
        <w:spacing w:after="120" w:line="240" w:lineRule="auto"/>
        <w:rPr>
          <w:rFonts w:ascii="Times New Roman" w:hAnsi="Times New Roman"/>
          <w:b/>
          <w:color w:val="E36C0A"/>
          <w:sz w:val="28"/>
          <w:szCs w:val="28"/>
          <w:u w:val="single"/>
        </w:rPr>
      </w:pPr>
      <w:r w:rsidRPr="000047F2">
        <w:rPr>
          <w:rFonts w:ascii="Times New Roman" w:hAnsi="Times New Roman"/>
          <w:b/>
          <w:color w:val="E36C0A"/>
          <w:sz w:val="28"/>
          <w:szCs w:val="28"/>
          <w:u w:val="single"/>
        </w:rPr>
        <w:t>Building Code Requirements for ACCA Manuals</w:t>
      </w:r>
    </w:p>
    <w:p w14:paraId="0042D9A6" w14:textId="77777777" w:rsidR="002A305D" w:rsidRPr="000047F2" w:rsidRDefault="002A305D" w:rsidP="002A305D">
      <w:pPr>
        <w:spacing w:line="240" w:lineRule="atLeast"/>
        <w:rPr>
          <w:color w:val="1A1A1A"/>
          <w:sz w:val="22"/>
          <w:szCs w:val="22"/>
        </w:rPr>
      </w:pPr>
      <w:r w:rsidRPr="000047F2">
        <w:rPr>
          <w:color w:val="1A1A1A"/>
          <w:sz w:val="22"/>
          <w:szCs w:val="22"/>
        </w:rPr>
        <w:t xml:space="preserve">The following national codes </w:t>
      </w:r>
      <w:proofErr w:type="gramStart"/>
      <w:r w:rsidRPr="000047F2">
        <w:rPr>
          <w:color w:val="1A1A1A"/>
          <w:sz w:val="22"/>
          <w:szCs w:val="22"/>
        </w:rPr>
        <w:t>make reference</w:t>
      </w:r>
      <w:proofErr w:type="gramEnd"/>
      <w:r w:rsidRPr="000047F2">
        <w:rPr>
          <w:color w:val="1A1A1A"/>
          <w:sz w:val="22"/>
          <w:szCs w:val="22"/>
        </w:rPr>
        <w:t xml:space="preserve"> to specific ACCA procedures in order to comply. Jurisdictions that adopt these codes require the use of ACCA procedures as outlined in our technical manuals.</w:t>
      </w:r>
    </w:p>
    <w:p w14:paraId="1FA4566D" w14:textId="77777777" w:rsidR="002A305D" w:rsidRPr="000047F2" w:rsidRDefault="002A305D" w:rsidP="00847591">
      <w:pPr>
        <w:widowControl/>
        <w:numPr>
          <w:ilvl w:val="0"/>
          <w:numId w:val="31"/>
        </w:numPr>
        <w:autoSpaceDE/>
        <w:autoSpaceDN/>
        <w:adjustRightInd/>
        <w:spacing w:line="240" w:lineRule="atLeast"/>
        <w:rPr>
          <w:color w:val="1A1A1A"/>
          <w:sz w:val="22"/>
          <w:szCs w:val="22"/>
        </w:rPr>
      </w:pPr>
      <w:r w:rsidRPr="000047F2">
        <w:rPr>
          <w:color w:val="1A1A1A"/>
          <w:sz w:val="22"/>
          <w:szCs w:val="22"/>
        </w:rPr>
        <w:t>The </w:t>
      </w:r>
      <w:r w:rsidRPr="000047F2">
        <w:rPr>
          <w:b/>
          <w:bCs/>
          <w:color w:val="1A1A1A"/>
          <w:sz w:val="22"/>
          <w:szCs w:val="22"/>
        </w:rPr>
        <w:t>IAPMO’s Uniform Mechanical Code </w:t>
      </w:r>
      <w:r w:rsidRPr="000047F2">
        <w:rPr>
          <w:color w:val="1A1A1A"/>
          <w:sz w:val="22"/>
          <w:szCs w:val="22"/>
        </w:rPr>
        <w:t>requires the use of Manual J (Residential Load Calculation), Manual N (Commercial Load Calculation), Manual D (Residential Duct Systems), and Manual Q (Commercial Duct Systems).</w:t>
      </w:r>
    </w:p>
    <w:p w14:paraId="7E945203" w14:textId="77777777" w:rsidR="002A305D" w:rsidRPr="000047F2" w:rsidRDefault="002A305D" w:rsidP="00847591">
      <w:pPr>
        <w:widowControl/>
        <w:numPr>
          <w:ilvl w:val="0"/>
          <w:numId w:val="31"/>
        </w:numPr>
        <w:autoSpaceDE/>
        <w:autoSpaceDN/>
        <w:adjustRightInd/>
        <w:spacing w:line="240" w:lineRule="atLeast"/>
        <w:rPr>
          <w:color w:val="1A1A1A"/>
          <w:sz w:val="22"/>
          <w:szCs w:val="22"/>
        </w:rPr>
      </w:pPr>
      <w:r w:rsidRPr="000047F2">
        <w:rPr>
          <w:color w:val="1A1A1A"/>
          <w:sz w:val="22"/>
          <w:szCs w:val="22"/>
        </w:rPr>
        <w:t>The </w:t>
      </w:r>
      <w:r w:rsidRPr="000047F2">
        <w:rPr>
          <w:b/>
          <w:bCs/>
          <w:color w:val="1A1A1A"/>
          <w:sz w:val="22"/>
          <w:szCs w:val="22"/>
        </w:rPr>
        <w:t>ICC’s International Mechanical Code </w:t>
      </w:r>
      <w:r w:rsidRPr="000047F2">
        <w:rPr>
          <w:color w:val="1A1A1A"/>
          <w:sz w:val="22"/>
          <w:szCs w:val="22"/>
        </w:rPr>
        <w:t>requires the use of Manual D (Residential Duct Systems).</w:t>
      </w:r>
    </w:p>
    <w:p w14:paraId="1B1B3115" w14:textId="77777777" w:rsidR="002A305D" w:rsidRPr="000047F2" w:rsidRDefault="002A305D" w:rsidP="00847591">
      <w:pPr>
        <w:widowControl/>
        <w:numPr>
          <w:ilvl w:val="0"/>
          <w:numId w:val="31"/>
        </w:numPr>
        <w:autoSpaceDE/>
        <w:autoSpaceDN/>
        <w:adjustRightInd/>
        <w:spacing w:line="240" w:lineRule="atLeast"/>
        <w:rPr>
          <w:color w:val="1A1A1A"/>
          <w:sz w:val="22"/>
          <w:szCs w:val="22"/>
        </w:rPr>
      </w:pPr>
      <w:r w:rsidRPr="000047F2">
        <w:rPr>
          <w:color w:val="1A1A1A"/>
          <w:sz w:val="22"/>
          <w:szCs w:val="22"/>
        </w:rPr>
        <w:t>The </w:t>
      </w:r>
      <w:r w:rsidRPr="000047F2">
        <w:rPr>
          <w:b/>
          <w:bCs/>
          <w:color w:val="1A1A1A"/>
          <w:sz w:val="22"/>
          <w:szCs w:val="22"/>
        </w:rPr>
        <w:t>ICC’s International Residential Code </w:t>
      </w:r>
      <w:r w:rsidRPr="000047F2">
        <w:rPr>
          <w:color w:val="1A1A1A"/>
          <w:sz w:val="22"/>
          <w:szCs w:val="22"/>
        </w:rPr>
        <w:t>requires the use of Manual J (Residential Load Calculation) and Manual S (Residential Equipment Selection), Manual D (Residential Duct Systems).</w:t>
      </w:r>
    </w:p>
    <w:p w14:paraId="7D36ACFF" w14:textId="77777777" w:rsidR="0029330C" w:rsidRPr="000047F2" w:rsidRDefault="002A305D" w:rsidP="0029330C">
      <w:pPr>
        <w:widowControl/>
        <w:numPr>
          <w:ilvl w:val="0"/>
          <w:numId w:val="31"/>
        </w:numPr>
        <w:autoSpaceDE/>
        <w:autoSpaceDN/>
        <w:adjustRightInd/>
        <w:spacing w:after="240" w:line="240" w:lineRule="atLeast"/>
        <w:rPr>
          <w:color w:val="1A1A1A"/>
          <w:sz w:val="22"/>
          <w:szCs w:val="22"/>
        </w:rPr>
      </w:pPr>
      <w:r w:rsidRPr="000047F2">
        <w:rPr>
          <w:color w:val="1A1A1A"/>
          <w:sz w:val="22"/>
          <w:szCs w:val="22"/>
        </w:rPr>
        <w:t>The </w:t>
      </w:r>
      <w:r w:rsidRPr="000047F2">
        <w:rPr>
          <w:b/>
          <w:bCs/>
          <w:color w:val="1A1A1A"/>
          <w:sz w:val="22"/>
          <w:szCs w:val="22"/>
        </w:rPr>
        <w:t>ICC’s International Energy Conservation Code</w:t>
      </w:r>
      <w:r w:rsidRPr="000047F2">
        <w:rPr>
          <w:color w:val="1A1A1A"/>
          <w:sz w:val="22"/>
          <w:szCs w:val="22"/>
        </w:rPr>
        <w:t> requires the use of Manual J (Residential Load Calculation) and Manual S (Residential Equipment Selection).</w:t>
      </w:r>
    </w:p>
    <w:p w14:paraId="35979F95" w14:textId="77777777" w:rsidR="0029330C" w:rsidRPr="000047F2" w:rsidRDefault="0029330C" w:rsidP="0029330C">
      <w:pPr>
        <w:pStyle w:val="Noparagraphstyle"/>
        <w:spacing w:before="120" w:after="120" w:line="240" w:lineRule="auto"/>
        <w:rPr>
          <w:rFonts w:ascii="Times New Roman" w:hAnsi="Times New Roman"/>
          <w:b/>
          <w:color w:val="E36C0A"/>
          <w:sz w:val="28"/>
          <w:szCs w:val="28"/>
          <w:u w:val="single"/>
        </w:rPr>
      </w:pPr>
      <w:r w:rsidRPr="000047F2">
        <w:rPr>
          <w:rFonts w:ascii="Times New Roman" w:hAnsi="Times New Roman"/>
          <w:b/>
          <w:color w:val="E36C0A"/>
          <w:sz w:val="28"/>
          <w:szCs w:val="28"/>
          <w:u w:val="single"/>
        </w:rPr>
        <w:t>Bob’s House</w:t>
      </w:r>
    </w:p>
    <w:p w14:paraId="14D1F52B" w14:textId="77777777" w:rsidR="0029330C" w:rsidRPr="000047F2" w:rsidRDefault="0029330C" w:rsidP="0029330C">
      <w:pPr>
        <w:pStyle w:val="Noparagraphstyle"/>
        <w:spacing w:after="120" w:line="240" w:lineRule="auto"/>
        <w:rPr>
          <w:rFonts w:ascii="Times New Roman" w:hAnsi="Times New Roman"/>
          <w:b/>
          <w:color w:val="E36C0A"/>
          <w:sz w:val="22"/>
          <w:szCs w:val="22"/>
          <w:u w:val="single"/>
        </w:rPr>
      </w:pPr>
      <w:r w:rsidRPr="000047F2">
        <w:rPr>
          <w:rFonts w:ascii="Times New Roman" w:hAnsi="Times New Roman"/>
          <w:bCs/>
          <w:color w:val="1A1A1A"/>
          <w:sz w:val="22"/>
          <w:szCs w:val="22"/>
        </w:rPr>
        <w:t>A Manual designed to walk Code Officials through the whole design process on a typical home.</w:t>
      </w:r>
      <w:r w:rsidRPr="000047F2">
        <w:rPr>
          <w:rFonts w:ascii="Times New Roman" w:hAnsi="Times New Roman"/>
          <w:b/>
          <w:bCs/>
          <w:color w:val="1A1A1A"/>
          <w:sz w:val="22"/>
          <w:szCs w:val="22"/>
        </w:rPr>
        <w:t xml:space="preserve"> </w:t>
      </w:r>
    </w:p>
    <w:p w14:paraId="55B72486" w14:textId="13892985" w:rsidR="0029330C" w:rsidRPr="000047F2" w:rsidRDefault="00EB0B92" w:rsidP="0029330C">
      <w:pPr>
        <w:widowControl/>
        <w:autoSpaceDE/>
        <w:autoSpaceDN/>
        <w:adjustRightInd/>
        <w:spacing w:after="240" w:line="240" w:lineRule="atLeast"/>
        <w:ind w:left="720"/>
        <w:rPr>
          <w:color w:val="1A1A1A"/>
          <w:sz w:val="22"/>
          <w:szCs w:val="22"/>
        </w:rPr>
      </w:pPr>
      <w:r w:rsidRPr="000047F2">
        <w:rPr>
          <w:noProof/>
          <w:color w:val="1A1A1A"/>
          <w:sz w:val="18"/>
          <w:szCs w:val="18"/>
        </w:rPr>
        <w:drawing>
          <wp:inline distT="0" distB="0" distL="0" distR="0" wp14:anchorId="087A68CE" wp14:editId="74950261">
            <wp:extent cx="990600" cy="1257300"/>
            <wp:effectExtent l="0" t="0" r="0" b="0"/>
            <wp:docPr id="15" name="Picture 15" descr="bobs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bshous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p>
    <w:p w14:paraId="6E010178" w14:textId="77777777" w:rsidR="002A305D" w:rsidRPr="000047F2" w:rsidRDefault="002A305D" w:rsidP="002A305D">
      <w:pPr>
        <w:pStyle w:val="Noparagraphstyle"/>
        <w:spacing w:after="120" w:line="240" w:lineRule="auto"/>
        <w:rPr>
          <w:rFonts w:ascii="Times New Roman" w:hAnsi="Times New Roman"/>
          <w:b/>
          <w:color w:val="E36C0A"/>
          <w:sz w:val="28"/>
          <w:szCs w:val="28"/>
          <w:u w:val="single"/>
        </w:rPr>
      </w:pPr>
      <w:r w:rsidRPr="000047F2">
        <w:rPr>
          <w:rFonts w:ascii="Times New Roman" w:hAnsi="Times New Roman"/>
          <w:b/>
          <w:color w:val="E36C0A"/>
          <w:sz w:val="28"/>
          <w:szCs w:val="28"/>
          <w:u w:val="single"/>
        </w:rPr>
        <w:t>Codes Verification Brochure’s for Manuals J, D, and S</w:t>
      </w:r>
    </w:p>
    <w:p w14:paraId="37A23BCD" w14:textId="77777777" w:rsidR="002A305D" w:rsidRPr="000047F2" w:rsidRDefault="002A305D" w:rsidP="002A305D">
      <w:pPr>
        <w:pStyle w:val="Noparagraphstyle"/>
        <w:spacing w:after="120" w:line="240" w:lineRule="auto"/>
        <w:rPr>
          <w:rFonts w:ascii="Times New Roman" w:hAnsi="Times New Roman"/>
          <w:b/>
          <w:color w:val="E36C0A"/>
          <w:sz w:val="28"/>
          <w:szCs w:val="28"/>
          <w:u w:val="single"/>
        </w:rPr>
      </w:pPr>
      <w:r w:rsidRPr="000047F2">
        <w:rPr>
          <w:rFonts w:ascii="Times New Roman" w:hAnsi="Times New Roman"/>
          <w:color w:val="auto"/>
          <w:sz w:val="22"/>
          <w:szCs w:val="22"/>
        </w:rPr>
        <w:t>Available at:</w:t>
      </w:r>
      <w:r w:rsidRPr="000047F2">
        <w:rPr>
          <w:rFonts w:ascii="Times New Roman" w:hAnsi="Times New Roman"/>
          <w:b/>
          <w:color w:val="auto"/>
          <w:sz w:val="28"/>
          <w:szCs w:val="28"/>
          <w:u w:val="single"/>
        </w:rPr>
        <w:t xml:space="preserve"> </w:t>
      </w:r>
      <w:hyperlink r:id="rId113" w:history="1">
        <w:r w:rsidRPr="000047F2">
          <w:rPr>
            <w:rStyle w:val="Hyperlink"/>
            <w:rFonts w:ascii="Times New Roman" w:hAnsi="Times New Roman"/>
            <w:sz w:val="22"/>
            <w:szCs w:val="22"/>
          </w:rPr>
          <w:t>http://www.acca.org/standards/codes/</w:t>
        </w:r>
      </w:hyperlink>
      <w:r w:rsidRPr="000047F2">
        <w:rPr>
          <w:rFonts w:ascii="Times New Roman" w:hAnsi="Times New Roman"/>
          <w:b/>
          <w:color w:val="E36C0A"/>
          <w:sz w:val="28"/>
          <w:szCs w:val="28"/>
          <w:u w:val="single"/>
        </w:rPr>
        <w:t xml:space="preserve"> </w:t>
      </w:r>
    </w:p>
    <w:p w14:paraId="65DCEDD4" w14:textId="3A09B209" w:rsidR="002A305D" w:rsidRPr="000047F2" w:rsidRDefault="00EB0B92" w:rsidP="002A305D">
      <w:pPr>
        <w:pStyle w:val="NormalWeb"/>
        <w:spacing w:before="0" w:beforeAutospacing="0" w:after="0" w:afterAutospacing="0"/>
        <w:rPr>
          <w:b/>
          <w:color w:val="E36C0A"/>
          <w:sz w:val="28"/>
          <w:szCs w:val="28"/>
          <w:u w:val="single"/>
        </w:rPr>
      </w:pPr>
      <w:r w:rsidRPr="000047F2">
        <w:rPr>
          <w:b/>
          <w:noProof/>
          <w:color w:val="E36C0A"/>
          <w:sz w:val="28"/>
          <w:szCs w:val="28"/>
          <w:u w:val="single"/>
        </w:rPr>
        <w:lastRenderedPageBreak/>
        <mc:AlternateContent>
          <mc:Choice Requires="wps">
            <w:drawing>
              <wp:anchor distT="0" distB="0" distL="114300" distR="114300" simplePos="0" relativeHeight="251657216" behindDoc="0" locked="0" layoutInCell="1" allowOverlap="1" wp14:anchorId="3511CCBB" wp14:editId="79EAA6B0">
                <wp:simplePos x="0" y="0"/>
                <wp:positionH relativeFrom="column">
                  <wp:posOffset>2809875</wp:posOffset>
                </wp:positionH>
                <wp:positionV relativeFrom="paragraph">
                  <wp:posOffset>60325</wp:posOffset>
                </wp:positionV>
                <wp:extent cx="778510" cy="1866900"/>
                <wp:effectExtent l="9525" t="6350" r="12065" b="12700"/>
                <wp:wrapNone/>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186690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E8CF" id="Rectangle 9" o:spid="_x0000_s1026" style="position:absolute;margin-left:221.25pt;margin-top:4.75pt;width:61.3pt;height:1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" filled="f" strokecolor="#0070c0"/>
            </w:pict>
          </mc:Fallback>
        </mc:AlternateContent>
      </w:r>
      <w:r w:rsidRPr="000047F2">
        <w:rPr>
          <w:b/>
          <w:noProof/>
          <w:color w:val="E36C0A"/>
          <w:sz w:val="28"/>
          <w:szCs w:val="28"/>
          <w:u w:val="single"/>
        </w:rPr>
        <mc:AlternateContent>
          <mc:Choice Requires="wps">
            <w:drawing>
              <wp:anchor distT="0" distB="0" distL="114300" distR="114300" simplePos="0" relativeHeight="251656192" behindDoc="0" locked="0" layoutInCell="1" allowOverlap="1" wp14:anchorId="06E80152" wp14:editId="7E16177E">
                <wp:simplePos x="0" y="0"/>
                <wp:positionH relativeFrom="column">
                  <wp:posOffset>1704975</wp:posOffset>
                </wp:positionH>
                <wp:positionV relativeFrom="paragraph">
                  <wp:posOffset>60325</wp:posOffset>
                </wp:positionV>
                <wp:extent cx="800100" cy="1946275"/>
                <wp:effectExtent l="9525" t="6350" r="9525" b="9525"/>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94627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A3F5C" id="Rectangle 8" o:spid="_x0000_s1026" style="position:absolute;margin-left:134.25pt;margin-top:4.75pt;width:63pt;height:15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" filled="f" strokecolor="#0070c0"/>
            </w:pict>
          </mc:Fallback>
        </mc:AlternateContent>
      </w:r>
      <w:r w:rsidRPr="000047F2">
        <w:rPr>
          <w:b/>
          <w:noProof/>
          <w:color w:val="E36C0A"/>
          <w:sz w:val="28"/>
          <w:szCs w:val="28"/>
          <w:u w:val="single"/>
        </w:rPr>
        <mc:AlternateContent>
          <mc:Choice Requires="wps">
            <w:drawing>
              <wp:anchor distT="0" distB="0" distL="114300" distR="114300" simplePos="0" relativeHeight="251655168" behindDoc="0" locked="0" layoutInCell="1" allowOverlap="1" wp14:anchorId="0D876309" wp14:editId="57848F6D">
                <wp:simplePos x="0" y="0"/>
                <wp:positionH relativeFrom="column">
                  <wp:posOffset>596900</wp:posOffset>
                </wp:positionH>
                <wp:positionV relativeFrom="paragraph">
                  <wp:posOffset>12700</wp:posOffset>
                </wp:positionV>
                <wp:extent cx="876935" cy="1993900"/>
                <wp:effectExtent l="6350" t="6350" r="12065" b="952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99390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BFDC0" id="Rectangle 7" o:spid="_x0000_s1026" style="position:absolute;margin-left:47pt;margin-top:1pt;width:69.05pt;height:1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" filled="f" strokecolor="#0070c0"/>
            </w:pict>
          </mc:Fallback>
        </mc:AlternateContent>
      </w:r>
      <w:r w:rsidR="002A305D" w:rsidRPr="000047F2">
        <w:rPr>
          <w:noProof/>
        </w:rPr>
        <w:t xml:space="preserve">                </w:t>
      </w:r>
      <w:r w:rsidRPr="000047F2">
        <w:rPr>
          <w:noProof/>
        </w:rPr>
        <w:drawing>
          <wp:inline distT="0" distB="0" distL="0" distR="0" wp14:anchorId="5B135717" wp14:editId="7A9AFA10">
            <wp:extent cx="838200" cy="2009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38200" cy="2009775"/>
                    </a:xfrm>
                    <a:prstGeom prst="rect">
                      <a:avLst/>
                    </a:prstGeom>
                    <a:noFill/>
                    <a:ln>
                      <a:noFill/>
                    </a:ln>
                  </pic:spPr>
                </pic:pic>
              </a:graphicData>
            </a:graphic>
          </wp:inline>
        </w:drawing>
      </w:r>
      <w:r w:rsidR="002A305D" w:rsidRPr="000047F2">
        <w:rPr>
          <w:noProof/>
        </w:rPr>
        <w:t xml:space="preserve">     </w:t>
      </w:r>
      <w:r w:rsidRPr="000047F2">
        <w:rPr>
          <w:noProof/>
        </w:rPr>
        <w:drawing>
          <wp:inline distT="0" distB="0" distL="0" distR="0" wp14:anchorId="1000E64C" wp14:editId="2C54A964">
            <wp:extent cx="847725" cy="2009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47725" cy="2009775"/>
                    </a:xfrm>
                    <a:prstGeom prst="rect">
                      <a:avLst/>
                    </a:prstGeom>
                    <a:noFill/>
                    <a:ln>
                      <a:noFill/>
                    </a:ln>
                  </pic:spPr>
                </pic:pic>
              </a:graphicData>
            </a:graphic>
          </wp:inline>
        </w:drawing>
      </w:r>
      <w:r w:rsidR="002A305D" w:rsidRPr="000047F2">
        <w:rPr>
          <w:noProof/>
        </w:rPr>
        <w:t xml:space="preserve">        </w:t>
      </w:r>
      <w:r w:rsidRPr="000047F2">
        <w:rPr>
          <w:noProof/>
        </w:rPr>
        <w:drawing>
          <wp:inline distT="0" distB="0" distL="0" distR="0" wp14:anchorId="0D8FBC64" wp14:editId="070689E8">
            <wp:extent cx="828675" cy="2009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8675" cy="2009775"/>
                    </a:xfrm>
                    <a:prstGeom prst="rect">
                      <a:avLst/>
                    </a:prstGeom>
                    <a:noFill/>
                    <a:ln>
                      <a:noFill/>
                    </a:ln>
                  </pic:spPr>
                </pic:pic>
              </a:graphicData>
            </a:graphic>
          </wp:inline>
        </w:drawing>
      </w:r>
    </w:p>
    <w:p w14:paraId="679CCD5B" w14:textId="77777777" w:rsidR="002A305D" w:rsidRPr="000047F2" w:rsidRDefault="002A305D" w:rsidP="002A305D">
      <w:pPr>
        <w:pStyle w:val="NormalWeb"/>
        <w:spacing w:before="0" w:beforeAutospacing="0" w:after="0" w:afterAutospacing="0"/>
        <w:rPr>
          <w:b/>
          <w:color w:val="E36C0A"/>
          <w:sz w:val="28"/>
          <w:szCs w:val="28"/>
          <w:u w:val="single"/>
        </w:rPr>
      </w:pPr>
    </w:p>
    <w:p w14:paraId="057F191E" w14:textId="77777777" w:rsidR="002A305D" w:rsidRPr="000047F2" w:rsidRDefault="002A305D" w:rsidP="002A305D">
      <w:pPr>
        <w:pStyle w:val="NormalWeb"/>
        <w:spacing w:before="0" w:beforeAutospacing="0" w:after="0" w:afterAutospacing="0"/>
        <w:rPr>
          <w:b/>
          <w:color w:val="E36C0A"/>
          <w:sz w:val="28"/>
          <w:szCs w:val="28"/>
          <w:u w:val="single"/>
        </w:rPr>
      </w:pPr>
      <w:r w:rsidRPr="000047F2">
        <w:rPr>
          <w:b/>
          <w:color w:val="E36C0A"/>
          <w:sz w:val="28"/>
          <w:szCs w:val="28"/>
          <w:u w:val="single"/>
        </w:rPr>
        <w:t>Videos for Code Officials</w:t>
      </w:r>
    </w:p>
    <w:p w14:paraId="77F34D71" w14:textId="77777777" w:rsidR="002A305D" w:rsidRPr="000047F2" w:rsidRDefault="002A305D" w:rsidP="002A305D">
      <w:pPr>
        <w:jc w:val="both"/>
      </w:pPr>
    </w:p>
    <w:p w14:paraId="4BEED512" w14:textId="77777777" w:rsidR="002A305D" w:rsidRPr="000047F2" w:rsidRDefault="002A305D" w:rsidP="002A305D">
      <w:pPr>
        <w:pStyle w:val="Footer"/>
        <w:rPr>
          <w:szCs w:val="22"/>
        </w:rPr>
      </w:pPr>
      <w:r w:rsidRPr="000047F2">
        <w:rPr>
          <w:szCs w:val="22"/>
        </w:rPr>
        <w:t xml:space="preserve">Available at:  </w:t>
      </w:r>
      <w:hyperlink r:id="rId117" w:history="1">
        <w:r w:rsidRPr="000047F2">
          <w:rPr>
            <w:rStyle w:val="Hyperlink"/>
            <w:sz w:val="20"/>
            <w:szCs w:val="20"/>
          </w:rPr>
          <w:t>https://www.acca.org/standards/codes/</w:t>
        </w:r>
      </w:hyperlink>
      <w:r w:rsidRPr="000047F2">
        <w:rPr>
          <w:sz w:val="20"/>
          <w:szCs w:val="20"/>
        </w:rPr>
        <w:t xml:space="preserve"> </w:t>
      </w:r>
    </w:p>
    <w:p w14:paraId="2470F878" w14:textId="77777777" w:rsidR="002A305D" w:rsidRPr="000047F2" w:rsidRDefault="002A305D" w:rsidP="002A305D">
      <w:pPr>
        <w:pStyle w:val="Footer"/>
        <w:rPr>
          <w:sz w:val="20"/>
        </w:rPr>
      </w:pPr>
    </w:p>
    <w:p w14:paraId="1CF8E0C6" w14:textId="29386045" w:rsidR="002A305D" w:rsidRPr="000047F2" w:rsidRDefault="00EB0B92" w:rsidP="002A305D">
      <w:pPr>
        <w:pStyle w:val="Footer"/>
        <w:rPr>
          <w:sz w:val="20"/>
        </w:rPr>
      </w:pPr>
      <w:r w:rsidRPr="000047F2">
        <w:rPr>
          <w:noProof/>
        </w:rPr>
        <w:drawing>
          <wp:inline distT="0" distB="0" distL="0" distR="0" wp14:anchorId="5E3B0671" wp14:editId="0B9D364A">
            <wp:extent cx="1504950" cy="1057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extLst>
                        <a:ext uri="{28A0092B-C50C-407E-A947-70E740481C1C}">
                          <a14:useLocalDpi xmlns:a14="http://schemas.microsoft.com/office/drawing/2010/main" val="0"/>
                        </a:ext>
                      </a:extLst>
                    </a:blip>
                    <a:srcRect t="3444" r="4042" b="1520"/>
                    <a:stretch>
                      <a:fillRect/>
                    </a:stretch>
                  </pic:blipFill>
                  <pic:spPr bwMode="auto">
                    <a:xfrm>
                      <a:off x="0" y="0"/>
                      <a:ext cx="1504950" cy="1057275"/>
                    </a:xfrm>
                    <a:prstGeom prst="rect">
                      <a:avLst/>
                    </a:prstGeom>
                    <a:noFill/>
                    <a:ln>
                      <a:noFill/>
                    </a:ln>
                  </pic:spPr>
                </pic:pic>
              </a:graphicData>
            </a:graphic>
          </wp:inline>
        </w:drawing>
      </w:r>
      <w:r w:rsidR="002A305D" w:rsidRPr="000047F2">
        <w:rPr>
          <w:noProof/>
        </w:rPr>
        <w:t xml:space="preserve">  </w:t>
      </w:r>
      <w:r w:rsidRPr="000047F2">
        <w:rPr>
          <w:noProof/>
        </w:rPr>
        <w:drawing>
          <wp:inline distT="0" distB="0" distL="0" distR="0" wp14:anchorId="19730D25" wp14:editId="7C03961D">
            <wp:extent cx="1543050" cy="1057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cstate="print">
                      <a:extLst>
                        <a:ext uri="{28A0092B-C50C-407E-A947-70E740481C1C}">
                          <a14:useLocalDpi xmlns:a14="http://schemas.microsoft.com/office/drawing/2010/main" val="0"/>
                        </a:ext>
                      </a:extLst>
                    </a:blip>
                    <a:srcRect l="1122" t="3928"/>
                    <a:stretch>
                      <a:fillRect/>
                    </a:stretch>
                  </pic:blipFill>
                  <pic:spPr bwMode="auto">
                    <a:xfrm>
                      <a:off x="0" y="0"/>
                      <a:ext cx="1543050" cy="1057275"/>
                    </a:xfrm>
                    <a:prstGeom prst="rect">
                      <a:avLst/>
                    </a:prstGeom>
                    <a:noFill/>
                    <a:ln>
                      <a:noFill/>
                    </a:ln>
                  </pic:spPr>
                </pic:pic>
              </a:graphicData>
            </a:graphic>
          </wp:inline>
        </w:drawing>
      </w:r>
      <w:r w:rsidR="002A305D" w:rsidRPr="000047F2">
        <w:rPr>
          <w:noProof/>
        </w:rPr>
        <w:t xml:space="preserve">  </w:t>
      </w:r>
      <w:r w:rsidRPr="000047F2">
        <w:rPr>
          <w:noProof/>
        </w:rPr>
        <w:drawing>
          <wp:inline distT="0" distB="0" distL="0" distR="0" wp14:anchorId="6DCC1416" wp14:editId="66198781">
            <wp:extent cx="1533525" cy="1057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33525" cy="1057275"/>
                    </a:xfrm>
                    <a:prstGeom prst="rect">
                      <a:avLst/>
                    </a:prstGeom>
                    <a:noFill/>
                    <a:ln>
                      <a:noFill/>
                    </a:ln>
                  </pic:spPr>
                </pic:pic>
              </a:graphicData>
            </a:graphic>
          </wp:inline>
        </w:drawing>
      </w:r>
    </w:p>
    <w:p w14:paraId="12D3C2DB" w14:textId="77777777" w:rsidR="002A305D" w:rsidRPr="000047F2" w:rsidRDefault="002A305D" w:rsidP="002A305D">
      <w:pPr>
        <w:pStyle w:val="NormalWeb"/>
        <w:spacing w:before="120" w:beforeAutospacing="0" w:after="0" w:afterAutospacing="0"/>
        <w:rPr>
          <w:b/>
          <w:color w:val="E36C0A"/>
          <w:sz w:val="28"/>
          <w:szCs w:val="28"/>
        </w:rPr>
      </w:pPr>
      <w:r w:rsidRPr="000047F2">
        <w:rPr>
          <w:b/>
          <w:color w:val="E36C0A"/>
          <w:sz w:val="28"/>
          <w:szCs w:val="28"/>
          <w:u w:val="single"/>
        </w:rPr>
        <w:t>Residential System Design Review Forms</w:t>
      </w:r>
    </w:p>
    <w:p w14:paraId="60E70481" w14:textId="77777777" w:rsidR="002A305D" w:rsidRPr="000047F2" w:rsidRDefault="002A305D" w:rsidP="002A305D">
      <w:pPr>
        <w:jc w:val="both"/>
      </w:pPr>
    </w:p>
    <w:p w14:paraId="19A4A481" w14:textId="77777777" w:rsidR="002A305D" w:rsidRPr="000047F2" w:rsidRDefault="002A305D" w:rsidP="002A305D">
      <w:pPr>
        <w:pStyle w:val="Footer"/>
        <w:rPr>
          <w:szCs w:val="22"/>
        </w:rPr>
      </w:pPr>
      <w:r w:rsidRPr="000047F2">
        <w:rPr>
          <w:szCs w:val="22"/>
        </w:rPr>
        <w:t xml:space="preserve">Available at:  </w:t>
      </w:r>
      <w:hyperlink r:id="rId121" w:history="1">
        <w:r w:rsidRPr="000047F2">
          <w:rPr>
            <w:rStyle w:val="Hyperlink"/>
            <w:sz w:val="20"/>
            <w:szCs w:val="20"/>
          </w:rPr>
          <w:t>https://www.acca.org/standards/codes/</w:t>
        </w:r>
      </w:hyperlink>
      <w:r w:rsidRPr="000047F2">
        <w:rPr>
          <w:sz w:val="20"/>
          <w:szCs w:val="20"/>
        </w:rPr>
        <w:t xml:space="preserve"> </w:t>
      </w:r>
    </w:p>
    <w:p w14:paraId="5C47A1F5" w14:textId="77777777" w:rsidR="002A305D" w:rsidRPr="000047F2" w:rsidRDefault="002A305D" w:rsidP="002A305D">
      <w:pPr>
        <w:pStyle w:val="Footer"/>
        <w:rPr>
          <w:szCs w:val="22"/>
        </w:rPr>
      </w:pPr>
    </w:p>
    <w:p w14:paraId="431D1D94" w14:textId="77777777" w:rsidR="002A305D" w:rsidRPr="000047F2" w:rsidRDefault="002A305D" w:rsidP="002A305D">
      <w:pPr>
        <w:jc w:val="both"/>
        <w:rPr>
          <w:szCs w:val="22"/>
        </w:rPr>
      </w:pPr>
      <w:r w:rsidRPr="000047F2">
        <w:rPr>
          <w:szCs w:val="22"/>
        </w:rPr>
        <w:t>Illustrated examples and review form downloads are made available for free to Code Officials</w:t>
      </w:r>
    </w:p>
    <w:p w14:paraId="4F048DFB" w14:textId="77777777" w:rsidR="002A305D" w:rsidRPr="000047F2" w:rsidRDefault="002A305D" w:rsidP="00847591">
      <w:pPr>
        <w:widowControl/>
        <w:numPr>
          <w:ilvl w:val="0"/>
          <w:numId w:val="30"/>
        </w:numPr>
        <w:autoSpaceDE/>
        <w:autoSpaceDN/>
        <w:adjustRightInd/>
        <w:jc w:val="both"/>
        <w:rPr>
          <w:szCs w:val="22"/>
        </w:rPr>
      </w:pPr>
      <w:r w:rsidRPr="000047F2">
        <w:rPr>
          <w:szCs w:val="22"/>
        </w:rPr>
        <w:t>ICC Residential System Review Form</w:t>
      </w:r>
    </w:p>
    <w:p w14:paraId="7CC7C081" w14:textId="77777777" w:rsidR="002A305D" w:rsidRPr="000047F2" w:rsidRDefault="002A305D" w:rsidP="00847591">
      <w:pPr>
        <w:widowControl/>
        <w:numPr>
          <w:ilvl w:val="0"/>
          <w:numId w:val="30"/>
        </w:numPr>
        <w:autoSpaceDE/>
        <w:autoSpaceDN/>
        <w:adjustRightInd/>
        <w:jc w:val="both"/>
        <w:rPr>
          <w:szCs w:val="22"/>
        </w:rPr>
      </w:pPr>
      <w:r w:rsidRPr="000047F2">
        <w:rPr>
          <w:szCs w:val="22"/>
        </w:rPr>
        <w:t>UMC Residential System Review Form</w:t>
      </w:r>
    </w:p>
    <w:p w14:paraId="16310B67" w14:textId="77777777" w:rsidR="002A305D" w:rsidRPr="000047F2" w:rsidRDefault="002A305D" w:rsidP="002A305D">
      <w:pPr>
        <w:widowControl/>
        <w:numPr>
          <w:ilvl w:val="0"/>
          <w:numId w:val="30"/>
        </w:numPr>
        <w:autoSpaceDE/>
        <w:autoSpaceDN/>
        <w:adjustRightInd/>
        <w:spacing w:after="120"/>
        <w:jc w:val="both"/>
        <w:rPr>
          <w:szCs w:val="22"/>
        </w:rPr>
      </w:pPr>
      <w:r w:rsidRPr="000047F2">
        <w:rPr>
          <w:szCs w:val="22"/>
        </w:rPr>
        <w:t>Understanding &amp; Using the System Review Form</w:t>
      </w:r>
    </w:p>
    <w:p w14:paraId="728F2FAE" w14:textId="77777777" w:rsidR="002A305D" w:rsidRPr="000047F2" w:rsidRDefault="002A305D" w:rsidP="002A305D">
      <w:pPr>
        <w:rPr>
          <w:noProof/>
          <w:color w:val="1A1A1A"/>
          <w:sz w:val="18"/>
          <w:szCs w:val="18"/>
        </w:rPr>
      </w:pPr>
      <w:r w:rsidRPr="000047F2">
        <w:rPr>
          <w:noProof/>
          <w:color w:val="1A1A1A"/>
          <w:sz w:val="18"/>
          <w:szCs w:val="18"/>
        </w:rPr>
        <w:t xml:space="preserve">                                                         </w:t>
      </w:r>
    </w:p>
    <w:p w14:paraId="7A250810" w14:textId="77777777" w:rsidR="007935C0" w:rsidRPr="000047F2" w:rsidRDefault="002A305D" w:rsidP="007935C0">
      <w:pPr>
        <w:pStyle w:val="Noparagraphstyle"/>
        <w:spacing w:line="240" w:lineRule="auto"/>
        <w:rPr>
          <w:rFonts w:ascii="Times New Roman" w:hAnsi="Times New Roman"/>
          <w:b/>
          <w:color w:val="E36C0A"/>
          <w:sz w:val="28"/>
          <w:szCs w:val="28"/>
          <w:u w:val="single"/>
        </w:rPr>
      </w:pPr>
      <w:r w:rsidRPr="000047F2">
        <w:rPr>
          <w:rFonts w:ascii="Times New Roman" w:hAnsi="Times New Roman"/>
          <w:b/>
          <w:color w:val="E36C0A"/>
          <w:sz w:val="28"/>
          <w:szCs w:val="28"/>
          <w:u w:val="single"/>
        </w:rPr>
        <w:t>Guidance on Approved Software Meeting Code Requirements</w:t>
      </w:r>
    </w:p>
    <w:p w14:paraId="79B356B4" w14:textId="77777777" w:rsidR="007935C0" w:rsidRPr="000047F2" w:rsidRDefault="007935C0" w:rsidP="007935C0">
      <w:pPr>
        <w:pStyle w:val="Noparagraphstyle"/>
        <w:spacing w:line="240" w:lineRule="auto"/>
        <w:rPr>
          <w:rFonts w:ascii="Times New Roman" w:hAnsi="Times New Roman"/>
          <w:bCs/>
          <w:color w:val="1A1A1A"/>
          <w:sz w:val="22"/>
          <w:szCs w:val="22"/>
        </w:rPr>
      </w:pPr>
    </w:p>
    <w:p w14:paraId="70123232" w14:textId="3DB3E24D" w:rsidR="00B31821" w:rsidRPr="000047F2" w:rsidRDefault="00EB0B92" w:rsidP="007935C0">
      <w:pPr>
        <w:pStyle w:val="Noparagraphstyle"/>
        <w:spacing w:line="240" w:lineRule="auto"/>
        <w:rPr>
          <w:rFonts w:ascii="Times New Roman" w:hAnsi="Times New Roman"/>
          <w:b/>
          <w:color w:val="E36C0A"/>
          <w:sz w:val="28"/>
          <w:szCs w:val="28"/>
          <w:u w:val="single"/>
        </w:rPr>
      </w:pPr>
      <w:r w:rsidRPr="000047F2">
        <w:rPr>
          <w:rFonts w:ascii="Times New Roman" w:hAnsi="Times New Roman"/>
          <w:noProof/>
        </w:rPr>
        <w:drawing>
          <wp:anchor distT="0" distB="0" distL="114300" distR="114300" simplePos="0" relativeHeight="251658240" behindDoc="0" locked="0" layoutInCell="1" allowOverlap="1" wp14:anchorId="1DEF053F" wp14:editId="42ABBF4F">
            <wp:simplePos x="0" y="0"/>
            <wp:positionH relativeFrom="margin">
              <wp:posOffset>4445</wp:posOffset>
            </wp:positionH>
            <wp:positionV relativeFrom="margin">
              <wp:posOffset>6400165</wp:posOffset>
            </wp:positionV>
            <wp:extent cx="1031240" cy="1327785"/>
            <wp:effectExtent l="19050" t="19050" r="0" b="571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1240" cy="1327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A305D" w:rsidRPr="000047F2">
        <w:rPr>
          <w:rFonts w:ascii="Times New Roman" w:hAnsi="Times New Roman"/>
          <w:bCs/>
          <w:color w:val="1A1A1A"/>
          <w:sz w:val="22"/>
          <w:szCs w:val="22"/>
        </w:rPr>
        <w:t>A brochure designed to provide guidance</w:t>
      </w:r>
      <w:r w:rsidR="00DA6B06" w:rsidRPr="000047F2">
        <w:rPr>
          <w:rFonts w:ascii="Times New Roman" w:hAnsi="Times New Roman"/>
          <w:bCs/>
          <w:color w:val="1A1A1A"/>
          <w:sz w:val="22"/>
          <w:szCs w:val="22"/>
        </w:rPr>
        <w:t xml:space="preserve"> on approved software providers </w:t>
      </w:r>
      <w:hyperlink r:id="rId123" w:history="1">
        <w:r w:rsidR="002A305D" w:rsidRPr="000047F2">
          <w:rPr>
            <w:rStyle w:val="Hyperlink"/>
            <w:rFonts w:ascii="Times New Roman" w:hAnsi="Times New Roman"/>
            <w:sz w:val="20"/>
            <w:szCs w:val="20"/>
          </w:rPr>
          <w:t>http://www.acca.org/standards/software/</w:t>
        </w:r>
      </w:hyperlink>
      <w:r w:rsidR="002A305D" w:rsidRPr="000047F2">
        <w:rPr>
          <w:rFonts w:ascii="Times New Roman" w:hAnsi="Times New Roman"/>
        </w:rPr>
        <w:t xml:space="preserve">                                                </w:t>
      </w:r>
      <w:r w:rsidR="0047019C" w:rsidRPr="000047F2">
        <w:rPr>
          <w:rFonts w:ascii="Times New Roman" w:hAnsi="Times New Roman"/>
          <w:noProof/>
        </w:rPr>
        <w:tab/>
      </w:r>
      <w:r w:rsidR="0047019C" w:rsidRPr="000047F2">
        <w:rPr>
          <w:rFonts w:ascii="Times New Roman" w:hAnsi="Times New Roman"/>
          <w:noProof/>
        </w:rPr>
        <w:tab/>
      </w:r>
      <w:r w:rsidR="0047019C" w:rsidRPr="000047F2">
        <w:rPr>
          <w:rFonts w:ascii="Times New Roman" w:hAnsi="Times New Roman"/>
          <w:noProof/>
        </w:rPr>
        <w:tab/>
      </w:r>
      <w:bookmarkStart w:id="4" w:name="_GoBack"/>
      <w:bookmarkEnd w:id="4"/>
      <w:r w:rsidR="0047019C" w:rsidRPr="000047F2">
        <w:rPr>
          <w:rFonts w:ascii="Times New Roman" w:hAnsi="Times New Roman"/>
          <w:noProof/>
        </w:rPr>
        <w:tab/>
      </w:r>
      <w:r w:rsidR="0047019C" w:rsidRPr="000047F2">
        <w:rPr>
          <w:rFonts w:ascii="Times New Roman" w:hAnsi="Times New Roman"/>
          <w:noProof/>
        </w:rPr>
        <w:tab/>
      </w:r>
      <w:r w:rsidR="007B764B" w:rsidRPr="000047F2">
        <w:rPr>
          <w:rFonts w:ascii="Times New Roman" w:hAnsi="Times New Roman"/>
        </w:rPr>
        <w:t xml:space="preserve">         </w:t>
      </w:r>
    </w:p>
    <w:sectPr w:rsidR="00B31821" w:rsidRPr="000047F2" w:rsidSect="000A3BB1">
      <w:footerReference w:type="default" r:id="rId12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B34CB" w14:textId="77777777" w:rsidR="009340B8" w:rsidRDefault="009340B8" w:rsidP="00265DA5">
      <w:r>
        <w:separator/>
      </w:r>
    </w:p>
  </w:endnote>
  <w:endnote w:type="continuationSeparator" w:id="0">
    <w:p w14:paraId="5CA360DE" w14:textId="77777777" w:rsidR="009340B8" w:rsidRDefault="009340B8" w:rsidP="0026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yriad Roman">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800B" w14:textId="58E41B09" w:rsidR="004F1D1C" w:rsidRPr="004F1D1C" w:rsidRDefault="004F1D1C" w:rsidP="004F1D1C">
    <w:pPr>
      <w:pStyle w:val="Footer"/>
      <w:jc w:val="center"/>
      <w:rPr>
        <w:sz w:val="20"/>
        <w:szCs w:val="20"/>
      </w:rPr>
    </w:pPr>
    <w:r w:rsidRPr="004F1D1C">
      <w:rPr>
        <w:sz w:val="20"/>
        <w:szCs w:val="20"/>
      </w:rPr>
      <w:t xml:space="preserve">Instructor’s Lesson Plan for </w:t>
    </w:r>
    <w:r w:rsidR="00B6476F">
      <w:rPr>
        <w:sz w:val="20"/>
        <w:szCs w:val="20"/>
      </w:rPr>
      <w:t>Technician’s Guide &amp; Workbook for</w:t>
    </w:r>
    <w:r w:rsidR="00104D88">
      <w:rPr>
        <w:sz w:val="20"/>
        <w:szCs w:val="20"/>
      </w:rPr>
      <w:t xml:space="preserve"> Entry Level Technicians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E414" w14:textId="77777777" w:rsidR="008E13FC" w:rsidRPr="00CF1769" w:rsidRDefault="008E13FC" w:rsidP="008E2B9D">
    <w:pPr>
      <w:pStyle w:val="Footer"/>
      <w:rPr>
        <w:sz w:val="18"/>
        <w:szCs w:val="18"/>
      </w:rPr>
    </w:pPr>
    <w:r>
      <w:tab/>
    </w:r>
    <w:r>
      <w:rPr>
        <w:sz w:val="18"/>
        <w:szCs w:val="18"/>
      </w:rPr>
      <w:t>Technician’s Guide and Workbook for Zoning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995AB" w14:textId="77777777" w:rsidR="004F1D1C" w:rsidRPr="004F1D1C" w:rsidRDefault="00891F92" w:rsidP="004F1D1C">
    <w:pPr>
      <w:pStyle w:val="Footer"/>
      <w:jc w:val="center"/>
      <w:rPr>
        <w:sz w:val="20"/>
        <w:szCs w:val="20"/>
      </w:rPr>
    </w:pPr>
    <w:r w:rsidRPr="004F1D1C">
      <w:rPr>
        <w:sz w:val="20"/>
        <w:szCs w:val="20"/>
      </w:rPr>
      <w:t xml:space="preserve">Instructor’s Lesson Plan for </w:t>
    </w:r>
    <w:r>
      <w:rPr>
        <w:sz w:val="20"/>
        <w:szCs w:val="20"/>
      </w:rPr>
      <w:t>Technician’s Guide &amp; Workbook for Duct Diagnostics and Repair.</w:t>
    </w:r>
  </w:p>
  <w:p w14:paraId="267F9C63" w14:textId="77777777" w:rsidR="00521030" w:rsidRPr="00D45369" w:rsidRDefault="00521030" w:rsidP="00D453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94D34" w14:textId="77777777" w:rsidR="00521030" w:rsidRDefault="00521030">
    <w:pPr>
      <w:pStyle w:val="Footer"/>
    </w:pPr>
  </w:p>
  <w:p w14:paraId="5663A320" w14:textId="77777777" w:rsidR="00B6476F" w:rsidRDefault="00B6476F">
    <w:pPr>
      <w:pStyle w:val="Footer"/>
    </w:pPr>
    <w:r w:rsidRPr="004F1D1C">
      <w:rPr>
        <w:sz w:val="20"/>
        <w:szCs w:val="20"/>
      </w:rPr>
      <w:t xml:space="preserve">Instructor’s Lesson Plan for </w:t>
    </w:r>
    <w:r>
      <w:rPr>
        <w:sz w:val="20"/>
        <w:szCs w:val="20"/>
      </w:rPr>
      <w:t>Technician’s Guide &amp; Workbook for Duct Diagnostics and Repair.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A607A" w14:textId="77777777" w:rsidR="00521030" w:rsidRPr="007652AA" w:rsidRDefault="007935C0" w:rsidP="00A93F89">
    <w:pPr>
      <w:pStyle w:val="Footer"/>
    </w:pPr>
    <w:r w:rsidRPr="004F1D1C">
      <w:rPr>
        <w:sz w:val="20"/>
        <w:szCs w:val="20"/>
      </w:rPr>
      <w:t xml:space="preserve">Instructor’s Lesson Plan for </w:t>
    </w:r>
    <w:r>
      <w:rPr>
        <w:sz w:val="20"/>
        <w:szCs w:val="20"/>
      </w:rPr>
      <w:t>Technician’s Guide &amp; Workbook for Duct Diagnostics and Repair.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1D42" w14:textId="77777777" w:rsidR="00521030" w:rsidRPr="00BB2FEC" w:rsidRDefault="00521030" w:rsidP="00806C87">
    <w:pPr>
      <w:spacing w:after="200" w:line="276" w:lineRule="auto"/>
      <w:ind w:left="720"/>
      <w:contextualSpacing/>
      <w:rPr>
        <w:rFonts w:eastAsia="Calibri"/>
        <w:b/>
        <w:szCs w:val="22"/>
      </w:rPr>
    </w:pPr>
  </w:p>
  <w:p w14:paraId="336B4146" w14:textId="77777777" w:rsidR="00521030" w:rsidRPr="00B76B07" w:rsidRDefault="007935C0" w:rsidP="00806C87">
    <w:pPr>
      <w:pStyle w:val="Footer"/>
    </w:pPr>
    <w:r w:rsidRPr="004F1D1C">
      <w:rPr>
        <w:sz w:val="20"/>
        <w:szCs w:val="20"/>
      </w:rPr>
      <w:t xml:space="preserve">Instructor’s Lesson Plan for </w:t>
    </w:r>
    <w:r>
      <w:rPr>
        <w:sz w:val="20"/>
        <w:szCs w:val="20"/>
      </w:rPr>
      <w:t>Technician’s Guide &amp; Workbook for Duct Diagnostics and Repair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90B01" w14:textId="77777777" w:rsidR="00521030" w:rsidRPr="007652AA" w:rsidRDefault="00521030" w:rsidP="00806C87">
    <w:pPr>
      <w:pStyle w:val="Footer"/>
    </w:pPr>
  </w:p>
  <w:p w14:paraId="62281FA5" w14:textId="77777777" w:rsidR="00521030" w:rsidRDefault="00521030"/>
  <w:p w14:paraId="3852E791" w14:textId="77777777" w:rsidR="00521030" w:rsidRDefault="007935C0" w:rsidP="007935C0">
    <w:pPr>
      <w:pStyle w:val="Footer"/>
    </w:pPr>
    <w:r w:rsidRPr="004F1D1C">
      <w:rPr>
        <w:sz w:val="20"/>
        <w:szCs w:val="20"/>
      </w:rPr>
      <w:t xml:space="preserve">Instructor’s Lesson Plan for </w:t>
    </w:r>
    <w:r>
      <w:rPr>
        <w:sz w:val="20"/>
        <w:szCs w:val="20"/>
      </w:rPr>
      <w:t>Technician’s Guide &amp; Workbook for Duct Diagnostics and Repair.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FBADC" w14:textId="77777777" w:rsidR="00521030" w:rsidRPr="007652AA" w:rsidRDefault="00521030" w:rsidP="00806C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FFA2" w14:textId="77777777" w:rsidR="00521030" w:rsidRDefault="007935C0">
    <w:pPr>
      <w:pStyle w:val="Footer"/>
    </w:pPr>
    <w:r w:rsidRPr="004F1D1C">
      <w:rPr>
        <w:sz w:val="20"/>
        <w:szCs w:val="20"/>
      </w:rPr>
      <w:t xml:space="preserve">Instructor’s Lesson Plan for </w:t>
    </w:r>
    <w:r>
      <w:rPr>
        <w:sz w:val="20"/>
        <w:szCs w:val="20"/>
      </w:rPr>
      <w:t>Technician’s Guide &amp; Workbook for Duct Diagnostics and Repair.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90578" w14:textId="77777777" w:rsidR="009340B8" w:rsidRDefault="009340B8" w:rsidP="00265DA5">
      <w:r>
        <w:separator/>
      </w:r>
    </w:p>
  </w:footnote>
  <w:footnote w:type="continuationSeparator" w:id="0">
    <w:p w14:paraId="7328CA75" w14:textId="77777777" w:rsidR="009340B8" w:rsidRDefault="009340B8" w:rsidP="00265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5C08B" w14:textId="77777777" w:rsidR="00521030" w:rsidRDefault="00521030">
    <w:pPr>
      <w:pStyle w:val="Header"/>
      <w:jc w:val="right"/>
    </w:pPr>
  </w:p>
  <w:p w14:paraId="6D8868DE" w14:textId="77777777" w:rsidR="00521030" w:rsidRDefault="00521030" w:rsidP="003B2A04">
    <w:pPr>
      <w:pStyle w:val="Header"/>
      <w:jc w:val="right"/>
    </w:pPr>
    <w:r>
      <w:rPr>
        <w:sz w:val="20"/>
        <w:szCs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1B149" w14:textId="77777777" w:rsidR="008E13FC" w:rsidRPr="00CF1769" w:rsidRDefault="008E13FC" w:rsidP="008E2B9D">
    <w:pPr>
      <w:tabs>
        <w:tab w:val="left" w:pos="4050"/>
        <w:tab w:val="right" w:pos="9270"/>
      </w:tabs>
      <w:spacing w:line="300" w:lineRule="auto"/>
      <w:rPr>
        <w:smallCaps/>
        <w:sz w:val="18"/>
        <w:szCs w:val="18"/>
      </w:rPr>
    </w:pPr>
    <w:r w:rsidRPr="00CF1769">
      <w:rPr>
        <w:rStyle w:val="PageNumber"/>
        <w:sz w:val="18"/>
        <w:szCs w:val="18"/>
      </w:rPr>
      <w:fldChar w:fldCharType="begin"/>
    </w:r>
    <w:r w:rsidRPr="00CF1769">
      <w:rPr>
        <w:rStyle w:val="PageNumber"/>
        <w:sz w:val="18"/>
        <w:szCs w:val="18"/>
      </w:rPr>
      <w:instrText xml:space="preserve"> PAGE </w:instrText>
    </w:r>
    <w:r w:rsidRPr="00CF1769">
      <w:rPr>
        <w:rStyle w:val="PageNumber"/>
        <w:sz w:val="18"/>
        <w:szCs w:val="18"/>
      </w:rPr>
      <w:fldChar w:fldCharType="separate"/>
    </w:r>
    <w:r>
      <w:rPr>
        <w:rStyle w:val="PageNumber"/>
        <w:noProof/>
        <w:sz w:val="18"/>
        <w:szCs w:val="18"/>
      </w:rPr>
      <w:t>44</w:t>
    </w:r>
    <w:r w:rsidRPr="00CF1769">
      <w:rPr>
        <w:rStyle w:val="PageNumber"/>
        <w:sz w:val="18"/>
        <w:szCs w:val="18"/>
      </w:rPr>
      <w:fldChar w:fldCharType="end"/>
    </w:r>
    <w:r w:rsidRPr="001749D0">
      <w:rPr>
        <w:smallCaps/>
        <w:sz w:val="18"/>
        <w:szCs w:val="18"/>
      </w:rPr>
      <w:t xml:space="preserve"> </w:t>
    </w:r>
    <w:r>
      <w:rPr>
        <w:smallCaps/>
        <w:sz w:val="18"/>
        <w:szCs w:val="18"/>
      </w:rPr>
      <w:tab/>
    </w:r>
    <w:r>
      <w:rPr>
        <w:smallCaps/>
        <w:sz w:val="18"/>
        <w:szCs w:val="18"/>
      </w:rPr>
      <w:tab/>
      <w:t>CHAPTER V: System Diagnostics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C6811" w14:textId="77777777" w:rsidR="008E13FC" w:rsidRPr="00CF1769" w:rsidRDefault="008E13FC" w:rsidP="008E2B9D">
    <w:pPr>
      <w:tabs>
        <w:tab w:val="left" w:pos="4050"/>
        <w:tab w:val="right" w:pos="9270"/>
      </w:tabs>
      <w:spacing w:line="300" w:lineRule="auto"/>
      <w:rPr>
        <w:sz w:val="18"/>
        <w:szCs w:val="18"/>
      </w:rPr>
    </w:pPr>
    <w:r>
      <w:rPr>
        <w:smallCaps/>
        <w:sz w:val="18"/>
        <w:szCs w:val="18"/>
      </w:rPr>
      <w:t>CHAPTER V: System Diagnostics</w:t>
    </w:r>
    <w:r>
      <w:rPr>
        <w:rStyle w:val="PageNumber"/>
        <w:sz w:val="18"/>
        <w:szCs w:val="18"/>
      </w:rPr>
      <w:tab/>
    </w:r>
    <w:r>
      <w:rPr>
        <w:rStyle w:val="PageNumber"/>
        <w:sz w:val="18"/>
        <w:szCs w:val="18"/>
      </w:rPr>
      <w:tab/>
    </w:r>
    <w:r w:rsidRPr="00CF1769">
      <w:rPr>
        <w:rStyle w:val="PageNumber"/>
        <w:sz w:val="18"/>
        <w:szCs w:val="18"/>
      </w:rPr>
      <w:fldChar w:fldCharType="begin"/>
    </w:r>
    <w:r w:rsidRPr="00CF1769">
      <w:rPr>
        <w:rStyle w:val="PageNumber"/>
        <w:sz w:val="18"/>
        <w:szCs w:val="18"/>
      </w:rPr>
      <w:instrText xml:space="preserve"> PAGE </w:instrText>
    </w:r>
    <w:r w:rsidRPr="00CF1769">
      <w:rPr>
        <w:rStyle w:val="PageNumber"/>
        <w:sz w:val="18"/>
        <w:szCs w:val="18"/>
      </w:rPr>
      <w:fldChar w:fldCharType="separate"/>
    </w:r>
    <w:r>
      <w:rPr>
        <w:rStyle w:val="PageNumber"/>
        <w:noProof/>
        <w:sz w:val="18"/>
        <w:szCs w:val="18"/>
      </w:rPr>
      <w:t>45</w:t>
    </w:r>
    <w:r w:rsidRPr="00CF1769">
      <w:rPr>
        <w:rStyle w:val="PageNumber"/>
        <w:sz w:val="18"/>
        <w:szCs w:val="18"/>
      </w:rPr>
      <w:fldChar w:fldCharType="end"/>
    </w:r>
    <w:r w:rsidRPr="00E9353E">
      <w:rPr>
        <w:smallCaps/>
        <w:sz w:val="18"/>
        <w:szCs w:val="18"/>
      </w:rPr>
      <w:t xml:space="preserve"> </w:t>
    </w:r>
    <w:r w:rsidR="00A00853" w:rsidRPr="00A00853">
      <w:rPr>
        <w:sz w:val="18"/>
        <w:szCs w:val="18"/>
      </w:rPr>
      <w:t xml:space="preserve">of </w:t>
    </w:r>
    <w:r w:rsidR="00CA706A">
      <w:rPr>
        <w:smallCaps/>
        <w:sz w:val="18"/>
        <w:szCs w:val="18"/>
      </w:rPr>
      <w:t>33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62175" w14:textId="77777777" w:rsidR="00F54934" w:rsidRDefault="00F54934" w:rsidP="00852090">
    <w:pPr>
      <w:widowControl/>
      <w:tabs>
        <w:tab w:val="left" w:pos="180"/>
      </w:tabs>
      <w:autoSpaceDE/>
      <w:autoSpaceDN/>
      <w:adjustRightInd/>
      <w:jc w:val="center"/>
      <w:rPr>
        <w:noProof/>
        <w:sz w:val="20"/>
        <w:szCs w:val="20"/>
      </w:rPr>
    </w:pPr>
  </w:p>
  <w:p w14:paraId="6C1E71FF" w14:textId="77777777" w:rsidR="00F54934" w:rsidRPr="006706D0" w:rsidRDefault="00F54934" w:rsidP="00852090">
    <w:pPr>
      <w:pStyle w:val="Header"/>
      <w:jc w:val="right"/>
      <w:rPr>
        <w:sz w:val="20"/>
        <w:szCs w:val="20"/>
      </w:rPr>
    </w:pPr>
    <w:r w:rsidRPr="00B30BF3">
      <w:rPr>
        <w:noProof/>
        <w:sz w:val="20"/>
        <w:szCs w:val="20"/>
      </w:rPr>
      <w:t xml:space="preserve">Part </w:t>
    </w:r>
    <w:r>
      <w:rPr>
        <w:noProof/>
        <w:sz w:val="20"/>
        <w:szCs w:val="20"/>
      </w:rPr>
      <w:t>3</w:t>
    </w:r>
    <w:r w:rsidRPr="00B30BF3">
      <w:rPr>
        <w:noProof/>
        <w:sz w:val="20"/>
        <w:szCs w:val="20"/>
      </w:rPr>
      <w:t xml:space="preserve">: </w:t>
    </w:r>
    <w:r>
      <w:rPr>
        <w:noProof/>
        <w:sz w:val="20"/>
        <w:szCs w:val="20"/>
      </w:rPr>
      <w:t>Sample Test and Answer Sheet</w:t>
    </w:r>
    <w:r>
      <w:rPr>
        <w:noProof/>
        <w:sz w:val="20"/>
        <w:szCs w:val="20"/>
      </w:rPr>
      <w:tab/>
    </w:r>
    <w:r w:rsidRPr="00B30BF3">
      <w:rPr>
        <w:noProof/>
        <w:sz w:val="20"/>
        <w:szCs w:val="20"/>
      </w:rPr>
      <w:tab/>
    </w:r>
    <w:r w:rsidRPr="006706D0">
      <w:rPr>
        <w:sz w:val="20"/>
        <w:szCs w:val="20"/>
      </w:rPr>
      <w:t xml:space="preserve">Page </w:t>
    </w:r>
    <w:r w:rsidR="00CA706A">
      <w:rPr>
        <w:b/>
        <w:bCs/>
        <w:sz w:val="20"/>
        <w:szCs w:val="20"/>
      </w:rPr>
      <w:t>17</w:t>
    </w:r>
    <w:r w:rsidRPr="006706D0">
      <w:rPr>
        <w:sz w:val="20"/>
        <w:szCs w:val="20"/>
      </w:rPr>
      <w:t xml:space="preserve"> of </w:t>
    </w:r>
    <w:r w:rsidR="00CA706A">
      <w:rPr>
        <w:b/>
        <w:bCs/>
        <w:sz w:val="20"/>
        <w:szCs w:val="20"/>
      </w:rPr>
      <w:t>33</w:t>
    </w:r>
  </w:p>
  <w:p w14:paraId="67084470" w14:textId="77777777" w:rsidR="00F54934" w:rsidRDefault="00F5493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6BAAE" w14:textId="77777777" w:rsidR="006B2D89" w:rsidRPr="006B2D89" w:rsidRDefault="006B2D89" w:rsidP="006B2D89">
    <w:pPr>
      <w:pStyle w:val="Header"/>
      <w:tabs>
        <w:tab w:val="clear" w:pos="4680"/>
        <w:tab w:val="center" w:pos="0"/>
      </w:tabs>
      <w:rPr>
        <w:sz w:val="20"/>
        <w:szCs w:val="20"/>
      </w:rPr>
    </w:pPr>
    <w:r>
      <w:rPr>
        <w:sz w:val="20"/>
        <w:szCs w:val="20"/>
      </w:rPr>
      <w:t xml:space="preserve"> Part 3:  </w:t>
    </w:r>
    <w:r>
      <w:rPr>
        <w:noProof/>
        <w:sz w:val="20"/>
        <w:szCs w:val="20"/>
      </w:rPr>
      <w:t>Sample Test and Answer Sheet</w:t>
    </w:r>
    <w:r w:rsidRPr="006B2D89">
      <w:rPr>
        <w:sz w:val="20"/>
        <w:szCs w:val="20"/>
      </w:rPr>
      <w:t xml:space="preserve"> </w:t>
    </w:r>
    <w:r>
      <w:rPr>
        <w:sz w:val="20"/>
        <w:szCs w:val="20"/>
      </w:rPr>
      <w:tab/>
    </w:r>
    <w:r w:rsidRPr="006B2D89">
      <w:rPr>
        <w:sz w:val="20"/>
        <w:szCs w:val="20"/>
      </w:rPr>
      <w:t xml:space="preserve">Page </w:t>
    </w:r>
    <w:r w:rsidRPr="006B2D89">
      <w:rPr>
        <w:b/>
        <w:bCs/>
        <w:sz w:val="20"/>
        <w:szCs w:val="20"/>
      </w:rPr>
      <w:fldChar w:fldCharType="begin"/>
    </w:r>
    <w:r w:rsidRPr="006B2D89">
      <w:rPr>
        <w:b/>
        <w:bCs/>
        <w:sz w:val="20"/>
        <w:szCs w:val="20"/>
      </w:rPr>
      <w:instrText xml:space="preserve"> PAGE </w:instrText>
    </w:r>
    <w:r w:rsidRPr="006B2D89">
      <w:rPr>
        <w:b/>
        <w:bCs/>
        <w:sz w:val="20"/>
        <w:szCs w:val="20"/>
      </w:rPr>
      <w:fldChar w:fldCharType="separate"/>
    </w:r>
    <w:r w:rsidRPr="006B2D89">
      <w:rPr>
        <w:b/>
        <w:bCs/>
        <w:noProof/>
        <w:sz w:val="20"/>
        <w:szCs w:val="20"/>
      </w:rPr>
      <w:t>2</w:t>
    </w:r>
    <w:r w:rsidRPr="006B2D89">
      <w:rPr>
        <w:b/>
        <w:bCs/>
        <w:sz w:val="20"/>
        <w:szCs w:val="20"/>
      </w:rPr>
      <w:fldChar w:fldCharType="end"/>
    </w:r>
    <w:r w:rsidRPr="006B2D89">
      <w:rPr>
        <w:sz w:val="20"/>
        <w:szCs w:val="20"/>
      </w:rPr>
      <w:t xml:space="preserve"> of </w:t>
    </w:r>
    <w:r>
      <w:rPr>
        <w:b/>
        <w:bCs/>
        <w:sz w:val="20"/>
        <w:szCs w:val="20"/>
      </w:rPr>
      <w:t>33</w:t>
    </w:r>
  </w:p>
  <w:p w14:paraId="55347250" w14:textId="77777777" w:rsidR="00521030" w:rsidRPr="006C1BD4" w:rsidRDefault="00521030" w:rsidP="007B764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0B1F1" w14:textId="77777777" w:rsidR="00521030" w:rsidRDefault="00521030" w:rsidP="006C1BD4">
    <w:pPr>
      <w:pStyle w:val="Header"/>
      <w:rPr>
        <w:sz w:val="20"/>
      </w:rPr>
    </w:pPr>
  </w:p>
  <w:p w14:paraId="47276642" w14:textId="77777777" w:rsidR="00521030" w:rsidRDefault="00521030" w:rsidP="006C1BD4">
    <w:pPr>
      <w:pStyle w:val="Header"/>
      <w:jc w:val="right"/>
    </w:pPr>
    <w:r>
      <w:rPr>
        <w:sz w:val="20"/>
        <w:szCs w:val="20"/>
      </w:rPr>
      <w:t xml:space="preserve">   Part </w:t>
    </w:r>
    <w:r w:rsidR="007935C0">
      <w:rPr>
        <w:sz w:val="20"/>
        <w:szCs w:val="20"/>
      </w:rPr>
      <w:t>3</w:t>
    </w:r>
    <w:r>
      <w:rPr>
        <w:sz w:val="20"/>
        <w:szCs w:val="20"/>
      </w:rPr>
      <w:t xml:space="preserve">:  </w:t>
    </w:r>
    <w:r w:rsidR="00522050">
      <w:rPr>
        <w:noProof/>
        <w:sz w:val="20"/>
        <w:szCs w:val="20"/>
      </w:rPr>
      <w:t>Sample Test and Answer Sheet</w:t>
    </w:r>
    <w:r>
      <w:rPr>
        <w:sz w:val="20"/>
        <w:szCs w:val="20"/>
      </w:rPr>
      <w:tab/>
      <w:t xml:space="preserve">   </w:t>
    </w:r>
    <w:r>
      <w:rPr>
        <w:sz w:val="20"/>
        <w:szCs w:val="20"/>
      </w:rPr>
      <w:tab/>
      <w:t xml:space="preserve">                                             </w:t>
    </w:r>
    <w:r w:rsidRPr="002B6575">
      <w:rPr>
        <w:sz w:val="20"/>
        <w:szCs w:val="20"/>
      </w:rPr>
      <w:t xml:space="preserve">Page </w:t>
    </w:r>
    <w:r w:rsidR="00CA706A">
      <w:rPr>
        <w:b/>
        <w:bCs/>
        <w:sz w:val="20"/>
        <w:szCs w:val="20"/>
      </w:rPr>
      <w:t>18 of 33</w:t>
    </w:r>
  </w:p>
  <w:p w14:paraId="4D8AC78B" w14:textId="77777777" w:rsidR="00521030" w:rsidRPr="00E664CE" w:rsidRDefault="00521030" w:rsidP="00A93F8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3BD4" w14:textId="77777777" w:rsidR="00522050" w:rsidRDefault="00522050" w:rsidP="006C1BD4">
    <w:pPr>
      <w:pStyle w:val="Header"/>
      <w:rPr>
        <w:sz w:val="20"/>
      </w:rPr>
    </w:pPr>
  </w:p>
  <w:p w14:paraId="0BF0F6DB" w14:textId="77777777" w:rsidR="00522050" w:rsidRDefault="00522050" w:rsidP="006C1BD4">
    <w:pPr>
      <w:pStyle w:val="Header"/>
      <w:jc w:val="right"/>
    </w:pPr>
    <w:r>
      <w:rPr>
        <w:sz w:val="20"/>
        <w:szCs w:val="20"/>
      </w:rPr>
      <w:t xml:space="preserve">   Part 4:  Other Educational Offerings</w:t>
    </w:r>
    <w:r>
      <w:rPr>
        <w:sz w:val="20"/>
        <w:szCs w:val="20"/>
      </w:rPr>
      <w:tab/>
      <w:t xml:space="preserve">   </w:t>
    </w:r>
    <w:r>
      <w:rPr>
        <w:sz w:val="20"/>
        <w:szCs w:val="20"/>
      </w:rPr>
      <w:tab/>
      <w:t xml:space="preserve">                                             </w:t>
    </w:r>
    <w:r w:rsidRPr="002B6575">
      <w:rPr>
        <w:sz w:val="20"/>
        <w:szCs w:val="20"/>
      </w:rPr>
      <w:t xml:space="preserve">Page </w:t>
    </w:r>
    <w:r w:rsidRPr="002B6575">
      <w:rPr>
        <w:b/>
        <w:bCs/>
        <w:sz w:val="20"/>
        <w:szCs w:val="20"/>
      </w:rPr>
      <w:fldChar w:fldCharType="begin"/>
    </w:r>
    <w:r w:rsidRPr="002B6575">
      <w:rPr>
        <w:b/>
        <w:bCs/>
        <w:sz w:val="20"/>
        <w:szCs w:val="20"/>
      </w:rPr>
      <w:instrText xml:space="preserve"> PAGE </w:instrText>
    </w:r>
    <w:r w:rsidRPr="002B6575">
      <w:rPr>
        <w:b/>
        <w:bCs/>
        <w:sz w:val="20"/>
        <w:szCs w:val="20"/>
      </w:rPr>
      <w:fldChar w:fldCharType="separate"/>
    </w:r>
    <w:r>
      <w:rPr>
        <w:b/>
        <w:bCs/>
        <w:noProof/>
        <w:sz w:val="20"/>
        <w:szCs w:val="20"/>
      </w:rPr>
      <w:t>13</w:t>
    </w:r>
    <w:r w:rsidRPr="002B6575">
      <w:rPr>
        <w:b/>
        <w:bCs/>
        <w:sz w:val="20"/>
        <w:szCs w:val="20"/>
      </w:rPr>
      <w:fldChar w:fldCharType="end"/>
    </w:r>
    <w:r w:rsidRPr="002B6575">
      <w:rPr>
        <w:sz w:val="20"/>
        <w:szCs w:val="20"/>
      </w:rPr>
      <w:t xml:space="preserve"> of </w:t>
    </w:r>
    <w:r w:rsidR="006B2D89">
      <w:rPr>
        <w:b/>
        <w:bCs/>
        <w:sz w:val="20"/>
        <w:szCs w:val="20"/>
      </w:rPr>
      <w:t>33</w:t>
    </w:r>
  </w:p>
  <w:p w14:paraId="363AE3EF" w14:textId="77777777" w:rsidR="00522050" w:rsidRPr="00E664CE" w:rsidRDefault="00522050" w:rsidP="00A93F8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26AA1" w14:textId="77777777" w:rsidR="00521030" w:rsidRPr="007652AA" w:rsidRDefault="00521030" w:rsidP="00A93F8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085FB" w14:textId="77777777" w:rsidR="007935C0" w:rsidRPr="006C1BD4" w:rsidRDefault="007935C0" w:rsidP="007B764B">
    <w:pPr>
      <w:pStyle w:val="Header"/>
    </w:pPr>
    <w:r>
      <w:rPr>
        <w:sz w:val="20"/>
        <w:szCs w:val="20"/>
      </w:rPr>
      <w:t xml:space="preserve">   Part 4:  Other Educational Offerings</w:t>
    </w:r>
    <w:r>
      <w:rPr>
        <w:sz w:val="20"/>
        <w:szCs w:val="20"/>
      </w:rPr>
      <w:tab/>
      <w:t xml:space="preserve">   </w:t>
    </w:r>
    <w:r>
      <w:rPr>
        <w:sz w:val="20"/>
        <w:szCs w:val="20"/>
      </w:rPr>
      <w:tab/>
      <w:t xml:space="preserve">                                             </w:t>
    </w:r>
    <w:r w:rsidRPr="002B6575">
      <w:rPr>
        <w:sz w:val="20"/>
        <w:szCs w:val="20"/>
      </w:rPr>
      <w:t xml:space="preserve">Page </w:t>
    </w:r>
    <w:r w:rsidRPr="002B6575">
      <w:rPr>
        <w:b/>
        <w:bCs/>
        <w:sz w:val="20"/>
        <w:szCs w:val="20"/>
      </w:rPr>
      <w:fldChar w:fldCharType="begin"/>
    </w:r>
    <w:r w:rsidRPr="002B6575">
      <w:rPr>
        <w:b/>
        <w:bCs/>
        <w:sz w:val="20"/>
        <w:szCs w:val="20"/>
      </w:rPr>
      <w:instrText xml:space="preserve"> PAGE </w:instrText>
    </w:r>
    <w:r w:rsidRPr="002B6575">
      <w:rPr>
        <w:b/>
        <w:bCs/>
        <w:sz w:val="20"/>
        <w:szCs w:val="20"/>
      </w:rPr>
      <w:fldChar w:fldCharType="separate"/>
    </w:r>
    <w:r>
      <w:rPr>
        <w:b/>
        <w:bCs/>
        <w:noProof/>
        <w:sz w:val="20"/>
        <w:szCs w:val="20"/>
      </w:rPr>
      <w:t>26</w:t>
    </w:r>
    <w:r w:rsidRPr="002B6575">
      <w:rPr>
        <w:b/>
        <w:bCs/>
        <w:sz w:val="20"/>
        <w:szCs w:val="20"/>
      </w:rPr>
      <w:fldChar w:fldCharType="end"/>
    </w:r>
    <w:r w:rsidRPr="002B6575">
      <w:rPr>
        <w:sz w:val="20"/>
        <w:szCs w:val="20"/>
      </w:rPr>
      <w:t xml:space="preserve"> of </w:t>
    </w:r>
    <w:r w:rsidR="00CA706A">
      <w:rPr>
        <w:b/>
        <w:bCs/>
        <w:sz w:val="20"/>
        <w:szCs w:val="20"/>
      </w:rPr>
      <w:t>33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EEAA8" w14:textId="77777777" w:rsidR="00521030" w:rsidRDefault="00521030" w:rsidP="006C1BD4">
    <w:pPr>
      <w:pStyle w:val="Header"/>
      <w:jc w:val="right"/>
    </w:pPr>
    <w:r>
      <w:rPr>
        <w:sz w:val="20"/>
        <w:szCs w:val="20"/>
      </w:rPr>
      <w:t xml:space="preserve">   Part 4:  Other Educational Offerings</w:t>
    </w:r>
    <w:r>
      <w:rPr>
        <w:sz w:val="20"/>
        <w:szCs w:val="20"/>
      </w:rPr>
      <w:tab/>
      <w:t xml:space="preserve">   </w:t>
    </w:r>
    <w:r>
      <w:rPr>
        <w:sz w:val="20"/>
        <w:szCs w:val="20"/>
      </w:rPr>
      <w:tab/>
      <w:t xml:space="preserve">                                             </w:t>
    </w:r>
    <w:r w:rsidRPr="002B6575">
      <w:rPr>
        <w:sz w:val="20"/>
        <w:szCs w:val="20"/>
      </w:rPr>
      <w:t xml:space="preserve">Page </w:t>
    </w:r>
    <w:r w:rsidRPr="002B6575">
      <w:rPr>
        <w:b/>
        <w:bCs/>
        <w:sz w:val="20"/>
        <w:szCs w:val="20"/>
      </w:rPr>
      <w:fldChar w:fldCharType="begin"/>
    </w:r>
    <w:r w:rsidRPr="002B6575">
      <w:rPr>
        <w:b/>
        <w:bCs/>
        <w:sz w:val="20"/>
        <w:szCs w:val="20"/>
      </w:rPr>
      <w:instrText xml:space="preserve"> PAGE </w:instrText>
    </w:r>
    <w:r w:rsidRPr="002B6575">
      <w:rPr>
        <w:b/>
        <w:bCs/>
        <w:sz w:val="20"/>
        <w:szCs w:val="20"/>
      </w:rPr>
      <w:fldChar w:fldCharType="separate"/>
    </w:r>
    <w:r w:rsidR="007B764B">
      <w:rPr>
        <w:b/>
        <w:bCs/>
        <w:noProof/>
        <w:sz w:val="20"/>
        <w:szCs w:val="20"/>
      </w:rPr>
      <w:t>17</w:t>
    </w:r>
    <w:r w:rsidRPr="002B6575">
      <w:rPr>
        <w:b/>
        <w:bCs/>
        <w:sz w:val="20"/>
        <w:szCs w:val="20"/>
      </w:rPr>
      <w:fldChar w:fldCharType="end"/>
    </w:r>
    <w:r w:rsidRPr="002B6575">
      <w:rPr>
        <w:sz w:val="20"/>
        <w:szCs w:val="20"/>
      </w:rPr>
      <w:t xml:space="preserve"> of </w:t>
    </w:r>
    <w:r w:rsidR="00CA706A">
      <w:rPr>
        <w:b/>
        <w:bCs/>
        <w:sz w:val="20"/>
        <w:szCs w:val="20"/>
      </w:rPr>
      <w:t>33</w:t>
    </w:r>
  </w:p>
  <w:p w14:paraId="571D1DD9" w14:textId="77777777" w:rsidR="00521030" w:rsidRPr="00E664CE" w:rsidRDefault="00521030" w:rsidP="00A93F8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1F859" w14:textId="77777777" w:rsidR="00521030" w:rsidRPr="00732193" w:rsidRDefault="00521030" w:rsidP="00DA6B06">
    <w:pPr>
      <w:widowControl/>
      <w:tabs>
        <w:tab w:val="left" w:pos="180"/>
      </w:tabs>
      <w:autoSpaceDE/>
      <w:autoSpaceDN/>
      <w:adjustRightInd/>
      <w:jc w:val="center"/>
      <w:rPr>
        <w:noProof/>
        <w:sz w:val="20"/>
        <w:szCs w:val="20"/>
      </w:rPr>
    </w:pPr>
    <w:r>
      <w:rPr>
        <w:noProof/>
        <w:sz w:val="20"/>
        <w:szCs w:val="20"/>
      </w:rPr>
      <w:t>Part 4: Other Educational Offerings</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Pr="006706D0">
      <w:rPr>
        <w:sz w:val="20"/>
        <w:szCs w:val="20"/>
      </w:rPr>
      <w:t xml:space="preserve">Page </w:t>
    </w:r>
    <w:r w:rsidRPr="006706D0">
      <w:rPr>
        <w:b/>
        <w:bCs/>
        <w:sz w:val="20"/>
        <w:szCs w:val="20"/>
      </w:rPr>
      <w:fldChar w:fldCharType="begin"/>
    </w:r>
    <w:r w:rsidRPr="006706D0">
      <w:rPr>
        <w:b/>
        <w:bCs/>
        <w:sz w:val="20"/>
        <w:szCs w:val="20"/>
      </w:rPr>
      <w:instrText xml:space="preserve"> PAGE </w:instrText>
    </w:r>
    <w:r w:rsidRPr="006706D0">
      <w:rPr>
        <w:b/>
        <w:bCs/>
        <w:sz w:val="20"/>
        <w:szCs w:val="20"/>
      </w:rPr>
      <w:fldChar w:fldCharType="separate"/>
    </w:r>
    <w:r w:rsidR="007B764B">
      <w:rPr>
        <w:b/>
        <w:bCs/>
        <w:noProof/>
        <w:sz w:val="20"/>
        <w:szCs w:val="20"/>
      </w:rPr>
      <w:t>19</w:t>
    </w:r>
    <w:r w:rsidRPr="006706D0">
      <w:rPr>
        <w:b/>
        <w:bCs/>
        <w:sz w:val="20"/>
        <w:szCs w:val="20"/>
      </w:rPr>
      <w:fldChar w:fldCharType="end"/>
    </w:r>
    <w:r w:rsidRPr="006706D0">
      <w:rPr>
        <w:sz w:val="20"/>
        <w:szCs w:val="20"/>
      </w:rPr>
      <w:t xml:space="preserve"> of </w:t>
    </w:r>
    <w:r w:rsidR="00413A03">
      <w:rPr>
        <w:b/>
        <w:bCs/>
        <w:sz w:val="20"/>
        <w:szCs w:val="20"/>
      </w:rPr>
      <w:t>2</w:t>
    </w:r>
    <w:r w:rsidR="00A00853">
      <w:rPr>
        <w:b/>
        <w:bCs/>
        <w:sz w:val="20"/>
        <w:szCs w:val="20"/>
      </w:rPr>
      <w:t>8</w:t>
    </w:r>
    <w:r w:rsidR="001F4468">
      <w:rPr>
        <w:b/>
        <w:bCs/>
        <w:sz w:val="20"/>
        <w:szCs w:val="20"/>
      </w:rPr>
      <w:t xml:space="preserve"> </w:t>
    </w:r>
  </w:p>
  <w:p w14:paraId="17F158BC" w14:textId="77777777" w:rsidR="00521030" w:rsidRPr="00E664CE" w:rsidRDefault="00521030" w:rsidP="00806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F2AE" w14:textId="77777777" w:rsidR="00521030" w:rsidRDefault="00521030" w:rsidP="003B2A04">
    <w:pPr>
      <w:pStyle w:val="BodyText"/>
      <w:tabs>
        <w:tab w:val="left" w:pos="7380"/>
      </w:tabs>
      <w:kinsoku w:val="0"/>
      <w:overflowPunct w:val="0"/>
      <w:ind w:left="180" w:firstLine="0"/>
      <w:rPr>
        <w:sz w:val="20"/>
        <w:szCs w:val="20"/>
      </w:rPr>
    </w:pPr>
  </w:p>
  <w:p w14:paraId="569AB0E9" w14:textId="77777777" w:rsidR="00362C23" w:rsidRPr="00362C23" w:rsidRDefault="00362C23" w:rsidP="00362C23">
    <w:pPr>
      <w:pStyle w:val="BodyText"/>
      <w:tabs>
        <w:tab w:val="left" w:pos="720"/>
        <w:tab w:val="left" w:pos="1335"/>
      </w:tabs>
      <w:kinsoku w:val="0"/>
      <w:overflowPunct w:val="0"/>
      <w:spacing w:line="200" w:lineRule="atLeast"/>
      <w:rPr>
        <w:spacing w:val="-1"/>
        <w:sz w:val="24"/>
        <w:szCs w:val="24"/>
        <w:u w:val="single"/>
      </w:rPr>
    </w:pPr>
  </w:p>
  <w:p w14:paraId="0781C13A" w14:textId="3B8D69BB" w:rsidR="00362C23" w:rsidRPr="00120734" w:rsidRDefault="00EB0B92" w:rsidP="00362C23">
    <w:pPr>
      <w:pStyle w:val="Header"/>
      <w:ind w:firstLine="2880"/>
      <w:rPr>
        <w:rFonts w:ascii="Calibri Light" w:hAnsi="Calibri Light" w:cs="Arial"/>
        <w:sz w:val="28"/>
      </w:rPr>
    </w:pPr>
    <w:r>
      <w:rPr>
        <w:noProof/>
      </w:rPr>
      <mc:AlternateContent>
        <mc:Choice Requires="wps">
          <w:drawing>
            <wp:anchor distT="45720" distB="45720" distL="114300" distR="114300" simplePos="0" relativeHeight="251658240" behindDoc="0" locked="0" layoutInCell="1" allowOverlap="1" wp14:anchorId="21D8FE2E" wp14:editId="58D697E1">
              <wp:simplePos x="0" y="0"/>
              <wp:positionH relativeFrom="column">
                <wp:posOffset>4857750</wp:posOffset>
              </wp:positionH>
              <wp:positionV relativeFrom="paragraph">
                <wp:posOffset>187325</wp:posOffset>
              </wp:positionV>
              <wp:extent cx="1066800" cy="721360"/>
              <wp:effectExtent l="9525" t="8255" r="9525"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21360"/>
                      </a:xfrm>
                      <a:prstGeom prst="rect">
                        <a:avLst/>
                      </a:prstGeom>
                      <a:solidFill>
                        <a:srgbClr val="FFFFFF"/>
                      </a:solidFill>
                      <a:ln w="9525">
                        <a:solidFill>
                          <a:srgbClr val="000000"/>
                        </a:solidFill>
                        <a:miter lim="800000"/>
                        <a:headEnd/>
                        <a:tailEnd/>
                      </a:ln>
                    </wps:spPr>
                    <wps:txbx>
                      <w:txbxContent>
                        <w:p w14:paraId="26481F57" w14:textId="77777777" w:rsidR="00362C23" w:rsidRPr="001E250E" w:rsidRDefault="00362C23" w:rsidP="00362C23">
                          <w:pPr>
                            <w:jc w:val="center"/>
                            <w:rPr>
                              <w:rFonts w:ascii="Calibri Light" w:hAnsi="Calibri Light"/>
                              <w:b/>
                              <w:sz w:val="40"/>
                              <w:szCs w:val="40"/>
                            </w:rPr>
                          </w:pPr>
                          <w:r w:rsidRPr="001E250E">
                            <w:rPr>
                              <w:rFonts w:ascii="Calibri Light" w:hAnsi="Calibri Light"/>
                              <w:b/>
                              <w:sz w:val="40"/>
                              <w:szCs w:val="40"/>
                            </w:rPr>
                            <w:t xml:space="preserve">EDU </w:t>
                          </w:r>
                          <w:r w:rsidR="00BB145F">
                            <w:rPr>
                              <w:rFonts w:ascii="Calibri Light" w:hAnsi="Calibri Light"/>
                              <w:b/>
                              <w:sz w:val="40"/>
                              <w:szCs w:val="40"/>
                            </w:rPr>
                            <w:t>9</w:t>
                          </w:r>
                        </w:p>
                        <w:p w14:paraId="37E70B3F" w14:textId="77777777" w:rsidR="00362C23" w:rsidRPr="001E250E" w:rsidRDefault="00362C23" w:rsidP="00362C23">
                          <w:pPr>
                            <w:jc w:val="center"/>
                            <w:rPr>
                              <w:rFonts w:ascii="Calibri Light" w:hAnsi="Calibri Light"/>
                              <w:b/>
                              <w:sz w:val="40"/>
                              <w:szCs w:val="40"/>
                            </w:rPr>
                          </w:pPr>
                          <w:r w:rsidRPr="001E250E">
                            <w:rPr>
                              <w:rFonts w:ascii="Calibri Light" w:hAnsi="Calibri Light"/>
                              <w:b/>
                              <w:sz w:val="40"/>
                              <w:szCs w:val="40"/>
                            </w:rPr>
                            <w:t>201</w:t>
                          </w:r>
                          <w:r w:rsidR="00BB145F">
                            <w:rPr>
                              <w:rFonts w:ascii="Calibri Light" w:hAnsi="Calibri Light"/>
                              <w:b/>
                              <w:sz w:val="40"/>
                              <w:szCs w:val="40"/>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D8FE2E" id="_x0000_t202" coordsize="21600,21600" o:spt="202" path="m,l,21600r21600,l21600,xe">
              <v:stroke joinstyle="miter"/>
              <v:path gradientshapeok="t" o:connecttype="rect"/>
            </v:shapetype>
            <v:shape id="Text Box 2" o:spid="_x0000_s1026" type="#_x0000_t202" style="position:absolute;left:0;text-align:left;margin-left:382.5pt;margin-top:14.75pt;width:84pt;height:56.8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">
              <v:textbox style="mso-fit-shape-to-text:t">
                <w:txbxContent>
                  <w:p w14:paraId="26481F57" w14:textId="77777777" w:rsidR="00362C23" w:rsidRPr="001E250E" w:rsidRDefault="00362C23" w:rsidP="00362C23">
                    <w:pPr>
                      <w:jc w:val="center"/>
                      <w:rPr>
                        <w:rFonts w:ascii="Calibri Light" w:hAnsi="Calibri Light"/>
                        <w:b/>
                        <w:sz w:val="40"/>
                        <w:szCs w:val="40"/>
                      </w:rPr>
                    </w:pPr>
                    <w:r w:rsidRPr="001E250E">
                      <w:rPr>
                        <w:rFonts w:ascii="Calibri Light" w:hAnsi="Calibri Light"/>
                        <w:b/>
                        <w:sz w:val="40"/>
                        <w:szCs w:val="40"/>
                      </w:rPr>
                      <w:t xml:space="preserve">EDU </w:t>
                    </w:r>
                    <w:r w:rsidR="00BB145F">
                      <w:rPr>
                        <w:rFonts w:ascii="Calibri Light" w:hAnsi="Calibri Light"/>
                        <w:b/>
                        <w:sz w:val="40"/>
                        <w:szCs w:val="40"/>
                      </w:rPr>
                      <w:t>9</w:t>
                    </w:r>
                  </w:p>
                  <w:p w14:paraId="37E70B3F" w14:textId="77777777" w:rsidR="00362C23" w:rsidRPr="001E250E" w:rsidRDefault="00362C23" w:rsidP="00362C23">
                    <w:pPr>
                      <w:jc w:val="center"/>
                      <w:rPr>
                        <w:rFonts w:ascii="Calibri Light" w:hAnsi="Calibri Light"/>
                        <w:b/>
                        <w:sz w:val="40"/>
                        <w:szCs w:val="40"/>
                      </w:rPr>
                    </w:pPr>
                    <w:r w:rsidRPr="001E250E">
                      <w:rPr>
                        <w:rFonts w:ascii="Calibri Light" w:hAnsi="Calibri Light"/>
                        <w:b/>
                        <w:sz w:val="40"/>
                        <w:szCs w:val="40"/>
                      </w:rPr>
                      <w:t>201</w:t>
                    </w:r>
                    <w:r w:rsidR="00BB145F">
                      <w:rPr>
                        <w:rFonts w:ascii="Calibri Light" w:hAnsi="Calibri Light"/>
                        <w:b/>
                        <w:sz w:val="40"/>
                        <w:szCs w:val="40"/>
                      </w:rPr>
                      <w:t>9</w:t>
                    </w:r>
                  </w:p>
                </w:txbxContent>
              </v:textbox>
              <w10:wrap type="square"/>
            </v:shape>
          </w:pict>
        </mc:Fallback>
      </mc:AlternateContent>
    </w:r>
    <w:r>
      <w:rPr>
        <w:noProof/>
      </w:rPr>
      <w:drawing>
        <wp:anchor distT="0" distB="0" distL="114300" distR="114300" simplePos="0" relativeHeight="251657216" behindDoc="0" locked="0" layoutInCell="1" allowOverlap="1" wp14:anchorId="1C9BF664" wp14:editId="314C93FB">
          <wp:simplePos x="0" y="0"/>
          <wp:positionH relativeFrom="column">
            <wp:posOffset>0</wp:posOffset>
          </wp:positionH>
          <wp:positionV relativeFrom="paragraph">
            <wp:posOffset>17780</wp:posOffset>
          </wp:positionV>
          <wp:extent cx="1571625" cy="86106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861060"/>
                  </a:xfrm>
                  <a:prstGeom prst="rect">
                    <a:avLst/>
                  </a:prstGeom>
                  <a:noFill/>
                </pic:spPr>
              </pic:pic>
            </a:graphicData>
          </a:graphic>
          <wp14:sizeRelH relativeFrom="page">
            <wp14:pctWidth>0</wp14:pctWidth>
          </wp14:sizeRelH>
          <wp14:sizeRelV relativeFrom="page">
            <wp14:pctHeight>0</wp14:pctHeight>
          </wp14:sizeRelV>
        </wp:anchor>
      </w:drawing>
    </w:r>
  </w:p>
  <w:p w14:paraId="17DE74BC" w14:textId="77777777" w:rsidR="00362C23" w:rsidRPr="00120734" w:rsidRDefault="00362C23" w:rsidP="00362C23">
    <w:pPr>
      <w:pStyle w:val="Header"/>
      <w:rPr>
        <w:rFonts w:ascii="Calibri Light" w:hAnsi="Calibri Light" w:cs="Arial"/>
        <w:sz w:val="28"/>
      </w:rPr>
    </w:pPr>
  </w:p>
  <w:p w14:paraId="4C311FA5" w14:textId="77777777" w:rsidR="00362C23" w:rsidRPr="00120734" w:rsidRDefault="00362C23" w:rsidP="00362C23">
    <w:pPr>
      <w:pStyle w:val="Header"/>
      <w:rPr>
        <w:rFonts w:ascii="Calibri Light" w:hAnsi="Calibri Light" w:cs="Arial"/>
        <w:sz w:val="28"/>
      </w:rPr>
    </w:pPr>
    <w:r w:rsidRPr="00120734">
      <w:rPr>
        <w:rFonts w:ascii="Calibri Light" w:hAnsi="Calibri Light" w:cs="Arial"/>
        <w:sz w:val="28"/>
      </w:rPr>
      <w:tab/>
    </w:r>
  </w:p>
  <w:p w14:paraId="1397E47F" w14:textId="77777777" w:rsidR="00362C23" w:rsidRPr="001E250E" w:rsidRDefault="00362C23" w:rsidP="00362C23">
    <w:pPr>
      <w:pStyle w:val="Header"/>
      <w:rPr>
        <w:rFonts w:ascii="Calibri Light" w:hAnsi="Calibri Light" w:cs="Arial"/>
        <w:b/>
        <w:sz w:val="28"/>
        <w:szCs w:val="28"/>
      </w:rPr>
    </w:pPr>
    <w:r w:rsidRPr="00120734">
      <w:rPr>
        <w:rFonts w:ascii="Calibri Light" w:hAnsi="Calibri Light" w:cs="Arial"/>
        <w:sz w:val="28"/>
      </w:rPr>
      <w:tab/>
      <w:t xml:space="preserve">         </w:t>
    </w:r>
    <w:r w:rsidRPr="001E250E">
      <w:rPr>
        <w:rFonts w:ascii="Calibri Light" w:hAnsi="Calibri Light" w:cs="Arial"/>
        <w:b/>
        <w:sz w:val="28"/>
        <w:szCs w:val="28"/>
      </w:rPr>
      <w:t xml:space="preserve">  Air Conditioning Contractors of America      </w:t>
    </w:r>
  </w:p>
  <w:p w14:paraId="452590A9" w14:textId="77777777" w:rsidR="00362C23" w:rsidRPr="00120734" w:rsidRDefault="00362C23" w:rsidP="00362C23">
    <w:pPr>
      <w:pStyle w:val="Header"/>
      <w:pBdr>
        <w:bottom w:val="single" w:sz="12" w:space="1" w:color="auto"/>
      </w:pBdr>
      <w:rPr>
        <w:rFonts w:ascii="Calibri Light" w:hAnsi="Calibri Light" w:cs="Arial"/>
        <w:sz w:val="16"/>
        <w:szCs w:val="16"/>
      </w:rPr>
    </w:pPr>
  </w:p>
  <w:p w14:paraId="4D2B89E5" w14:textId="77777777" w:rsidR="00362C23" w:rsidRDefault="00362C23" w:rsidP="00362C23">
    <w:pPr>
      <w:jc w:val="center"/>
      <w:rPr>
        <w:rFonts w:ascii="Calibri Light" w:hAnsi="Calibri Light"/>
        <w:sz w:val="18"/>
      </w:rPr>
    </w:pPr>
    <w:r w:rsidRPr="00120734">
      <w:rPr>
        <w:rFonts w:ascii="Calibri Light" w:hAnsi="Calibri Light"/>
        <w:sz w:val="18"/>
      </w:rPr>
      <w:t>2800 Shirlington Road</w:t>
    </w:r>
    <w:r w:rsidRPr="00120734">
      <w:rPr>
        <w:rFonts w:ascii="Calibri Light" w:hAnsi="Calibri Light"/>
        <w:sz w:val="18"/>
      </w:rPr>
      <w:tab/>
      <w:t>Arl</w:t>
    </w:r>
    <w:r>
      <w:rPr>
        <w:rFonts w:ascii="Calibri Light" w:hAnsi="Calibri Light"/>
        <w:sz w:val="18"/>
      </w:rPr>
      <w:t>ington, VA 22206</w:t>
    </w:r>
    <w:r>
      <w:rPr>
        <w:rFonts w:ascii="Calibri Light" w:hAnsi="Calibri Light"/>
        <w:sz w:val="18"/>
      </w:rPr>
      <w:tab/>
      <w:t>(703) 824-8865</w:t>
    </w:r>
  </w:p>
  <w:p w14:paraId="1A56029E" w14:textId="77777777" w:rsidR="00362C23" w:rsidRDefault="00362C2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D80F" w14:textId="77777777" w:rsidR="00521030" w:rsidRPr="007652AA" w:rsidRDefault="00521030" w:rsidP="006C1BD4">
    <w:pPr>
      <w:pStyle w:val="Header"/>
      <w:jc w:val="right"/>
    </w:pPr>
    <w:r>
      <w:rPr>
        <w:sz w:val="20"/>
        <w:szCs w:val="20"/>
      </w:rPr>
      <w:t xml:space="preserve">   Part 4:  Other Educational Offerings</w:t>
    </w:r>
    <w:r>
      <w:rPr>
        <w:sz w:val="20"/>
        <w:szCs w:val="20"/>
      </w:rPr>
      <w:tab/>
      <w:t xml:space="preserve">   </w:t>
    </w:r>
    <w:r>
      <w:rPr>
        <w:sz w:val="20"/>
        <w:szCs w:val="20"/>
      </w:rPr>
      <w:tab/>
      <w:t xml:space="preserve">                                             </w:t>
    </w:r>
    <w:r w:rsidRPr="002B6575">
      <w:rPr>
        <w:sz w:val="20"/>
        <w:szCs w:val="20"/>
      </w:rPr>
      <w:t xml:space="preserve">Page </w:t>
    </w:r>
    <w:r w:rsidRPr="002B6575">
      <w:rPr>
        <w:b/>
        <w:bCs/>
        <w:sz w:val="20"/>
        <w:szCs w:val="20"/>
      </w:rPr>
      <w:fldChar w:fldCharType="begin"/>
    </w:r>
    <w:r w:rsidRPr="002B6575">
      <w:rPr>
        <w:b/>
        <w:bCs/>
        <w:sz w:val="20"/>
        <w:szCs w:val="20"/>
      </w:rPr>
      <w:instrText xml:space="preserve"> PAGE </w:instrText>
    </w:r>
    <w:r w:rsidRPr="002B6575">
      <w:rPr>
        <w:b/>
        <w:bCs/>
        <w:sz w:val="20"/>
        <w:szCs w:val="20"/>
      </w:rPr>
      <w:fldChar w:fldCharType="separate"/>
    </w:r>
    <w:r w:rsidR="007B764B">
      <w:rPr>
        <w:b/>
        <w:bCs/>
        <w:noProof/>
        <w:sz w:val="20"/>
        <w:szCs w:val="20"/>
      </w:rPr>
      <w:t>21</w:t>
    </w:r>
    <w:r w:rsidRPr="002B6575">
      <w:rPr>
        <w:b/>
        <w:bCs/>
        <w:sz w:val="20"/>
        <w:szCs w:val="20"/>
      </w:rPr>
      <w:fldChar w:fldCharType="end"/>
    </w:r>
    <w:r w:rsidRPr="002B6575">
      <w:rPr>
        <w:sz w:val="20"/>
        <w:szCs w:val="20"/>
      </w:rPr>
      <w:t xml:space="preserve"> of</w:t>
    </w:r>
    <w:r w:rsidR="001F4468">
      <w:rPr>
        <w:sz w:val="20"/>
        <w:szCs w:val="20"/>
      </w:rPr>
      <w:t xml:space="preserve"> </w:t>
    </w:r>
    <w:r w:rsidR="00CA706A">
      <w:rPr>
        <w:sz w:val="20"/>
        <w:szCs w:val="20"/>
      </w:rPr>
      <w:t>33</w:t>
    </w:r>
  </w:p>
  <w:p w14:paraId="5CCCB6AD" w14:textId="77777777" w:rsidR="00521030" w:rsidRDefault="00521030"/>
  <w:p w14:paraId="3488F52C" w14:textId="77777777" w:rsidR="00521030" w:rsidRDefault="00521030"/>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57F6A" w14:textId="77777777" w:rsidR="00521030" w:rsidRPr="00732193" w:rsidRDefault="00521030" w:rsidP="00DA6B06">
    <w:pPr>
      <w:widowControl/>
      <w:tabs>
        <w:tab w:val="left" w:pos="180"/>
      </w:tabs>
      <w:autoSpaceDE/>
      <w:autoSpaceDN/>
      <w:adjustRightInd/>
      <w:jc w:val="center"/>
      <w:rPr>
        <w:noProof/>
        <w:sz w:val="20"/>
        <w:szCs w:val="20"/>
      </w:rPr>
    </w:pPr>
    <w:r>
      <w:rPr>
        <w:noProof/>
        <w:sz w:val="20"/>
        <w:szCs w:val="20"/>
      </w:rPr>
      <w:t>Part 4: Other Educational Offerings</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Pr="006706D0">
      <w:rPr>
        <w:sz w:val="20"/>
        <w:szCs w:val="20"/>
      </w:rPr>
      <w:t xml:space="preserve">Page </w:t>
    </w:r>
    <w:r w:rsidRPr="006706D0">
      <w:rPr>
        <w:b/>
        <w:bCs/>
        <w:sz w:val="20"/>
        <w:szCs w:val="20"/>
      </w:rPr>
      <w:fldChar w:fldCharType="begin"/>
    </w:r>
    <w:r w:rsidRPr="006706D0">
      <w:rPr>
        <w:b/>
        <w:bCs/>
        <w:sz w:val="20"/>
        <w:szCs w:val="20"/>
      </w:rPr>
      <w:instrText xml:space="preserve"> PAGE </w:instrText>
    </w:r>
    <w:r w:rsidRPr="006706D0">
      <w:rPr>
        <w:b/>
        <w:bCs/>
        <w:sz w:val="20"/>
        <w:szCs w:val="20"/>
      </w:rPr>
      <w:fldChar w:fldCharType="separate"/>
    </w:r>
    <w:r w:rsidR="007B764B">
      <w:rPr>
        <w:b/>
        <w:bCs/>
        <w:noProof/>
        <w:sz w:val="20"/>
        <w:szCs w:val="20"/>
      </w:rPr>
      <w:t>23</w:t>
    </w:r>
    <w:r w:rsidRPr="006706D0">
      <w:rPr>
        <w:b/>
        <w:bCs/>
        <w:sz w:val="20"/>
        <w:szCs w:val="20"/>
      </w:rPr>
      <w:fldChar w:fldCharType="end"/>
    </w:r>
    <w:r w:rsidRPr="006706D0">
      <w:rPr>
        <w:sz w:val="20"/>
        <w:szCs w:val="20"/>
      </w:rPr>
      <w:t xml:space="preserve"> of </w:t>
    </w:r>
    <w:r w:rsidR="00CA706A">
      <w:rPr>
        <w:b/>
        <w:bCs/>
        <w:sz w:val="20"/>
        <w:szCs w:val="20"/>
      </w:rPr>
      <w:t>33</w:t>
    </w:r>
  </w:p>
  <w:p w14:paraId="7135DAEC" w14:textId="77777777" w:rsidR="00521030" w:rsidRPr="00DA6B06" w:rsidRDefault="00521030" w:rsidP="00DA6B0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23747" w14:textId="77777777" w:rsidR="00521030" w:rsidRPr="00732193" w:rsidRDefault="00521030" w:rsidP="006C1BD4">
    <w:pPr>
      <w:widowControl/>
      <w:tabs>
        <w:tab w:val="left" w:pos="180"/>
      </w:tabs>
      <w:autoSpaceDE/>
      <w:autoSpaceDN/>
      <w:adjustRightInd/>
      <w:jc w:val="center"/>
      <w:rPr>
        <w:noProof/>
        <w:sz w:val="20"/>
        <w:szCs w:val="20"/>
      </w:rPr>
    </w:pPr>
    <w:r>
      <w:rPr>
        <w:noProof/>
        <w:sz w:val="20"/>
        <w:szCs w:val="20"/>
      </w:rPr>
      <w:t>Part 4: Other Educational Offerings</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Pr="006706D0">
      <w:rPr>
        <w:sz w:val="20"/>
        <w:szCs w:val="20"/>
      </w:rPr>
      <w:t xml:space="preserve">Page </w:t>
    </w:r>
    <w:r w:rsidRPr="006706D0">
      <w:rPr>
        <w:b/>
        <w:bCs/>
        <w:sz w:val="20"/>
        <w:szCs w:val="20"/>
      </w:rPr>
      <w:fldChar w:fldCharType="begin"/>
    </w:r>
    <w:r w:rsidRPr="006706D0">
      <w:rPr>
        <w:b/>
        <w:bCs/>
        <w:sz w:val="20"/>
        <w:szCs w:val="20"/>
      </w:rPr>
      <w:instrText xml:space="preserve"> PAGE </w:instrText>
    </w:r>
    <w:r w:rsidRPr="006706D0">
      <w:rPr>
        <w:b/>
        <w:bCs/>
        <w:sz w:val="20"/>
        <w:szCs w:val="20"/>
      </w:rPr>
      <w:fldChar w:fldCharType="separate"/>
    </w:r>
    <w:r w:rsidR="007B764B">
      <w:rPr>
        <w:b/>
        <w:bCs/>
        <w:noProof/>
        <w:sz w:val="20"/>
        <w:szCs w:val="20"/>
      </w:rPr>
      <w:t>24</w:t>
    </w:r>
    <w:r w:rsidRPr="006706D0">
      <w:rPr>
        <w:b/>
        <w:bCs/>
        <w:sz w:val="20"/>
        <w:szCs w:val="20"/>
      </w:rPr>
      <w:fldChar w:fldCharType="end"/>
    </w:r>
    <w:r w:rsidRPr="006706D0">
      <w:rPr>
        <w:sz w:val="20"/>
        <w:szCs w:val="20"/>
      </w:rPr>
      <w:t xml:space="preserve"> of </w:t>
    </w:r>
    <w:r w:rsidR="00413A03">
      <w:rPr>
        <w:b/>
        <w:bCs/>
        <w:sz w:val="20"/>
        <w:szCs w:val="20"/>
      </w:rPr>
      <w:t>2</w:t>
    </w:r>
    <w:r w:rsidR="00591781">
      <w:rPr>
        <w:b/>
        <w:bCs/>
        <w:sz w:val="20"/>
        <w:szCs w:val="20"/>
      </w:rPr>
      <w:t>6</w:t>
    </w:r>
  </w:p>
  <w:p w14:paraId="227F843F" w14:textId="77777777" w:rsidR="00521030" w:rsidRPr="007652AA" w:rsidRDefault="00521030" w:rsidP="00806C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4009C" w14:textId="77777777" w:rsidR="00521030" w:rsidRDefault="00521030" w:rsidP="003B2A04">
    <w:pPr>
      <w:pStyle w:val="BodyText"/>
      <w:tabs>
        <w:tab w:val="left" w:pos="7380"/>
      </w:tabs>
      <w:kinsoku w:val="0"/>
      <w:overflowPunct w:val="0"/>
      <w:ind w:left="180" w:firstLine="0"/>
      <w:rPr>
        <w:sz w:val="20"/>
        <w:szCs w:val="20"/>
      </w:rPr>
    </w:pPr>
  </w:p>
  <w:p w14:paraId="19F8471A" w14:textId="77777777" w:rsidR="00521030" w:rsidRPr="00EC7123" w:rsidRDefault="00521030" w:rsidP="003B2A04">
    <w:pPr>
      <w:pStyle w:val="BodyText"/>
      <w:kinsoku w:val="0"/>
      <w:overflowPunct w:val="0"/>
      <w:spacing w:line="200" w:lineRule="atLeast"/>
      <w:ind w:left="90" w:firstLine="0"/>
      <w:rPr>
        <w:sz w:val="20"/>
        <w:szCs w:val="20"/>
      </w:rPr>
    </w:pPr>
    <w:r>
      <w:rPr>
        <w:sz w:val="20"/>
        <w:szCs w:val="20"/>
      </w:rPr>
      <w:tab/>
    </w:r>
  </w:p>
  <w:p w14:paraId="64CC6F88" w14:textId="77777777" w:rsidR="00521030" w:rsidRDefault="00521030" w:rsidP="003B2A04">
    <w:pPr>
      <w:pStyle w:val="BodyText"/>
      <w:kinsoku w:val="0"/>
      <w:overflowPunct w:val="0"/>
      <w:ind w:left="0" w:firstLine="0"/>
      <w:rPr>
        <w:rFonts w:ascii="Cambria" w:hAnsi="Cambria" w:cs="Cambria"/>
        <w:sz w:val="20"/>
        <w:szCs w:val="20"/>
      </w:rPr>
    </w:pPr>
  </w:p>
  <w:p w14:paraId="11DFB25D" w14:textId="77777777" w:rsidR="00521030" w:rsidRDefault="005210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80C99" w14:textId="77777777" w:rsidR="00060C7A" w:rsidRPr="00C64416" w:rsidRDefault="00060C7A" w:rsidP="00610E91">
    <w:pPr>
      <w:pStyle w:val="Header"/>
      <w:tabs>
        <w:tab w:val="clear" w:pos="4680"/>
        <w:tab w:val="center" w:pos="0"/>
      </w:tabs>
      <w:rPr>
        <w:sz w:val="20"/>
        <w:szCs w:val="20"/>
      </w:rPr>
    </w:pPr>
    <w:r w:rsidRPr="00610E91">
      <w:rPr>
        <w:noProof/>
        <w:sz w:val="20"/>
        <w:szCs w:val="20"/>
      </w:rPr>
      <w:t xml:space="preserve">Part </w:t>
    </w:r>
    <w:r>
      <w:rPr>
        <w:noProof/>
        <w:sz w:val="20"/>
        <w:szCs w:val="20"/>
      </w:rPr>
      <w:t>1</w:t>
    </w:r>
    <w:r w:rsidRPr="00610E91">
      <w:rPr>
        <w:noProof/>
        <w:sz w:val="20"/>
        <w:szCs w:val="20"/>
      </w:rPr>
      <w:t xml:space="preserve">: </w:t>
    </w:r>
    <w:r>
      <w:rPr>
        <w:noProof/>
        <w:sz w:val="20"/>
        <w:szCs w:val="20"/>
      </w:rPr>
      <w:t>Cirrucilum Outline</w:t>
    </w:r>
    <w:r>
      <w:rPr>
        <w:noProof/>
        <w:sz w:val="20"/>
        <w:szCs w:val="20"/>
      </w:rPr>
      <w:tab/>
    </w:r>
    <w:r w:rsidRPr="00C64416">
      <w:rPr>
        <w:rStyle w:val="PageNumber"/>
        <w:sz w:val="20"/>
        <w:szCs w:val="20"/>
      </w:rPr>
      <w:t xml:space="preserve"> </w:t>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5</w:t>
    </w:r>
    <w:r>
      <w:rPr>
        <w:rStyle w:val="PageNumber"/>
        <w:sz w:val="20"/>
        <w:szCs w:val="20"/>
      </w:rPr>
      <w:fldChar w:fldCharType="end"/>
    </w:r>
    <w:r w:rsidRPr="00591781">
      <w:rPr>
        <w:rStyle w:val="PageNumber"/>
        <w:sz w:val="20"/>
        <w:szCs w:val="20"/>
      </w:rPr>
      <w:t xml:space="preserve"> </w:t>
    </w:r>
    <w:r>
      <w:rPr>
        <w:rStyle w:val="PageNumber"/>
        <w:sz w:val="20"/>
        <w:szCs w:val="20"/>
      </w:rPr>
      <w:t xml:space="preserve">of </w:t>
    </w:r>
    <w:r w:rsidR="00CA706A">
      <w:rPr>
        <w:rStyle w:val="PageNumber"/>
        <w:sz w:val="20"/>
        <w:szCs w:val="20"/>
      </w:rPr>
      <w:t>33</w:t>
    </w:r>
    <w:r w:rsidRPr="00610E91">
      <w:rPr>
        <w:noProof/>
        <w:sz w:val="20"/>
        <w:szCs w:val="20"/>
      </w:rPr>
      <w:t xml:space="preserve"> </w:t>
    </w:r>
    <w:r>
      <w:rPr>
        <w:noProof/>
        <w:sz w:val="20"/>
        <w:szCs w:val="20"/>
      </w:rPr>
      <w:tab/>
    </w:r>
  </w:p>
  <w:p w14:paraId="7B882E95" w14:textId="77777777" w:rsidR="00060C7A" w:rsidRPr="0050211E" w:rsidRDefault="00060C7A" w:rsidP="008475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BA75" w14:textId="77777777" w:rsidR="00B96956" w:rsidRPr="00C64416" w:rsidRDefault="00B96956" w:rsidP="00610E91">
    <w:pPr>
      <w:pStyle w:val="Header"/>
      <w:tabs>
        <w:tab w:val="clear" w:pos="4680"/>
        <w:tab w:val="center" w:pos="0"/>
      </w:tabs>
      <w:rPr>
        <w:sz w:val="20"/>
        <w:szCs w:val="20"/>
      </w:rPr>
    </w:pPr>
    <w:r w:rsidRPr="00610E91">
      <w:rPr>
        <w:noProof/>
        <w:sz w:val="20"/>
        <w:szCs w:val="20"/>
      </w:rPr>
      <w:t>Part 2: Answers for Guide &amp; Workbook Q&amp;A Sections</w:t>
    </w:r>
    <w:r>
      <w:rPr>
        <w:noProof/>
        <w:sz w:val="20"/>
        <w:szCs w:val="20"/>
      </w:rPr>
      <w:tab/>
    </w:r>
    <w:r w:rsidRPr="00C64416">
      <w:rPr>
        <w:rStyle w:val="PageNumber"/>
        <w:sz w:val="20"/>
        <w:szCs w:val="20"/>
      </w:rPr>
      <w:t xml:space="preserve"> </w:t>
    </w:r>
    <w:r w:rsidRPr="00C64416">
      <w:rPr>
        <w:rStyle w:val="PageNumber"/>
        <w:sz w:val="20"/>
        <w:szCs w:val="20"/>
      </w:rPr>
      <w:fldChar w:fldCharType="begin"/>
    </w:r>
    <w:r w:rsidRPr="00C64416">
      <w:rPr>
        <w:rStyle w:val="PageNumber"/>
        <w:sz w:val="20"/>
        <w:szCs w:val="20"/>
      </w:rPr>
      <w:instrText xml:space="preserve"> PAGE </w:instrText>
    </w:r>
    <w:r w:rsidRPr="00C64416">
      <w:rPr>
        <w:rStyle w:val="PageNumber"/>
        <w:sz w:val="20"/>
        <w:szCs w:val="20"/>
      </w:rPr>
      <w:fldChar w:fldCharType="separate"/>
    </w:r>
    <w:r>
      <w:rPr>
        <w:rStyle w:val="PageNumber"/>
        <w:noProof/>
        <w:sz w:val="20"/>
        <w:szCs w:val="20"/>
      </w:rPr>
      <w:t>6</w:t>
    </w:r>
    <w:r w:rsidRPr="00C64416">
      <w:rPr>
        <w:rStyle w:val="PageNumber"/>
        <w:sz w:val="20"/>
        <w:szCs w:val="20"/>
      </w:rPr>
      <w:fldChar w:fldCharType="end"/>
    </w:r>
    <w:r w:rsidRPr="00591781">
      <w:rPr>
        <w:rStyle w:val="PageNumber"/>
        <w:sz w:val="20"/>
        <w:szCs w:val="20"/>
      </w:rPr>
      <w:t xml:space="preserve"> </w:t>
    </w:r>
    <w:r>
      <w:rPr>
        <w:rStyle w:val="PageNumber"/>
        <w:sz w:val="20"/>
        <w:szCs w:val="20"/>
      </w:rPr>
      <w:t xml:space="preserve">of </w:t>
    </w:r>
    <w:r w:rsidR="006B2D89">
      <w:rPr>
        <w:rStyle w:val="PageNumber"/>
        <w:sz w:val="20"/>
        <w:szCs w:val="20"/>
      </w:rPr>
      <w:t>33</w:t>
    </w:r>
    <w:r w:rsidRPr="00610E91">
      <w:rPr>
        <w:noProof/>
        <w:sz w:val="20"/>
        <w:szCs w:val="20"/>
      </w:rPr>
      <w:t xml:space="preserve"> </w:t>
    </w:r>
    <w:r>
      <w:rPr>
        <w:noProof/>
        <w:sz w:val="20"/>
        <w:szCs w:val="20"/>
      </w:rPr>
      <w:tab/>
    </w:r>
  </w:p>
  <w:p w14:paraId="48F3DACB" w14:textId="77777777" w:rsidR="00B96956" w:rsidRPr="0050211E" w:rsidRDefault="00B96956" w:rsidP="008475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15140" w14:textId="77777777" w:rsidR="00FF39A5" w:rsidRPr="003457F5" w:rsidRDefault="00FF39A5" w:rsidP="00E02068">
    <w:pPr>
      <w:tabs>
        <w:tab w:val="left" w:pos="4050"/>
        <w:tab w:val="right" w:pos="9270"/>
      </w:tabs>
      <w:spacing w:line="300" w:lineRule="auto"/>
      <w:rPr>
        <w:sz w:val="20"/>
        <w:szCs w:val="20"/>
      </w:rPr>
    </w:pPr>
    <w:r w:rsidRPr="003457F5">
      <w:rPr>
        <w:smallCaps/>
        <w:sz w:val="20"/>
        <w:szCs w:val="20"/>
      </w:rPr>
      <w:t>Chapter II</w:t>
    </w:r>
    <w:r>
      <w:rPr>
        <w:smallCaps/>
        <w:sz w:val="20"/>
        <w:szCs w:val="20"/>
      </w:rPr>
      <w:t>I</w:t>
    </w:r>
    <w:r w:rsidRPr="003457F5">
      <w:rPr>
        <w:smallCaps/>
        <w:sz w:val="20"/>
        <w:szCs w:val="20"/>
      </w:rPr>
      <w:t xml:space="preserve">: HVAC </w:t>
    </w:r>
    <w:r>
      <w:rPr>
        <w:smallCaps/>
        <w:sz w:val="20"/>
        <w:szCs w:val="20"/>
      </w:rPr>
      <w:t>Equipment Type Basics</w:t>
    </w:r>
    <w:r w:rsidRPr="003457F5">
      <w:rPr>
        <w:sz w:val="20"/>
        <w:szCs w:val="20"/>
      </w:rPr>
      <w:tab/>
    </w:r>
    <w:r w:rsidRPr="003457F5">
      <w:rPr>
        <w:sz w:val="20"/>
        <w:szCs w:val="20"/>
      </w:rPr>
      <w:tab/>
    </w:r>
    <w:r w:rsidRPr="003457F5">
      <w:rPr>
        <w:rStyle w:val="PageNumber"/>
        <w:sz w:val="20"/>
        <w:szCs w:val="20"/>
      </w:rPr>
      <w:fldChar w:fldCharType="begin"/>
    </w:r>
    <w:r w:rsidRPr="003457F5">
      <w:rPr>
        <w:rStyle w:val="PageNumber"/>
        <w:sz w:val="20"/>
        <w:szCs w:val="20"/>
      </w:rPr>
      <w:instrText xml:space="preserve"> PAGE  </w:instrText>
    </w:r>
    <w:r w:rsidRPr="003457F5">
      <w:rPr>
        <w:rStyle w:val="PageNumber"/>
        <w:sz w:val="20"/>
        <w:szCs w:val="20"/>
      </w:rPr>
      <w:fldChar w:fldCharType="separate"/>
    </w:r>
    <w:r w:rsidRPr="003457F5">
      <w:rPr>
        <w:rStyle w:val="PageNumber"/>
        <w:noProof/>
        <w:sz w:val="20"/>
        <w:szCs w:val="20"/>
      </w:rPr>
      <w:t>29</w:t>
    </w:r>
    <w:r w:rsidRPr="003457F5">
      <w:rPr>
        <w:rStyle w:val="PageNumber"/>
        <w:sz w:val="20"/>
        <w:szCs w:val="20"/>
      </w:rPr>
      <w:fldChar w:fldCharType="end"/>
    </w:r>
    <w:r w:rsidR="006B2D89">
      <w:rPr>
        <w:rStyle w:val="PageNumber"/>
        <w:sz w:val="20"/>
        <w:szCs w:val="20"/>
      </w:rPr>
      <w:t xml:space="preserve"> of 33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F51B6" w14:textId="77777777" w:rsidR="00B36896" w:rsidRDefault="00B36896" w:rsidP="00847591">
    <w:pPr>
      <w:pStyle w:val="Header"/>
    </w:pPr>
    <w:r>
      <w:fldChar w:fldCharType="begin"/>
    </w:r>
    <w:r>
      <w:instrText xml:space="preserve"> PAGE   \* MERGEFORMAT </w:instrText>
    </w:r>
    <w:r>
      <w:fldChar w:fldCharType="separate"/>
    </w:r>
    <w:r>
      <w:rPr>
        <w:noProof/>
      </w:rPr>
      <w:t>38</w:t>
    </w:r>
    <w:r>
      <w:rPr>
        <w:noProof/>
      </w:rPr>
      <w:fldChar w:fldCharType="end"/>
    </w:r>
    <w:r>
      <w:rPr>
        <w:noProof/>
      </w:rPr>
      <w:tab/>
    </w:r>
    <w:r>
      <w:rPr>
        <w:noProof/>
      </w:rPr>
      <w:tab/>
    </w:r>
    <w:r>
      <w:rPr>
        <w:rStyle w:val="PageNumber"/>
      </w:rPr>
      <w:t xml:space="preserve">Section 2:  Duct System Repair and Installation      </w:t>
    </w:r>
  </w:p>
  <w:p w14:paraId="0A3EAB88" w14:textId="77777777" w:rsidR="00B36896" w:rsidRPr="007B79BF" w:rsidRDefault="00B36896" w:rsidP="0084759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8BD80" w14:textId="77777777" w:rsidR="00B36896" w:rsidRPr="00C64416" w:rsidRDefault="00A00853" w:rsidP="00847591">
    <w:pPr>
      <w:pStyle w:val="Header"/>
      <w:rPr>
        <w:sz w:val="20"/>
        <w:szCs w:val="20"/>
      </w:rPr>
    </w:pPr>
    <w:r w:rsidRPr="00610E91">
      <w:rPr>
        <w:noProof/>
        <w:sz w:val="20"/>
        <w:szCs w:val="20"/>
      </w:rPr>
      <w:t>Part 2: Answers for Guide &amp; Workbook Q&amp;A Sections</w:t>
    </w:r>
    <w:r w:rsidR="00B36896" w:rsidRPr="00C64416">
      <w:rPr>
        <w:rStyle w:val="PageNumber"/>
        <w:sz w:val="20"/>
        <w:szCs w:val="20"/>
      </w:rPr>
      <w:tab/>
      <w:t xml:space="preserve"> </w:t>
    </w:r>
    <w:r w:rsidR="00C64416">
      <w:rPr>
        <w:rStyle w:val="PageNumber"/>
        <w:sz w:val="20"/>
        <w:szCs w:val="20"/>
      </w:rPr>
      <w:tab/>
    </w:r>
    <w:r w:rsidR="00B36896" w:rsidRPr="00C64416">
      <w:rPr>
        <w:rStyle w:val="PageNumber"/>
        <w:sz w:val="20"/>
        <w:szCs w:val="20"/>
      </w:rPr>
      <w:t xml:space="preserve"> </w:t>
    </w:r>
    <w:r w:rsidR="00B36896" w:rsidRPr="00C64416">
      <w:rPr>
        <w:rStyle w:val="PageNumber"/>
        <w:sz w:val="20"/>
        <w:szCs w:val="20"/>
      </w:rPr>
      <w:fldChar w:fldCharType="begin"/>
    </w:r>
    <w:r w:rsidR="00B36896" w:rsidRPr="00C64416">
      <w:rPr>
        <w:rStyle w:val="PageNumber"/>
        <w:sz w:val="20"/>
        <w:szCs w:val="20"/>
      </w:rPr>
      <w:instrText xml:space="preserve"> PAGE </w:instrText>
    </w:r>
    <w:r w:rsidR="00B36896" w:rsidRPr="00C64416">
      <w:rPr>
        <w:rStyle w:val="PageNumber"/>
        <w:sz w:val="20"/>
        <w:szCs w:val="20"/>
      </w:rPr>
      <w:fldChar w:fldCharType="separate"/>
    </w:r>
    <w:r w:rsidR="007B764B">
      <w:rPr>
        <w:rStyle w:val="PageNumber"/>
        <w:noProof/>
        <w:sz w:val="20"/>
        <w:szCs w:val="20"/>
      </w:rPr>
      <w:t>10</w:t>
    </w:r>
    <w:r w:rsidR="00B36896" w:rsidRPr="00C64416">
      <w:rPr>
        <w:rStyle w:val="PageNumber"/>
        <w:sz w:val="20"/>
        <w:szCs w:val="20"/>
      </w:rPr>
      <w:fldChar w:fldCharType="end"/>
    </w:r>
    <w:r w:rsidR="00591781" w:rsidRPr="00591781">
      <w:rPr>
        <w:rStyle w:val="PageNumber"/>
        <w:sz w:val="20"/>
        <w:szCs w:val="20"/>
      </w:rPr>
      <w:t xml:space="preserve"> </w:t>
    </w:r>
    <w:r w:rsidR="00591781">
      <w:rPr>
        <w:rStyle w:val="PageNumber"/>
        <w:sz w:val="20"/>
        <w:szCs w:val="20"/>
      </w:rPr>
      <w:t xml:space="preserve">of </w:t>
    </w:r>
    <w:r w:rsidR="006B2D89">
      <w:rPr>
        <w:rStyle w:val="PageNumber"/>
        <w:sz w:val="20"/>
        <w:szCs w:val="20"/>
      </w:rPr>
      <w:t>33</w:t>
    </w:r>
  </w:p>
  <w:p w14:paraId="415AA101" w14:textId="77777777" w:rsidR="00B36896" w:rsidRPr="0050211E" w:rsidRDefault="00B36896" w:rsidP="0084759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9D905" w14:textId="77777777" w:rsidR="00BB145F" w:rsidRPr="00CF1769" w:rsidRDefault="00BB145F" w:rsidP="008954B8">
    <w:pPr>
      <w:tabs>
        <w:tab w:val="left" w:pos="4050"/>
        <w:tab w:val="right" w:pos="9270"/>
      </w:tabs>
      <w:spacing w:line="300" w:lineRule="auto"/>
      <w:rPr>
        <w:sz w:val="18"/>
        <w:szCs w:val="18"/>
      </w:rPr>
    </w:pPr>
    <w:r w:rsidRPr="00835CC8">
      <w:rPr>
        <w:rStyle w:val="PageNumber"/>
        <w:sz w:val="20"/>
        <w:szCs w:val="20"/>
      </w:rPr>
      <w:t xml:space="preserve">Chapter VI: </w:t>
    </w:r>
    <w:r w:rsidRPr="00835CC8">
      <w:rPr>
        <w:smallCaps/>
        <w:sz w:val="20"/>
        <w:szCs w:val="20"/>
      </w:rPr>
      <w:t xml:space="preserve">System </w:t>
    </w:r>
    <w:proofErr w:type="gramStart"/>
    <w:r w:rsidRPr="00835CC8">
      <w:rPr>
        <w:smallCaps/>
        <w:sz w:val="20"/>
        <w:szCs w:val="20"/>
      </w:rPr>
      <w:t>Installation  Basics</w:t>
    </w:r>
    <w:proofErr w:type="gramEnd"/>
    <w:r w:rsidRPr="00CF1769">
      <w:rPr>
        <w:rStyle w:val="PageNumber"/>
        <w:sz w:val="18"/>
        <w:szCs w:val="18"/>
      </w:rPr>
      <w:tab/>
    </w:r>
    <w:r>
      <w:rPr>
        <w:rStyle w:val="PageNumber"/>
        <w:sz w:val="18"/>
        <w:szCs w:val="18"/>
      </w:rPr>
      <w:tab/>
    </w:r>
    <w:r w:rsidRPr="00CF1769">
      <w:rPr>
        <w:rStyle w:val="PageNumber"/>
        <w:sz w:val="18"/>
        <w:szCs w:val="18"/>
      </w:rPr>
      <w:fldChar w:fldCharType="begin"/>
    </w:r>
    <w:r w:rsidRPr="00CF1769">
      <w:rPr>
        <w:rStyle w:val="PageNumber"/>
        <w:sz w:val="18"/>
        <w:szCs w:val="18"/>
      </w:rPr>
      <w:instrText xml:space="preserve"> PAGE </w:instrText>
    </w:r>
    <w:r w:rsidRPr="00CF1769">
      <w:rPr>
        <w:rStyle w:val="PageNumber"/>
        <w:sz w:val="18"/>
        <w:szCs w:val="18"/>
      </w:rPr>
      <w:fldChar w:fldCharType="separate"/>
    </w:r>
    <w:r>
      <w:rPr>
        <w:rStyle w:val="PageNumber"/>
        <w:noProof/>
        <w:sz w:val="18"/>
        <w:szCs w:val="18"/>
      </w:rPr>
      <w:t>45</w:t>
    </w:r>
    <w:r w:rsidRPr="00CF1769">
      <w:rPr>
        <w:rStyle w:val="PageNumber"/>
        <w:sz w:val="18"/>
        <w:szCs w:val="18"/>
      </w:rPr>
      <w:fldChar w:fldCharType="end"/>
    </w:r>
    <w:r w:rsidR="00CA706A">
      <w:rPr>
        <w:rStyle w:val="PageNumber"/>
        <w:sz w:val="18"/>
        <w:szCs w:val="18"/>
      </w:rPr>
      <w:t xml:space="preserve"> of 33</w:t>
    </w:r>
    <w:r w:rsidRPr="00E9353E">
      <w:rPr>
        <w:smallCaps/>
        <w:sz w:val="20"/>
        <w:szCs w:val="20"/>
      </w:rPr>
      <w:t xml:space="preserve"> </w:t>
    </w:r>
    <w:r>
      <w:rPr>
        <w:smallCaps/>
        <w:sz w:val="20"/>
        <w:szCs w:val="20"/>
      </w:rPr>
      <w:tab/>
    </w:r>
    <w:r>
      <w:rPr>
        <w:smallCaps/>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E56"/>
    <w:multiLevelType w:val="hybridMultilevel"/>
    <w:tmpl w:val="D71AA868"/>
    <w:lvl w:ilvl="0" w:tplc="2D1ABD7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F52826"/>
    <w:multiLevelType w:val="hybridMultilevel"/>
    <w:tmpl w:val="BD4A7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141A5D"/>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97BC2"/>
    <w:multiLevelType w:val="hybridMultilevel"/>
    <w:tmpl w:val="5DD061FE"/>
    <w:lvl w:ilvl="0" w:tplc="C34CF148">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061038"/>
    <w:multiLevelType w:val="hybridMultilevel"/>
    <w:tmpl w:val="D71AA868"/>
    <w:lvl w:ilvl="0" w:tplc="2D1ABD7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36413D"/>
    <w:multiLevelType w:val="hybridMultilevel"/>
    <w:tmpl w:val="2B3E5008"/>
    <w:lvl w:ilvl="0" w:tplc="02640D4C">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8F20D1"/>
    <w:multiLevelType w:val="hybridMultilevel"/>
    <w:tmpl w:val="EF94B7EE"/>
    <w:lvl w:ilvl="0" w:tplc="2D1ABD7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C96068"/>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5E08E2"/>
    <w:multiLevelType w:val="hybridMultilevel"/>
    <w:tmpl w:val="02A4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725AB"/>
    <w:multiLevelType w:val="hybridMultilevel"/>
    <w:tmpl w:val="7690E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D485D"/>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F432178"/>
    <w:multiLevelType w:val="hybridMultilevel"/>
    <w:tmpl w:val="206C1C44"/>
    <w:lvl w:ilvl="0" w:tplc="0FE88B1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88469B"/>
    <w:multiLevelType w:val="hybridMultilevel"/>
    <w:tmpl w:val="F37C91C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1288297D"/>
    <w:multiLevelType w:val="hybridMultilevel"/>
    <w:tmpl w:val="9C0CF6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2CC44F6"/>
    <w:multiLevelType w:val="hybridMultilevel"/>
    <w:tmpl w:val="D71AA868"/>
    <w:lvl w:ilvl="0" w:tplc="2D1ABD7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2FE5F8F"/>
    <w:multiLevelType w:val="hybridMultilevel"/>
    <w:tmpl w:val="7580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6451C2"/>
    <w:multiLevelType w:val="hybridMultilevel"/>
    <w:tmpl w:val="9C54E40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79F6968"/>
    <w:multiLevelType w:val="hybridMultilevel"/>
    <w:tmpl w:val="FA82F54A"/>
    <w:lvl w:ilvl="0" w:tplc="F1D0738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4534DA"/>
    <w:multiLevelType w:val="hybridMultilevel"/>
    <w:tmpl w:val="8BC0BAE0"/>
    <w:lvl w:ilvl="0" w:tplc="47AE354C">
      <w:start w:val="13"/>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8EE1949"/>
    <w:multiLevelType w:val="hybridMultilevel"/>
    <w:tmpl w:val="83D2802C"/>
    <w:lvl w:ilvl="0" w:tplc="50C2822C">
      <w:start w:val="46"/>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752A21"/>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BA361EB"/>
    <w:multiLevelType w:val="hybridMultilevel"/>
    <w:tmpl w:val="D71AA868"/>
    <w:lvl w:ilvl="0" w:tplc="2D1ABD7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BE00C2A"/>
    <w:multiLevelType w:val="hybridMultilevel"/>
    <w:tmpl w:val="BA725156"/>
    <w:lvl w:ilvl="0" w:tplc="CD04BCF6">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BEA0F1E"/>
    <w:multiLevelType w:val="hybridMultilevel"/>
    <w:tmpl w:val="622808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1CF47926"/>
    <w:multiLevelType w:val="hybridMultilevel"/>
    <w:tmpl w:val="CF882AF6"/>
    <w:lvl w:ilvl="0" w:tplc="87066800">
      <w:start w:val="2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045D29"/>
    <w:multiLevelType w:val="hybridMultilevel"/>
    <w:tmpl w:val="6BB22B5E"/>
    <w:lvl w:ilvl="0" w:tplc="2E04C4B0">
      <w:start w:val="2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951135"/>
    <w:multiLevelType w:val="hybridMultilevel"/>
    <w:tmpl w:val="D2FA75A6"/>
    <w:lvl w:ilvl="0" w:tplc="5274C4BC">
      <w:start w:val="37"/>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1D6766"/>
    <w:multiLevelType w:val="hybridMultilevel"/>
    <w:tmpl w:val="127442DC"/>
    <w:lvl w:ilvl="0" w:tplc="52CCCD44">
      <w:start w:val="22"/>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F10675"/>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2874044"/>
    <w:multiLevelType w:val="hybridMultilevel"/>
    <w:tmpl w:val="5A7E28A6"/>
    <w:lvl w:ilvl="0" w:tplc="D1401440">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497194"/>
    <w:multiLevelType w:val="hybridMultilevel"/>
    <w:tmpl w:val="5D1EE180"/>
    <w:lvl w:ilvl="0" w:tplc="81643A2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38025F0"/>
    <w:multiLevelType w:val="hybridMultilevel"/>
    <w:tmpl w:val="1EBEC086"/>
    <w:lvl w:ilvl="0" w:tplc="AB568448">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5902CC7"/>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5FE2D5D"/>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6216E0C"/>
    <w:multiLevelType w:val="hybridMultilevel"/>
    <w:tmpl w:val="0B1237A4"/>
    <w:lvl w:ilvl="0" w:tplc="AB568448">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6CB61B4"/>
    <w:multiLevelType w:val="hybridMultilevel"/>
    <w:tmpl w:val="19624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546DCC"/>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9C523E"/>
    <w:multiLevelType w:val="hybridMultilevel"/>
    <w:tmpl w:val="CBECAAF8"/>
    <w:lvl w:ilvl="0" w:tplc="1EB0C2E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255975"/>
    <w:multiLevelType w:val="hybridMultilevel"/>
    <w:tmpl w:val="54B0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834168"/>
    <w:multiLevelType w:val="hybridMultilevel"/>
    <w:tmpl w:val="E07A3F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29F429F7"/>
    <w:multiLevelType w:val="hybridMultilevel"/>
    <w:tmpl w:val="2C82E4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2BA63306"/>
    <w:multiLevelType w:val="hybridMultilevel"/>
    <w:tmpl w:val="AA96B9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CD360B6"/>
    <w:multiLevelType w:val="hybridMultilevel"/>
    <w:tmpl w:val="5D1EE180"/>
    <w:lvl w:ilvl="0" w:tplc="81643A2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1E22C9"/>
    <w:multiLevelType w:val="hybridMultilevel"/>
    <w:tmpl w:val="857677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2ED42704"/>
    <w:multiLevelType w:val="hybridMultilevel"/>
    <w:tmpl w:val="92460270"/>
    <w:lvl w:ilvl="0" w:tplc="02640D4C">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FD95A21"/>
    <w:multiLevelType w:val="hybridMultilevel"/>
    <w:tmpl w:val="2114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930B55"/>
    <w:multiLevelType w:val="hybridMultilevel"/>
    <w:tmpl w:val="BC5C8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2DC699E"/>
    <w:multiLevelType w:val="hybridMultilevel"/>
    <w:tmpl w:val="5D1EE180"/>
    <w:lvl w:ilvl="0" w:tplc="81643A2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3742282"/>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B939B0"/>
    <w:multiLevelType w:val="hybridMultilevel"/>
    <w:tmpl w:val="BC6610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65A5ABD"/>
    <w:multiLevelType w:val="hybridMultilevel"/>
    <w:tmpl w:val="BD4A7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68F5D7B"/>
    <w:multiLevelType w:val="hybridMultilevel"/>
    <w:tmpl w:val="C71C2D3A"/>
    <w:lvl w:ilvl="0" w:tplc="82509FC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D0530D"/>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904128F"/>
    <w:multiLevelType w:val="hybridMultilevel"/>
    <w:tmpl w:val="17406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B512FF"/>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B7B1A50"/>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1B060C"/>
    <w:multiLevelType w:val="hybridMultilevel"/>
    <w:tmpl w:val="7A42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664BCF"/>
    <w:multiLevelType w:val="hybridMultilevel"/>
    <w:tmpl w:val="52DAE9D6"/>
    <w:lvl w:ilvl="0" w:tplc="07603F0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6C4309"/>
    <w:multiLevelType w:val="hybridMultilevel"/>
    <w:tmpl w:val="EAEA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6C18DF"/>
    <w:multiLevelType w:val="hybridMultilevel"/>
    <w:tmpl w:val="2B3E5008"/>
    <w:lvl w:ilvl="0" w:tplc="02640D4C">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3DCB5505"/>
    <w:multiLevelType w:val="hybridMultilevel"/>
    <w:tmpl w:val="B498ACDC"/>
    <w:lvl w:ilvl="0" w:tplc="B306A04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FDE6C91"/>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13D0234"/>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2770A39"/>
    <w:multiLevelType w:val="hybridMultilevel"/>
    <w:tmpl w:val="D71AA868"/>
    <w:lvl w:ilvl="0" w:tplc="2D1ABD7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40B1F26"/>
    <w:multiLevelType w:val="hybridMultilevel"/>
    <w:tmpl w:val="493ACE16"/>
    <w:lvl w:ilvl="0" w:tplc="57B07156">
      <w:start w:val="1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46179B2"/>
    <w:multiLevelType w:val="hybridMultilevel"/>
    <w:tmpl w:val="17406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2833B4"/>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6C94DC7"/>
    <w:multiLevelType w:val="hybridMultilevel"/>
    <w:tmpl w:val="1DA6ECCA"/>
    <w:lvl w:ilvl="0" w:tplc="493A93D2">
      <w:start w:val="4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71D7527"/>
    <w:multiLevelType w:val="hybridMultilevel"/>
    <w:tmpl w:val="6742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95750D"/>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7967731"/>
    <w:multiLevelType w:val="hybridMultilevel"/>
    <w:tmpl w:val="D728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D74F06"/>
    <w:multiLevelType w:val="hybridMultilevel"/>
    <w:tmpl w:val="319EEE1C"/>
    <w:lvl w:ilvl="0" w:tplc="0409000F">
      <w:start w:val="1"/>
      <w:numFmt w:val="decimal"/>
      <w:lvlText w:val="%1."/>
      <w:lvlJc w:val="left"/>
      <w:pPr>
        <w:ind w:left="720" w:hanging="360"/>
      </w:pPr>
    </w:lvl>
    <w:lvl w:ilvl="1" w:tplc="883263D8">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7F66CF7"/>
    <w:multiLevelType w:val="hybridMultilevel"/>
    <w:tmpl w:val="4A10CE96"/>
    <w:lvl w:ilvl="0" w:tplc="E86026D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A6E23F7"/>
    <w:multiLevelType w:val="hybridMultilevel"/>
    <w:tmpl w:val="D71AA868"/>
    <w:lvl w:ilvl="0" w:tplc="2D1ABD7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AA01EDD"/>
    <w:multiLevelType w:val="hybridMultilevel"/>
    <w:tmpl w:val="76E0044E"/>
    <w:lvl w:ilvl="0" w:tplc="804C592E">
      <w:start w:val="50"/>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9A04DD"/>
    <w:multiLevelType w:val="hybridMultilevel"/>
    <w:tmpl w:val="C23852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BA532DE"/>
    <w:multiLevelType w:val="hybridMultilevel"/>
    <w:tmpl w:val="EB84E4B2"/>
    <w:lvl w:ilvl="0" w:tplc="4EDCCF7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A47721"/>
    <w:multiLevelType w:val="hybridMultilevel"/>
    <w:tmpl w:val="FBEA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062453"/>
    <w:multiLevelType w:val="hybridMultilevel"/>
    <w:tmpl w:val="968C130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9" w15:restartNumberingAfterBreak="0">
    <w:nsid w:val="4D6B4B63"/>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4F7E5561"/>
    <w:multiLevelType w:val="hybridMultilevel"/>
    <w:tmpl w:val="6CDED7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1" w15:restartNumberingAfterBreak="0">
    <w:nsid w:val="50911BF1"/>
    <w:multiLevelType w:val="hybridMultilevel"/>
    <w:tmpl w:val="7DE2DB46"/>
    <w:lvl w:ilvl="0" w:tplc="04090005">
      <w:start w:val="1"/>
      <w:numFmt w:val="bullet"/>
      <w:lvlText w:val=""/>
      <w:lvlJc w:val="left"/>
      <w:pPr>
        <w:tabs>
          <w:tab w:val="num" w:pos="360"/>
        </w:tabs>
        <w:ind w:left="360" w:hanging="360"/>
      </w:pPr>
      <w:rPr>
        <w:rFonts w:ascii="Wingdings" w:hAnsi="Wingdings" w:hint="default"/>
      </w:rPr>
    </w:lvl>
    <w:lvl w:ilvl="1" w:tplc="9E7ED1E0">
      <w:start w:val="1"/>
      <w:numFmt w:val="bullet"/>
      <w:lvlText w:val="─"/>
      <w:lvlJc w:val="left"/>
      <w:pPr>
        <w:tabs>
          <w:tab w:val="num" w:pos="1080"/>
        </w:tabs>
        <w:ind w:left="1080" w:hanging="360"/>
      </w:pPr>
      <w:rPr>
        <w:rFonts w:ascii="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509354DF"/>
    <w:multiLevelType w:val="hybridMultilevel"/>
    <w:tmpl w:val="C2967B96"/>
    <w:lvl w:ilvl="0" w:tplc="CAA2263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0F63A50"/>
    <w:multiLevelType w:val="hybridMultilevel"/>
    <w:tmpl w:val="356846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4" w15:restartNumberingAfterBreak="0">
    <w:nsid w:val="51445E6D"/>
    <w:multiLevelType w:val="hybridMultilevel"/>
    <w:tmpl w:val="A4944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512EA0"/>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7460E2"/>
    <w:multiLevelType w:val="hybridMultilevel"/>
    <w:tmpl w:val="F5380D78"/>
    <w:lvl w:ilvl="0" w:tplc="5BDEA8F8">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32E54FF"/>
    <w:multiLevelType w:val="hybridMultilevel"/>
    <w:tmpl w:val="0B1237A4"/>
    <w:lvl w:ilvl="0" w:tplc="AB568448">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56942BB1"/>
    <w:multiLevelType w:val="hybridMultilevel"/>
    <w:tmpl w:val="92460270"/>
    <w:lvl w:ilvl="0" w:tplc="02640D4C">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57AA68C3"/>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80207CA"/>
    <w:multiLevelType w:val="hybridMultilevel"/>
    <w:tmpl w:val="D25A629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1" w15:restartNumberingAfterBreak="0">
    <w:nsid w:val="58CB3F81"/>
    <w:multiLevelType w:val="hybridMultilevel"/>
    <w:tmpl w:val="E4BE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362F43"/>
    <w:multiLevelType w:val="hybridMultilevel"/>
    <w:tmpl w:val="96220C70"/>
    <w:lvl w:ilvl="0" w:tplc="0E763528">
      <w:start w:val="1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9834154"/>
    <w:multiLevelType w:val="hybridMultilevel"/>
    <w:tmpl w:val="BD4A7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5B033C0C"/>
    <w:multiLevelType w:val="hybridMultilevel"/>
    <w:tmpl w:val="F56484FE"/>
    <w:lvl w:ilvl="0" w:tplc="F25651B4">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F6213E"/>
    <w:multiLevelType w:val="hybridMultilevel"/>
    <w:tmpl w:val="F0BE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04C1C4E"/>
    <w:multiLevelType w:val="hybridMultilevel"/>
    <w:tmpl w:val="10E20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9A4003"/>
    <w:multiLevelType w:val="hybridMultilevel"/>
    <w:tmpl w:val="1DBC3884"/>
    <w:lvl w:ilvl="0" w:tplc="AB568448">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61443232"/>
    <w:multiLevelType w:val="hybridMultilevel"/>
    <w:tmpl w:val="AB4AA1A2"/>
    <w:lvl w:ilvl="0" w:tplc="64DCE01A">
      <w:start w:val="1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1AB2F84"/>
    <w:multiLevelType w:val="hybridMultilevel"/>
    <w:tmpl w:val="010C795C"/>
    <w:lvl w:ilvl="0" w:tplc="45E4AA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A83BB3"/>
    <w:multiLevelType w:val="hybridMultilevel"/>
    <w:tmpl w:val="F62A3AA6"/>
    <w:lvl w:ilvl="0" w:tplc="C332ED4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5FA6899"/>
    <w:multiLevelType w:val="hybridMultilevel"/>
    <w:tmpl w:val="01427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7211805"/>
    <w:multiLevelType w:val="hybridMultilevel"/>
    <w:tmpl w:val="5D1EE180"/>
    <w:lvl w:ilvl="0" w:tplc="81643A22">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7306382"/>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689864D7"/>
    <w:multiLevelType w:val="hybridMultilevel"/>
    <w:tmpl w:val="AA96B9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6B1438BB"/>
    <w:multiLevelType w:val="hybridMultilevel"/>
    <w:tmpl w:val="3C60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BBD6EA3"/>
    <w:multiLevelType w:val="hybridMultilevel"/>
    <w:tmpl w:val="47B4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C3F09D1"/>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6D3E2136"/>
    <w:multiLevelType w:val="hybridMultilevel"/>
    <w:tmpl w:val="CDF61388"/>
    <w:lvl w:ilvl="0" w:tplc="02640D4C">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6D547FCE"/>
    <w:multiLevelType w:val="hybridMultilevel"/>
    <w:tmpl w:val="A8CE6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6D6E5BC7"/>
    <w:multiLevelType w:val="hybridMultilevel"/>
    <w:tmpl w:val="4A10CE96"/>
    <w:lvl w:ilvl="0" w:tplc="E86026D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6E1A196E"/>
    <w:multiLevelType w:val="hybridMultilevel"/>
    <w:tmpl w:val="2D32347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12" w15:restartNumberingAfterBreak="0">
    <w:nsid w:val="6E3C5622"/>
    <w:multiLevelType w:val="hybridMultilevel"/>
    <w:tmpl w:val="3FA8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631998"/>
    <w:multiLevelType w:val="hybridMultilevel"/>
    <w:tmpl w:val="075CA6B4"/>
    <w:lvl w:ilvl="0" w:tplc="5CF8ECB8">
      <w:start w:val="1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2EC0713"/>
    <w:multiLevelType w:val="hybridMultilevel"/>
    <w:tmpl w:val="0888C2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5" w15:restartNumberingAfterBreak="0">
    <w:nsid w:val="73280B9C"/>
    <w:multiLevelType w:val="hybridMultilevel"/>
    <w:tmpl w:val="B4EEB39C"/>
    <w:lvl w:ilvl="0" w:tplc="1038868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3350993"/>
    <w:multiLevelType w:val="hybridMultilevel"/>
    <w:tmpl w:val="58D436B0"/>
    <w:lvl w:ilvl="0" w:tplc="7806E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4F4143B"/>
    <w:multiLevelType w:val="hybridMultilevel"/>
    <w:tmpl w:val="68ECC384"/>
    <w:lvl w:ilvl="0" w:tplc="66786544">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750466CC"/>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B83F49"/>
    <w:multiLevelType w:val="hybridMultilevel"/>
    <w:tmpl w:val="3EC45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7815384"/>
    <w:multiLevelType w:val="hybridMultilevel"/>
    <w:tmpl w:val="ADF2C688"/>
    <w:lvl w:ilvl="0" w:tplc="A746A776">
      <w:start w:val="44"/>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A7F2DA9"/>
    <w:multiLevelType w:val="hybridMultilevel"/>
    <w:tmpl w:val="C3204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7AA71986"/>
    <w:multiLevelType w:val="hybridMultilevel"/>
    <w:tmpl w:val="1740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AD51831"/>
    <w:multiLevelType w:val="hybridMultilevel"/>
    <w:tmpl w:val="3FA8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B733C39"/>
    <w:multiLevelType w:val="hybridMultilevel"/>
    <w:tmpl w:val="6EF29C04"/>
    <w:lvl w:ilvl="0" w:tplc="0784994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D784364"/>
    <w:multiLevelType w:val="hybridMultilevel"/>
    <w:tmpl w:val="5DD061FE"/>
    <w:lvl w:ilvl="0" w:tplc="C34CF148">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7DEB6278"/>
    <w:multiLevelType w:val="hybridMultilevel"/>
    <w:tmpl w:val="BC2A1466"/>
    <w:lvl w:ilvl="0" w:tplc="125A8CA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E8E5D90"/>
    <w:multiLevelType w:val="hybridMultilevel"/>
    <w:tmpl w:val="2F423C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8" w15:restartNumberingAfterBreak="0">
    <w:nsid w:val="7F274353"/>
    <w:multiLevelType w:val="hybridMultilevel"/>
    <w:tmpl w:val="24483F14"/>
    <w:lvl w:ilvl="0" w:tplc="489C0250">
      <w:start w:val="2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1"/>
  </w:num>
  <w:num w:numId="2">
    <w:abstractNumId w:val="16"/>
  </w:num>
  <w:num w:numId="3">
    <w:abstractNumId w:val="81"/>
  </w:num>
  <w:num w:numId="4">
    <w:abstractNumId w:val="45"/>
  </w:num>
  <w:num w:numId="5">
    <w:abstractNumId w:val="39"/>
  </w:num>
  <w:num w:numId="6">
    <w:abstractNumId w:val="49"/>
  </w:num>
  <w:num w:numId="7">
    <w:abstractNumId w:val="46"/>
  </w:num>
  <w:num w:numId="8">
    <w:abstractNumId w:val="12"/>
  </w:num>
  <w:num w:numId="9">
    <w:abstractNumId w:val="109"/>
  </w:num>
  <w:num w:numId="10">
    <w:abstractNumId w:val="56"/>
  </w:num>
  <w:num w:numId="11">
    <w:abstractNumId w:val="127"/>
  </w:num>
  <w:num w:numId="12">
    <w:abstractNumId w:val="95"/>
  </w:num>
  <w:num w:numId="13">
    <w:abstractNumId w:val="114"/>
  </w:num>
  <w:num w:numId="14">
    <w:abstractNumId w:val="105"/>
  </w:num>
  <w:num w:numId="15">
    <w:abstractNumId w:val="40"/>
  </w:num>
  <w:num w:numId="16">
    <w:abstractNumId w:val="75"/>
  </w:num>
  <w:num w:numId="17">
    <w:abstractNumId w:val="70"/>
  </w:num>
  <w:num w:numId="18">
    <w:abstractNumId w:val="80"/>
  </w:num>
  <w:num w:numId="19">
    <w:abstractNumId w:val="90"/>
  </w:num>
  <w:num w:numId="20">
    <w:abstractNumId w:val="43"/>
  </w:num>
  <w:num w:numId="21">
    <w:abstractNumId w:val="9"/>
  </w:num>
  <w:num w:numId="22">
    <w:abstractNumId w:val="106"/>
  </w:num>
  <w:num w:numId="23">
    <w:abstractNumId w:val="101"/>
  </w:num>
  <w:num w:numId="24">
    <w:abstractNumId w:val="84"/>
  </w:num>
  <w:num w:numId="25">
    <w:abstractNumId w:val="77"/>
  </w:num>
  <w:num w:numId="26">
    <w:abstractNumId w:val="8"/>
  </w:num>
  <w:num w:numId="27">
    <w:abstractNumId w:val="23"/>
  </w:num>
  <w:num w:numId="28">
    <w:abstractNumId w:val="121"/>
  </w:num>
  <w:num w:numId="29">
    <w:abstractNumId w:val="83"/>
  </w:num>
  <w:num w:numId="30">
    <w:abstractNumId w:val="38"/>
  </w:num>
  <w:num w:numId="31">
    <w:abstractNumId w:val="58"/>
  </w:num>
  <w:num w:numId="32">
    <w:abstractNumId w:val="78"/>
  </w:num>
  <w:num w:numId="33">
    <w:abstractNumId w:val="99"/>
  </w:num>
  <w:num w:numId="34">
    <w:abstractNumId w:val="85"/>
  </w:num>
  <w:num w:numId="35">
    <w:abstractNumId w:val="118"/>
  </w:num>
  <w:num w:numId="36">
    <w:abstractNumId w:val="89"/>
  </w:num>
  <w:num w:numId="37">
    <w:abstractNumId w:val="55"/>
  </w:num>
  <w:num w:numId="38">
    <w:abstractNumId w:val="66"/>
  </w:num>
  <w:num w:numId="39">
    <w:abstractNumId w:val="48"/>
  </w:num>
  <w:num w:numId="40">
    <w:abstractNumId w:val="2"/>
  </w:num>
  <w:num w:numId="41">
    <w:abstractNumId w:val="65"/>
  </w:num>
  <w:num w:numId="42">
    <w:abstractNumId w:val="122"/>
  </w:num>
  <w:num w:numId="43">
    <w:abstractNumId w:val="53"/>
  </w:num>
  <w:num w:numId="44">
    <w:abstractNumId w:val="36"/>
  </w:num>
  <w:num w:numId="45">
    <w:abstractNumId w:val="112"/>
  </w:num>
  <w:num w:numId="46">
    <w:abstractNumId w:val="57"/>
  </w:num>
  <w:num w:numId="47">
    <w:abstractNumId w:val="123"/>
  </w:num>
  <w:num w:numId="48">
    <w:abstractNumId w:val="119"/>
  </w:num>
  <w:num w:numId="49">
    <w:abstractNumId w:val="116"/>
  </w:num>
  <w:num w:numId="50">
    <w:abstractNumId w:val="50"/>
  </w:num>
  <w:num w:numId="51">
    <w:abstractNumId w:val="126"/>
  </w:num>
  <w:num w:numId="52">
    <w:abstractNumId w:val="125"/>
  </w:num>
  <w:num w:numId="53">
    <w:abstractNumId w:val="41"/>
  </w:num>
  <w:num w:numId="54">
    <w:abstractNumId w:val="51"/>
  </w:num>
  <w:num w:numId="55">
    <w:abstractNumId w:val="104"/>
  </w:num>
  <w:num w:numId="56">
    <w:abstractNumId w:val="124"/>
  </w:num>
  <w:num w:numId="57">
    <w:abstractNumId w:val="3"/>
  </w:num>
  <w:num w:numId="58">
    <w:abstractNumId w:val="82"/>
  </w:num>
  <w:num w:numId="59">
    <w:abstractNumId w:val="72"/>
  </w:num>
  <w:num w:numId="60">
    <w:abstractNumId w:val="37"/>
  </w:num>
  <w:num w:numId="61">
    <w:abstractNumId w:val="110"/>
  </w:num>
  <w:num w:numId="62">
    <w:abstractNumId w:val="17"/>
  </w:num>
  <w:num w:numId="63">
    <w:abstractNumId w:val="1"/>
  </w:num>
  <w:num w:numId="64">
    <w:abstractNumId w:val="76"/>
  </w:num>
  <w:num w:numId="65">
    <w:abstractNumId w:val="88"/>
  </w:num>
  <w:num w:numId="66">
    <w:abstractNumId w:val="11"/>
  </w:num>
  <w:num w:numId="67">
    <w:abstractNumId w:val="44"/>
  </w:num>
  <w:num w:numId="68">
    <w:abstractNumId w:val="60"/>
  </w:num>
  <w:num w:numId="69">
    <w:abstractNumId w:val="108"/>
  </w:num>
  <w:num w:numId="70">
    <w:abstractNumId w:val="100"/>
  </w:num>
  <w:num w:numId="71">
    <w:abstractNumId w:val="5"/>
  </w:num>
  <w:num w:numId="72">
    <w:abstractNumId w:val="59"/>
  </w:num>
  <w:num w:numId="73">
    <w:abstractNumId w:val="22"/>
  </w:num>
  <w:num w:numId="74">
    <w:abstractNumId w:val="73"/>
  </w:num>
  <w:num w:numId="75">
    <w:abstractNumId w:val="14"/>
  </w:num>
  <w:num w:numId="76">
    <w:abstractNumId w:val="0"/>
  </w:num>
  <w:num w:numId="77">
    <w:abstractNumId w:val="4"/>
  </w:num>
  <w:num w:numId="78">
    <w:abstractNumId w:val="63"/>
  </w:num>
  <w:num w:numId="79">
    <w:abstractNumId w:val="6"/>
  </w:num>
  <w:num w:numId="80">
    <w:abstractNumId w:val="21"/>
  </w:num>
  <w:num w:numId="81">
    <w:abstractNumId w:val="62"/>
  </w:num>
  <w:num w:numId="82">
    <w:abstractNumId w:val="79"/>
  </w:num>
  <w:num w:numId="83">
    <w:abstractNumId w:val="28"/>
  </w:num>
  <w:num w:numId="84">
    <w:abstractNumId w:val="33"/>
  </w:num>
  <w:num w:numId="85">
    <w:abstractNumId w:val="20"/>
  </w:num>
  <w:num w:numId="86">
    <w:abstractNumId w:val="10"/>
  </w:num>
  <w:num w:numId="87">
    <w:abstractNumId w:val="115"/>
  </w:num>
  <w:num w:numId="88">
    <w:abstractNumId w:val="69"/>
  </w:num>
  <w:num w:numId="89">
    <w:abstractNumId w:val="107"/>
  </w:num>
  <w:num w:numId="90">
    <w:abstractNumId w:val="103"/>
  </w:num>
  <w:num w:numId="91">
    <w:abstractNumId w:val="52"/>
  </w:num>
  <w:num w:numId="92">
    <w:abstractNumId w:val="32"/>
  </w:num>
  <w:num w:numId="93">
    <w:abstractNumId w:val="54"/>
  </w:num>
  <w:num w:numId="94">
    <w:abstractNumId w:val="97"/>
  </w:num>
  <w:num w:numId="95">
    <w:abstractNumId w:val="31"/>
  </w:num>
  <w:num w:numId="96">
    <w:abstractNumId w:val="71"/>
  </w:num>
  <w:num w:numId="97">
    <w:abstractNumId w:val="87"/>
  </w:num>
  <w:num w:numId="98">
    <w:abstractNumId w:val="34"/>
  </w:num>
  <w:num w:numId="99">
    <w:abstractNumId w:val="94"/>
  </w:num>
  <w:num w:numId="100">
    <w:abstractNumId w:val="93"/>
  </w:num>
  <w:num w:numId="101">
    <w:abstractNumId w:val="13"/>
  </w:num>
  <w:num w:numId="102">
    <w:abstractNumId w:val="117"/>
  </w:num>
  <w:num w:numId="103">
    <w:abstractNumId w:val="30"/>
  </w:num>
  <w:num w:numId="104">
    <w:abstractNumId w:val="42"/>
  </w:num>
  <w:num w:numId="105">
    <w:abstractNumId w:val="47"/>
  </w:num>
  <w:num w:numId="106">
    <w:abstractNumId w:val="102"/>
  </w:num>
  <w:num w:numId="107">
    <w:abstractNumId w:val="25"/>
  </w:num>
  <w:num w:numId="108">
    <w:abstractNumId w:val="86"/>
  </w:num>
  <w:num w:numId="109">
    <w:abstractNumId w:val="64"/>
  </w:num>
  <w:num w:numId="110">
    <w:abstractNumId w:val="98"/>
  </w:num>
  <w:num w:numId="111">
    <w:abstractNumId w:val="29"/>
  </w:num>
  <w:num w:numId="112">
    <w:abstractNumId w:val="92"/>
  </w:num>
  <w:num w:numId="113">
    <w:abstractNumId w:val="113"/>
  </w:num>
  <w:num w:numId="114">
    <w:abstractNumId w:val="128"/>
  </w:num>
  <w:num w:numId="115">
    <w:abstractNumId w:val="24"/>
  </w:num>
  <w:num w:numId="116">
    <w:abstractNumId w:val="27"/>
  </w:num>
  <w:num w:numId="117">
    <w:abstractNumId w:val="26"/>
  </w:num>
  <w:num w:numId="118">
    <w:abstractNumId w:val="120"/>
  </w:num>
  <w:num w:numId="119">
    <w:abstractNumId w:val="19"/>
  </w:num>
  <w:num w:numId="120">
    <w:abstractNumId w:val="67"/>
  </w:num>
  <w:num w:numId="121">
    <w:abstractNumId w:val="74"/>
  </w:num>
  <w:num w:numId="122">
    <w:abstractNumId w:val="7"/>
  </w:num>
  <w:num w:numId="123">
    <w:abstractNumId w:val="61"/>
  </w:num>
  <w:num w:numId="124">
    <w:abstractNumId w:val="68"/>
  </w:num>
  <w:num w:numId="125">
    <w:abstractNumId w:val="96"/>
  </w:num>
  <w:num w:numId="126">
    <w:abstractNumId w:val="35"/>
  </w:num>
  <w:num w:numId="127">
    <w:abstractNumId w:val="18"/>
  </w:num>
  <w:num w:numId="128">
    <w:abstractNumId w:val="91"/>
  </w:num>
  <w:num w:numId="129">
    <w:abstractNumId w:val="1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DA5"/>
    <w:rsid w:val="000000D4"/>
    <w:rsid w:val="000047F2"/>
    <w:rsid w:val="0000717C"/>
    <w:rsid w:val="00007AC5"/>
    <w:rsid w:val="00050A25"/>
    <w:rsid w:val="00060C7A"/>
    <w:rsid w:val="000A3BB1"/>
    <w:rsid w:val="000B3095"/>
    <w:rsid w:val="000B57E8"/>
    <w:rsid w:val="000D3AF0"/>
    <w:rsid w:val="000D3D4F"/>
    <w:rsid w:val="000E0463"/>
    <w:rsid w:val="000F5D64"/>
    <w:rsid w:val="00104BA5"/>
    <w:rsid w:val="00104D88"/>
    <w:rsid w:val="001167B4"/>
    <w:rsid w:val="0012652B"/>
    <w:rsid w:val="00130477"/>
    <w:rsid w:val="00130724"/>
    <w:rsid w:val="0013734F"/>
    <w:rsid w:val="0014424D"/>
    <w:rsid w:val="001473D5"/>
    <w:rsid w:val="00151210"/>
    <w:rsid w:val="00160B9A"/>
    <w:rsid w:val="0017119D"/>
    <w:rsid w:val="00171403"/>
    <w:rsid w:val="0018131B"/>
    <w:rsid w:val="00196B67"/>
    <w:rsid w:val="001B4BA1"/>
    <w:rsid w:val="001B779B"/>
    <w:rsid w:val="001C0C5E"/>
    <w:rsid w:val="001D0052"/>
    <w:rsid w:val="001D2E56"/>
    <w:rsid w:val="001D58BB"/>
    <w:rsid w:val="001D7326"/>
    <w:rsid w:val="001F4468"/>
    <w:rsid w:val="001F5CD9"/>
    <w:rsid w:val="001F7D8A"/>
    <w:rsid w:val="00202391"/>
    <w:rsid w:val="002029E5"/>
    <w:rsid w:val="002064EF"/>
    <w:rsid w:val="0020726E"/>
    <w:rsid w:val="0022077F"/>
    <w:rsid w:val="00221BAE"/>
    <w:rsid w:val="0023534D"/>
    <w:rsid w:val="00244464"/>
    <w:rsid w:val="00246D15"/>
    <w:rsid w:val="00257A0F"/>
    <w:rsid w:val="00260393"/>
    <w:rsid w:val="0026342F"/>
    <w:rsid w:val="00265DA5"/>
    <w:rsid w:val="00281BD6"/>
    <w:rsid w:val="00287543"/>
    <w:rsid w:val="0029330C"/>
    <w:rsid w:val="002A305D"/>
    <w:rsid w:val="002B64A6"/>
    <w:rsid w:val="002D4D47"/>
    <w:rsid w:val="002E63BB"/>
    <w:rsid w:val="002E75EF"/>
    <w:rsid w:val="002F3547"/>
    <w:rsid w:val="002F54F6"/>
    <w:rsid w:val="002F7C18"/>
    <w:rsid w:val="00312F4A"/>
    <w:rsid w:val="00316888"/>
    <w:rsid w:val="00325BB3"/>
    <w:rsid w:val="00326EF4"/>
    <w:rsid w:val="00331629"/>
    <w:rsid w:val="00333006"/>
    <w:rsid w:val="003412EE"/>
    <w:rsid w:val="003418B2"/>
    <w:rsid w:val="003479AA"/>
    <w:rsid w:val="00351082"/>
    <w:rsid w:val="00362A66"/>
    <w:rsid w:val="00362C23"/>
    <w:rsid w:val="00370827"/>
    <w:rsid w:val="00374ED4"/>
    <w:rsid w:val="00382213"/>
    <w:rsid w:val="003A3047"/>
    <w:rsid w:val="003B2A04"/>
    <w:rsid w:val="003C1342"/>
    <w:rsid w:val="003D1DA8"/>
    <w:rsid w:val="003D42A3"/>
    <w:rsid w:val="003D59F6"/>
    <w:rsid w:val="003E1DB4"/>
    <w:rsid w:val="003F3A72"/>
    <w:rsid w:val="00402D8A"/>
    <w:rsid w:val="004040C4"/>
    <w:rsid w:val="004139C3"/>
    <w:rsid w:val="00413A03"/>
    <w:rsid w:val="00425FE7"/>
    <w:rsid w:val="00426F10"/>
    <w:rsid w:val="00435492"/>
    <w:rsid w:val="00435E37"/>
    <w:rsid w:val="00450B39"/>
    <w:rsid w:val="00464D73"/>
    <w:rsid w:val="00465B30"/>
    <w:rsid w:val="0047019C"/>
    <w:rsid w:val="004741BF"/>
    <w:rsid w:val="004763C9"/>
    <w:rsid w:val="004769D2"/>
    <w:rsid w:val="0048150E"/>
    <w:rsid w:val="00496BC3"/>
    <w:rsid w:val="004A0965"/>
    <w:rsid w:val="004E3D18"/>
    <w:rsid w:val="004F1D1C"/>
    <w:rsid w:val="004F1E55"/>
    <w:rsid w:val="00511594"/>
    <w:rsid w:val="00512AA9"/>
    <w:rsid w:val="00521030"/>
    <w:rsid w:val="00522050"/>
    <w:rsid w:val="00535318"/>
    <w:rsid w:val="0056068B"/>
    <w:rsid w:val="00564ED7"/>
    <w:rsid w:val="00580BB4"/>
    <w:rsid w:val="00591781"/>
    <w:rsid w:val="00592A22"/>
    <w:rsid w:val="005964AD"/>
    <w:rsid w:val="005B4722"/>
    <w:rsid w:val="005B5BBD"/>
    <w:rsid w:val="005B6AB5"/>
    <w:rsid w:val="005C7BDA"/>
    <w:rsid w:val="005D1C12"/>
    <w:rsid w:val="005D2792"/>
    <w:rsid w:val="005E192E"/>
    <w:rsid w:val="005F05A4"/>
    <w:rsid w:val="00603691"/>
    <w:rsid w:val="00605533"/>
    <w:rsid w:val="0060648D"/>
    <w:rsid w:val="00610E91"/>
    <w:rsid w:val="00622045"/>
    <w:rsid w:val="00630D0A"/>
    <w:rsid w:val="006370F9"/>
    <w:rsid w:val="00645B2B"/>
    <w:rsid w:val="00647AF3"/>
    <w:rsid w:val="006575F2"/>
    <w:rsid w:val="00663DA9"/>
    <w:rsid w:val="0066468B"/>
    <w:rsid w:val="006768EF"/>
    <w:rsid w:val="00690AC1"/>
    <w:rsid w:val="006A33CA"/>
    <w:rsid w:val="006B2D89"/>
    <w:rsid w:val="006B66D4"/>
    <w:rsid w:val="006C1BD4"/>
    <w:rsid w:val="006C23B7"/>
    <w:rsid w:val="006C3B09"/>
    <w:rsid w:val="006D08A1"/>
    <w:rsid w:val="006D766F"/>
    <w:rsid w:val="006E43A1"/>
    <w:rsid w:val="006F654C"/>
    <w:rsid w:val="007143D2"/>
    <w:rsid w:val="00722897"/>
    <w:rsid w:val="0073121E"/>
    <w:rsid w:val="0074690B"/>
    <w:rsid w:val="007570ED"/>
    <w:rsid w:val="00776D6A"/>
    <w:rsid w:val="00793405"/>
    <w:rsid w:val="007935C0"/>
    <w:rsid w:val="007A595F"/>
    <w:rsid w:val="007B521D"/>
    <w:rsid w:val="007B764B"/>
    <w:rsid w:val="008026ED"/>
    <w:rsid w:val="00806C87"/>
    <w:rsid w:val="008139EE"/>
    <w:rsid w:val="00820A0A"/>
    <w:rsid w:val="008211D3"/>
    <w:rsid w:val="008309FD"/>
    <w:rsid w:val="008338D2"/>
    <w:rsid w:val="00847591"/>
    <w:rsid w:val="00852090"/>
    <w:rsid w:val="008561EB"/>
    <w:rsid w:val="008611DA"/>
    <w:rsid w:val="00870C72"/>
    <w:rsid w:val="008724B7"/>
    <w:rsid w:val="00873664"/>
    <w:rsid w:val="00891F92"/>
    <w:rsid w:val="008954B8"/>
    <w:rsid w:val="008B5CB1"/>
    <w:rsid w:val="008B70E7"/>
    <w:rsid w:val="008E13FC"/>
    <w:rsid w:val="008E2B9D"/>
    <w:rsid w:val="008E2C92"/>
    <w:rsid w:val="008E32A4"/>
    <w:rsid w:val="008F0914"/>
    <w:rsid w:val="009055C7"/>
    <w:rsid w:val="00912447"/>
    <w:rsid w:val="00923FB7"/>
    <w:rsid w:val="009340B8"/>
    <w:rsid w:val="00941BD5"/>
    <w:rsid w:val="009505B9"/>
    <w:rsid w:val="00956676"/>
    <w:rsid w:val="00957514"/>
    <w:rsid w:val="00970D32"/>
    <w:rsid w:val="00983B04"/>
    <w:rsid w:val="00985AB6"/>
    <w:rsid w:val="00986964"/>
    <w:rsid w:val="00991467"/>
    <w:rsid w:val="00995B32"/>
    <w:rsid w:val="009960A3"/>
    <w:rsid w:val="009A3C29"/>
    <w:rsid w:val="009A4E1A"/>
    <w:rsid w:val="009A55E7"/>
    <w:rsid w:val="009C59A3"/>
    <w:rsid w:val="009C6B08"/>
    <w:rsid w:val="009C6D13"/>
    <w:rsid w:val="009E4A65"/>
    <w:rsid w:val="009F7632"/>
    <w:rsid w:val="009F77C7"/>
    <w:rsid w:val="00A00853"/>
    <w:rsid w:val="00A02B3F"/>
    <w:rsid w:val="00A10551"/>
    <w:rsid w:val="00A2065F"/>
    <w:rsid w:val="00A226F4"/>
    <w:rsid w:val="00A31450"/>
    <w:rsid w:val="00A32F61"/>
    <w:rsid w:val="00A33200"/>
    <w:rsid w:val="00A374C0"/>
    <w:rsid w:val="00A466A7"/>
    <w:rsid w:val="00A5684E"/>
    <w:rsid w:val="00A8768A"/>
    <w:rsid w:val="00A910B5"/>
    <w:rsid w:val="00A93F89"/>
    <w:rsid w:val="00A9564B"/>
    <w:rsid w:val="00A95C46"/>
    <w:rsid w:val="00AB38AD"/>
    <w:rsid w:val="00AB5621"/>
    <w:rsid w:val="00AC6740"/>
    <w:rsid w:val="00AD058D"/>
    <w:rsid w:val="00AD35F3"/>
    <w:rsid w:val="00AF086A"/>
    <w:rsid w:val="00AF3F31"/>
    <w:rsid w:val="00B04C29"/>
    <w:rsid w:val="00B05F38"/>
    <w:rsid w:val="00B065EB"/>
    <w:rsid w:val="00B11621"/>
    <w:rsid w:val="00B12C3B"/>
    <w:rsid w:val="00B1528C"/>
    <w:rsid w:val="00B2021D"/>
    <w:rsid w:val="00B30BF3"/>
    <w:rsid w:val="00B31821"/>
    <w:rsid w:val="00B3316D"/>
    <w:rsid w:val="00B36896"/>
    <w:rsid w:val="00B41838"/>
    <w:rsid w:val="00B44B57"/>
    <w:rsid w:val="00B6283A"/>
    <w:rsid w:val="00B63FC6"/>
    <w:rsid w:val="00B6476F"/>
    <w:rsid w:val="00B854F9"/>
    <w:rsid w:val="00B96956"/>
    <w:rsid w:val="00BB09B3"/>
    <w:rsid w:val="00BB145F"/>
    <w:rsid w:val="00BC1D72"/>
    <w:rsid w:val="00BC2D1A"/>
    <w:rsid w:val="00BC4B90"/>
    <w:rsid w:val="00BC6CEF"/>
    <w:rsid w:val="00C03BED"/>
    <w:rsid w:val="00C05736"/>
    <w:rsid w:val="00C12629"/>
    <w:rsid w:val="00C208CA"/>
    <w:rsid w:val="00C23846"/>
    <w:rsid w:val="00C27AB3"/>
    <w:rsid w:val="00C37F8F"/>
    <w:rsid w:val="00C476A6"/>
    <w:rsid w:val="00C500D3"/>
    <w:rsid w:val="00C5772F"/>
    <w:rsid w:val="00C6306B"/>
    <w:rsid w:val="00C64416"/>
    <w:rsid w:val="00C77CFB"/>
    <w:rsid w:val="00C828F6"/>
    <w:rsid w:val="00C85A91"/>
    <w:rsid w:val="00C86DE8"/>
    <w:rsid w:val="00C90DB9"/>
    <w:rsid w:val="00CA4916"/>
    <w:rsid w:val="00CA706A"/>
    <w:rsid w:val="00CB0CB7"/>
    <w:rsid w:val="00CC5B04"/>
    <w:rsid w:val="00CE63FF"/>
    <w:rsid w:val="00CE7CF9"/>
    <w:rsid w:val="00CF2AD3"/>
    <w:rsid w:val="00D17008"/>
    <w:rsid w:val="00D362D3"/>
    <w:rsid w:val="00D45162"/>
    <w:rsid w:val="00D45369"/>
    <w:rsid w:val="00D471AE"/>
    <w:rsid w:val="00D65126"/>
    <w:rsid w:val="00D73046"/>
    <w:rsid w:val="00D76917"/>
    <w:rsid w:val="00D829D4"/>
    <w:rsid w:val="00D84356"/>
    <w:rsid w:val="00D951DD"/>
    <w:rsid w:val="00DA001C"/>
    <w:rsid w:val="00DA4408"/>
    <w:rsid w:val="00DA6B06"/>
    <w:rsid w:val="00DB3C2D"/>
    <w:rsid w:val="00DB4353"/>
    <w:rsid w:val="00DD6C55"/>
    <w:rsid w:val="00DF4BA2"/>
    <w:rsid w:val="00DF6E1B"/>
    <w:rsid w:val="00E02068"/>
    <w:rsid w:val="00E1743F"/>
    <w:rsid w:val="00E25814"/>
    <w:rsid w:val="00E33EE6"/>
    <w:rsid w:val="00E57AB9"/>
    <w:rsid w:val="00E66B64"/>
    <w:rsid w:val="00E733D7"/>
    <w:rsid w:val="00E84E9E"/>
    <w:rsid w:val="00E94C68"/>
    <w:rsid w:val="00EA6E23"/>
    <w:rsid w:val="00EB0B92"/>
    <w:rsid w:val="00EC7C01"/>
    <w:rsid w:val="00ED0309"/>
    <w:rsid w:val="00ED2910"/>
    <w:rsid w:val="00ED5CA1"/>
    <w:rsid w:val="00EE7E5E"/>
    <w:rsid w:val="00F02491"/>
    <w:rsid w:val="00F03A3C"/>
    <w:rsid w:val="00F0447F"/>
    <w:rsid w:val="00F071C6"/>
    <w:rsid w:val="00F342EB"/>
    <w:rsid w:val="00F34CF1"/>
    <w:rsid w:val="00F353C4"/>
    <w:rsid w:val="00F52191"/>
    <w:rsid w:val="00F5282B"/>
    <w:rsid w:val="00F544AB"/>
    <w:rsid w:val="00F54934"/>
    <w:rsid w:val="00F61543"/>
    <w:rsid w:val="00F65925"/>
    <w:rsid w:val="00F8536A"/>
    <w:rsid w:val="00F87871"/>
    <w:rsid w:val="00F95836"/>
    <w:rsid w:val="00F9680D"/>
    <w:rsid w:val="00F96B09"/>
    <w:rsid w:val="00F96CB1"/>
    <w:rsid w:val="00F97EB4"/>
    <w:rsid w:val="00FA5FE4"/>
    <w:rsid w:val="00FC2E5A"/>
    <w:rsid w:val="00FC68E5"/>
    <w:rsid w:val="00FC694F"/>
    <w:rsid w:val="00FE242E"/>
    <w:rsid w:val="00FE7132"/>
    <w:rsid w:val="00FF1A1A"/>
    <w:rsid w:val="00FF39A5"/>
    <w:rsid w:val="00FF4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5B12CE7"/>
  <w15:chartTrackingRefBased/>
  <w15:docId w15:val="{9E7A9CA0-6637-4D43-8C01-F7084864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5DA5"/>
    <w:pPr>
      <w:widowControl w:val="0"/>
      <w:autoSpaceDE w:val="0"/>
      <w:autoSpaceDN w:val="0"/>
      <w:adjustRightInd w:val="0"/>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5964AD"/>
    <w:pPr>
      <w:spacing w:before="125"/>
      <w:ind w:left="100"/>
      <w:outlineLvl w:val="0"/>
    </w:pPr>
    <w:rPr>
      <w:b/>
      <w:bCs/>
      <w:sz w:val="22"/>
      <w:szCs w:val="22"/>
    </w:rPr>
  </w:style>
  <w:style w:type="paragraph" w:styleId="Heading2">
    <w:name w:val="heading 2"/>
    <w:basedOn w:val="Normal"/>
    <w:next w:val="Normal"/>
    <w:link w:val="Heading2Char"/>
    <w:uiPriority w:val="9"/>
    <w:unhideWhenUsed/>
    <w:qFormat/>
    <w:rsid w:val="00060C7A"/>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5DA5"/>
    <w:pPr>
      <w:tabs>
        <w:tab w:val="center" w:pos="4680"/>
        <w:tab w:val="right" w:pos="9360"/>
      </w:tabs>
    </w:pPr>
  </w:style>
  <w:style w:type="character" w:customStyle="1" w:styleId="HeaderChar">
    <w:name w:val="Header Char"/>
    <w:link w:val="Header"/>
    <w:uiPriority w:val="99"/>
    <w:rsid w:val="00265D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5DA5"/>
    <w:pPr>
      <w:tabs>
        <w:tab w:val="center" w:pos="4680"/>
        <w:tab w:val="right" w:pos="9360"/>
      </w:tabs>
    </w:pPr>
  </w:style>
  <w:style w:type="character" w:customStyle="1" w:styleId="FooterChar">
    <w:name w:val="Footer Char"/>
    <w:link w:val="Footer"/>
    <w:uiPriority w:val="99"/>
    <w:rsid w:val="00265DA5"/>
    <w:rPr>
      <w:rFonts w:ascii="Times New Roman" w:eastAsia="Times New Roman" w:hAnsi="Times New Roman" w:cs="Times New Roman"/>
      <w:sz w:val="24"/>
      <w:szCs w:val="24"/>
    </w:rPr>
  </w:style>
  <w:style w:type="paragraph" w:styleId="BodyText">
    <w:name w:val="Body Text"/>
    <w:aliases w:val="Char"/>
    <w:basedOn w:val="Normal"/>
    <w:link w:val="BodyTextChar"/>
    <w:uiPriority w:val="99"/>
    <w:qFormat/>
    <w:rsid w:val="00265DA5"/>
    <w:pPr>
      <w:ind w:left="820" w:hanging="360"/>
    </w:pPr>
    <w:rPr>
      <w:sz w:val="22"/>
      <w:szCs w:val="22"/>
    </w:rPr>
  </w:style>
  <w:style w:type="character" w:customStyle="1" w:styleId="BodyTextChar">
    <w:name w:val="Body Text Char"/>
    <w:aliases w:val="Char Char"/>
    <w:link w:val="BodyText"/>
    <w:uiPriority w:val="99"/>
    <w:rsid w:val="00265DA5"/>
    <w:rPr>
      <w:rFonts w:ascii="Times New Roman" w:eastAsia="Times New Roman" w:hAnsi="Times New Roman" w:cs="Times New Roman"/>
    </w:rPr>
  </w:style>
  <w:style w:type="character" w:styleId="Hyperlink">
    <w:name w:val="Hyperlink"/>
    <w:uiPriority w:val="99"/>
    <w:unhideWhenUsed/>
    <w:rsid w:val="00265DA5"/>
    <w:rPr>
      <w:rFonts w:cs="Times New Roman"/>
      <w:color w:val="0563C1"/>
      <w:u w:val="single"/>
    </w:rPr>
  </w:style>
  <w:style w:type="character" w:customStyle="1" w:styleId="Heading1Char">
    <w:name w:val="Heading 1 Char"/>
    <w:link w:val="Heading1"/>
    <w:uiPriority w:val="9"/>
    <w:rsid w:val="005964AD"/>
    <w:rPr>
      <w:rFonts w:ascii="Times New Roman" w:eastAsia="Times New Roman" w:hAnsi="Times New Roman"/>
      <w:b/>
      <w:bCs/>
      <w:sz w:val="22"/>
      <w:szCs w:val="22"/>
    </w:rPr>
  </w:style>
  <w:style w:type="paragraph" w:customStyle="1" w:styleId="TableParagraph">
    <w:name w:val="Table Paragraph"/>
    <w:basedOn w:val="Normal"/>
    <w:uiPriority w:val="1"/>
    <w:qFormat/>
    <w:rsid w:val="009C6B08"/>
  </w:style>
  <w:style w:type="paragraph" w:styleId="ListParagraph">
    <w:name w:val="List Paragraph"/>
    <w:basedOn w:val="Normal"/>
    <w:uiPriority w:val="34"/>
    <w:qFormat/>
    <w:rsid w:val="006D766F"/>
  </w:style>
  <w:style w:type="paragraph" w:customStyle="1" w:styleId="Noparagraphstyle">
    <w:name w:val="[No paragraph style]"/>
    <w:rsid w:val="002A305D"/>
    <w:pPr>
      <w:autoSpaceDE w:val="0"/>
      <w:autoSpaceDN w:val="0"/>
      <w:adjustRightInd w:val="0"/>
      <w:spacing w:line="288" w:lineRule="auto"/>
      <w:textAlignment w:val="center"/>
    </w:pPr>
    <w:rPr>
      <w:rFonts w:ascii="Myriad Roman" w:eastAsia="Times New Roman" w:hAnsi="Myriad Roman"/>
      <w:color w:val="000000"/>
      <w:sz w:val="24"/>
      <w:szCs w:val="24"/>
    </w:rPr>
  </w:style>
  <w:style w:type="paragraph" w:styleId="NormalWeb">
    <w:name w:val="Normal (Web)"/>
    <w:basedOn w:val="Normal"/>
    <w:uiPriority w:val="99"/>
    <w:rsid w:val="002A305D"/>
    <w:pPr>
      <w:widowControl/>
      <w:autoSpaceDE/>
      <w:autoSpaceDN/>
      <w:adjustRightInd/>
      <w:spacing w:before="100" w:beforeAutospacing="1" w:after="100" w:afterAutospacing="1"/>
    </w:pPr>
    <w:rPr>
      <w:color w:val="000000"/>
    </w:rPr>
  </w:style>
  <w:style w:type="character" w:styleId="Strong">
    <w:name w:val="Strong"/>
    <w:qFormat/>
    <w:rsid w:val="002A305D"/>
    <w:rPr>
      <w:b/>
      <w:bCs/>
    </w:rPr>
  </w:style>
  <w:style w:type="character" w:styleId="PageNumber">
    <w:name w:val="page number"/>
    <w:rsid w:val="002A305D"/>
  </w:style>
  <w:style w:type="paragraph" w:customStyle="1" w:styleId="Body">
    <w:name w:val="Body"/>
    <w:rsid w:val="00F34CF1"/>
    <w:pPr>
      <w:suppressAutoHyphens/>
    </w:pPr>
    <w:rPr>
      <w:rFonts w:ascii="Helvetica" w:eastAsia="ヒラギノ角ゴ Pro W3" w:hAnsi="Helvetica"/>
      <w:color w:val="000000"/>
      <w:sz w:val="24"/>
      <w:lang w:eastAsia="ar-SA"/>
    </w:rPr>
  </w:style>
  <w:style w:type="paragraph" w:styleId="Title">
    <w:name w:val="Title"/>
    <w:basedOn w:val="Normal"/>
    <w:link w:val="TitleChar"/>
    <w:qFormat/>
    <w:rsid w:val="00B36896"/>
    <w:pPr>
      <w:widowControl/>
      <w:jc w:val="center"/>
    </w:pPr>
    <w:rPr>
      <w:b/>
      <w:bCs/>
      <w:sz w:val="28"/>
      <w:szCs w:val="28"/>
      <w:u w:val="single"/>
    </w:rPr>
  </w:style>
  <w:style w:type="character" w:customStyle="1" w:styleId="TitleChar">
    <w:name w:val="Title Char"/>
    <w:link w:val="Title"/>
    <w:rsid w:val="00B36896"/>
    <w:rPr>
      <w:rFonts w:ascii="Times New Roman" w:eastAsia="Times New Roman" w:hAnsi="Times New Roman"/>
      <w:b/>
      <w:bCs/>
      <w:sz w:val="28"/>
      <w:szCs w:val="28"/>
      <w:u w:val="single"/>
    </w:rPr>
  </w:style>
  <w:style w:type="character" w:customStyle="1" w:styleId="Heading2Char">
    <w:name w:val="Heading 2 Char"/>
    <w:link w:val="Heading2"/>
    <w:uiPriority w:val="9"/>
    <w:rsid w:val="00060C7A"/>
    <w:rPr>
      <w:rFonts w:ascii="Calibri Light" w:eastAsia="Times New Roman" w:hAnsi="Calibri Light" w:cs="Times New Roman"/>
      <w:b/>
      <w:bCs/>
      <w:i/>
      <w:iCs/>
      <w:sz w:val="28"/>
      <w:szCs w:val="28"/>
    </w:rPr>
  </w:style>
  <w:style w:type="character" w:styleId="UnresolvedMention">
    <w:name w:val="Unresolved Mention"/>
    <w:uiPriority w:val="99"/>
    <w:semiHidden/>
    <w:unhideWhenUsed/>
    <w:rsid w:val="00630D0A"/>
    <w:rPr>
      <w:color w:val="808080"/>
      <w:shd w:val="clear" w:color="auto" w:fill="E6E6E6"/>
    </w:rPr>
  </w:style>
  <w:style w:type="paragraph" w:styleId="BalloonText">
    <w:name w:val="Balloon Text"/>
    <w:basedOn w:val="Normal"/>
    <w:link w:val="BalloonTextChar"/>
    <w:uiPriority w:val="99"/>
    <w:semiHidden/>
    <w:unhideWhenUsed/>
    <w:rsid w:val="00A9564B"/>
    <w:rPr>
      <w:rFonts w:ascii="Segoe UI" w:hAnsi="Segoe UI" w:cs="Segoe UI"/>
      <w:sz w:val="18"/>
      <w:szCs w:val="18"/>
    </w:rPr>
  </w:style>
  <w:style w:type="character" w:customStyle="1" w:styleId="BalloonTextChar">
    <w:name w:val="Balloon Text Char"/>
    <w:link w:val="BalloonText"/>
    <w:uiPriority w:val="99"/>
    <w:semiHidden/>
    <w:rsid w:val="00A9564B"/>
    <w:rPr>
      <w:rFonts w:ascii="Segoe UI" w:eastAsia="Times New Roman" w:hAnsi="Segoe UI" w:cs="Segoe UI"/>
      <w:sz w:val="18"/>
      <w:szCs w:val="18"/>
    </w:rPr>
  </w:style>
  <w:style w:type="paragraph" w:styleId="NoSpacing">
    <w:name w:val="No Spacing"/>
    <w:uiPriority w:val="1"/>
    <w:qFormat/>
    <w:rsid w:val="001473D5"/>
    <w:pPr>
      <w:widowControl w:val="0"/>
      <w:autoSpaceDE w:val="0"/>
      <w:autoSpaceDN w:val="0"/>
      <w:adjustRightInd w:val="0"/>
    </w:pPr>
    <w:rPr>
      <w:rFonts w:ascii="Times New Roman" w:eastAsia="Times New Roman" w:hAnsi="Times New Roman"/>
      <w:sz w:val="24"/>
      <w:szCs w:val="24"/>
    </w:rPr>
  </w:style>
  <w:style w:type="table" w:styleId="TableGrid">
    <w:name w:val="Table Grid"/>
    <w:basedOn w:val="TableNormal"/>
    <w:uiPriority w:val="39"/>
    <w:rsid w:val="008F0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2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s://www.acca.org/standards/codes/" TargetMode="External"/><Relationship Id="rId21" Type="http://schemas.openxmlformats.org/officeDocument/2006/relationships/header" Target="header7.xml"/><Relationship Id="rId42" Type="http://schemas.openxmlformats.org/officeDocument/2006/relationships/hyperlink" Target="http://members.acca.org/home" TargetMode="External"/><Relationship Id="rId47" Type="http://schemas.openxmlformats.org/officeDocument/2006/relationships/hyperlink" Target="http://www.acca.org/members/downloads" TargetMode="External"/><Relationship Id="rId63" Type="http://schemas.openxmlformats.org/officeDocument/2006/relationships/hyperlink" Target="http://www.acca.org/safety-article/battling-mother-nature/" TargetMode="External"/><Relationship Id="rId68" Type="http://schemas.openxmlformats.org/officeDocument/2006/relationships/hyperlink" Target="http://www.hvacessentials.com" TargetMode="External"/><Relationship Id="rId84" Type="http://schemas.openxmlformats.org/officeDocument/2006/relationships/image" Target="media/image5.jpeg"/><Relationship Id="rId89" Type="http://schemas.openxmlformats.org/officeDocument/2006/relationships/hyperlink" Target="http://www.acca.org/homes/" TargetMode="External"/><Relationship Id="rId112" Type="http://schemas.openxmlformats.org/officeDocument/2006/relationships/hyperlink" Target="http://www.acca.org/store" TargetMode="External"/><Relationship Id="rId16" Type="http://schemas.openxmlformats.org/officeDocument/2006/relationships/header" Target="header3.xml"/><Relationship Id="rId107" Type="http://schemas.openxmlformats.org/officeDocument/2006/relationships/hyperlink" Target="http://www.acca.org/store" TargetMode="External"/><Relationship Id="rId11" Type="http://schemas.openxmlformats.org/officeDocument/2006/relationships/image" Target="media/image1.png"/><Relationship Id="rId32" Type="http://schemas.openxmlformats.org/officeDocument/2006/relationships/header" Target="header15.xml"/><Relationship Id="rId37" Type="http://schemas.openxmlformats.org/officeDocument/2006/relationships/hyperlink" Target="http://www.acca.org/servicemanagers" TargetMode="External"/><Relationship Id="rId53" Type="http://schemas.openxmlformats.org/officeDocument/2006/relationships/hyperlink" Target="http://www.acca.org/safety-article/distracted-driving-at-what-cost/" TargetMode="External"/><Relationship Id="rId58" Type="http://schemas.openxmlformats.org/officeDocument/2006/relationships/hyperlink" Target="http://www.acca.org/safety-article/two-to-hire-two-to-fire/" TargetMode="External"/><Relationship Id="rId74" Type="http://schemas.openxmlformats.org/officeDocument/2006/relationships/hyperlink" Target="http://www.acca.org/join/" TargetMode="External"/><Relationship Id="rId79" Type="http://schemas.openxmlformats.org/officeDocument/2006/relationships/hyperlink" Target="http://www.acca.org/store" TargetMode="External"/><Relationship Id="rId102" Type="http://schemas.openxmlformats.org/officeDocument/2006/relationships/image" Target="media/image14.wmf"/><Relationship Id="rId123" Type="http://schemas.openxmlformats.org/officeDocument/2006/relationships/hyperlink" Target="http://www.acca.org/standards/software/" TargetMode="External"/><Relationship Id="rId5" Type="http://schemas.openxmlformats.org/officeDocument/2006/relationships/numbering" Target="numbering.xml"/><Relationship Id="rId90" Type="http://schemas.openxmlformats.org/officeDocument/2006/relationships/image" Target="media/image7.emf"/><Relationship Id="rId95" Type="http://schemas.openxmlformats.org/officeDocument/2006/relationships/image" Target="media/image10.jpeg"/><Relationship Id="rId22" Type="http://schemas.openxmlformats.org/officeDocument/2006/relationships/header" Target="header8.xml"/><Relationship Id="rId27" Type="http://schemas.openxmlformats.org/officeDocument/2006/relationships/header" Target="header12.xml"/><Relationship Id="rId43" Type="http://schemas.openxmlformats.org/officeDocument/2006/relationships/hyperlink" Target="http://www.acca.org/qa/resources" TargetMode="External"/><Relationship Id="rId48" Type="http://schemas.openxmlformats.org/officeDocument/2006/relationships/hyperlink" Target="http://www.acca.org/safety-article/a-sir-program-its-just-the-ticket/" TargetMode="External"/><Relationship Id="rId64" Type="http://schemas.openxmlformats.org/officeDocument/2006/relationships/hyperlink" Target="http://www.acca.org/safety-article/business-interruption/" TargetMode="External"/><Relationship Id="rId69" Type="http://schemas.openxmlformats.org/officeDocument/2006/relationships/hyperlink" Target="http://members.acca.org/home" TargetMode="External"/><Relationship Id="rId113" Type="http://schemas.openxmlformats.org/officeDocument/2006/relationships/hyperlink" Target="http://www.acca.org/standards/codes/" TargetMode="External"/><Relationship Id="rId118" Type="http://schemas.openxmlformats.org/officeDocument/2006/relationships/image" Target="media/image18.jpeg"/><Relationship Id="rId80" Type="http://schemas.openxmlformats.org/officeDocument/2006/relationships/hyperlink" Target="http://www.acca.org/store" TargetMode="External"/><Relationship Id="rId85" Type="http://schemas.openxmlformats.org/officeDocument/2006/relationships/hyperlink" Target="http://www.acca.org/homes/" TargetMode="External"/><Relationship Id="rId12" Type="http://schemas.openxmlformats.org/officeDocument/2006/relationships/hyperlink" Target="http://www.acca.org" TargetMode="External"/><Relationship Id="rId17" Type="http://schemas.openxmlformats.org/officeDocument/2006/relationships/hyperlink" Target="http://www.acca.org/members/industry/schools" TargetMode="External"/><Relationship Id="rId33" Type="http://schemas.openxmlformats.org/officeDocument/2006/relationships/header" Target="header16.xml"/><Relationship Id="rId38" Type="http://schemas.openxmlformats.org/officeDocument/2006/relationships/hyperlink" Target="http://www.acca.org/roundtable/" TargetMode="External"/><Relationship Id="rId59" Type="http://schemas.openxmlformats.org/officeDocument/2006/relationships/hyperlink" Target="http://www.acca.org/safety-article/preparing-for-a-flu-pandemic/" TargetMode="External"/><Relationship Id="rId103" Type="http://schemas.openxmlformats.org/officeDocument/2006/relationships/hyperlink" Target="http://www.acca.org/speedsheet" TargetMode="External"/><Relationship Id="rId108" Type="http://schemas.openxmlformats.org/officeDocument/2006/relationships/hyperlink" Target="http://www.acca.org/store" TargetMode="External"/><Relationship Id="rId124" Type="http://schemas.openxmlformats.org/officeDocument/2006/relationships/footer" Target="footer9.xml"/><Relationship Id="rId54" Type="http://schemas.openxmlformats.org/officeDocument/2006/relationships/hyperlink" Target="http://www.acca.org/safety-article/first-impressions-work-both-ways/" TargetMode="External"/><Relationship Id="rId70" Type="http://schemas.openxmlformats.org/officeDocument/2006/relationships/hyperlink" Target="http://members.acca.org/acca/listen/" TargetMode="External"/><Relationship Id="rId75" Type="http://schemas.openxmlformats.org/officeDocument/2006/relationships/header" Target="header19.xml"/><Relationship Id="rId91" Type="http://schemas.openxmlformats.org/officeDocument/2006/relationships/image" Target="media/image8.emf"/><Relationship Id="rId9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9.xml"/><Relationship Id="rId28" Type="http://schemas.openxmlformats.org/officeDocument/2006/relationships/header" Target="header13.xml"/><Relationship Id="rId49" Type="http://schemas.openxmlformats.org/officeDocument/2006/relationships/hyperlink" Target="http://www.acca.org/safety-article/who-are-you-insuring/" TargetMode="External"/><Relationship Id="rId114" Type="http://schemas.openxmlformats.org/officeDocument/2006/relationships/image" Target="media/image15.png"/><Relationship Id="rId119" Type="http://schemas.openxmlformats.org/officeDocument/2006/relationships/image" Target="media/image19.jpeg"/><Relationship Id="rId44" Type="http://schemas.openxmlformats.org/officeDocument/2006/relationships/hyperlink" Target="https://www.acca.org/certification/epa" TargetMode="External"/><Relationship Id="rId60" Type="http://schemas.openxmlformats.org/officeDocument/2006/relationships/hyperlink" Target="http://www.acca.org/safety-article/concentrate-on-safety/" TargetMode="External"/><Relationship Id="rId65" Type="http://schemas.openxmlformats.org/officeDocument/2006/relationships/hyperlink" Target="http://www.acca.org/safety-article/add-tlc-to-workers-comp/" TargetMode="External"/><Relationship Id="rId81" Type="http://schemas.openxmlformats.org/officeDocument/2006/relationships/hyperlink" Target="http://www.acca.org/store" TargetMode="External"/><Relationship Id="rId86" Type="http://schemas.openxmlformats.org/officeDocument/2006/relationships/hyperlink" Target="http://www.acca.org/buildings/"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s://www.acca.org/certification/epa" TargetMode="External"/><Relationship Id="rId109" Type="http://schemas.openxmlformats.org/officeDocument/2006/relationships/hyperlink" Target="http://www.acca.org/for-contractors/" TargetMode="External"/><Relationship Id="rId34" Type="http://schemas.openxmlformats.org/officeDocument/2006/relationships/footer" Target="footer5.xml"/><Relationship Id="rId50" Type="http://schemas.openxmlformats.org/officeDocument/2006/relationships/hyperlink" Target="http://www.acca.org/safety-article/who-pays-for-errors/" TargetMode="External"/><Relationship Id="rId55" Type="http://schemas.openxmlformats.org/officeDocument/2006/relationships/hyperlink" Target="http://www.acca.org/safety-article/set-driving-expectations/" TargetMode="External"/><Relationship Id="rId76" Type="http://schemas.openxmlformats.org/officeDocument/2006/relationships/footer" Target="footer6.xml"/><Relationship Id="rId97" Type="http://schemas.openxmlformats.org/officeDocument/2006/relationships/header" Target="header20.xml"/><Relationship Id="rId104" Type="http://schemas.openxmlformats.org/officeDocument/2006/relationships/hyperlink" Target="http://www.acca.org/standards/quality" TargetMode="External"/><Relationship Id="rId120" Type="http://schemas.openxmlformats.org/officeDocument/2006/relationships/image" Target="media/image20.jpe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capwiz.com/acca/home/" TargetMode="External"/><Relationship Id="rId92" Type="http://schemas.openxmlformats.org/officeDocument/2006/relationships/image" Target="media/image9.emf"/><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eader" Target="header10.xml"/><Relationship Id="rId40" Type="http://schemas.openxmlformats.org/officeDocument/2006/relationships/header" Target="header17.xml"/><Relationship Id="rId45" Type="http://schemas.openxmlformats.org/officeDocument/2006/relationships/hyperlink" Target="http://members.acca.org/acca/watch" TargetMode="External"/><Relationship Id="rId66" Type="http://schemas.openxmlformats.org/officeDocument/2006/relationships/hyperlink" Target="http://www.acca.org/safety-article/back-to-back-safety/" TargetMode="External"/><Relationship Id="rId87" Type="http://schemas.openxmlformats.org/officeDocument/2006/relationships/image" Target="media/image6.jpeg"/><Relationship Id="rId110" Type="http://schemas.openxmlformats.org/officeDocument/2006/relationships/hyperlink" Target="http://www.acca.org/education/epic/" TargetMode="External"/><Relationship Id="rId115" Type="http://schemas.openxmlformats.org/officeDocument/2006/relationships/image" Target="media/image16.png"/><Relationship Id="rId61" Type="http://schemas.openxmlformats.org/officeDocument/2006/relationships/hyperlink" Target="http://www.acca.org/safety-article/real-value-or-paper-value/" TargetMode="External"/><Relationship Id="rId82" Type="http://schemas.openxmlformats.org/officeDocument/2006/relationships/hyperlink" Target="http://www.acca.org/homes/" TargetMode="Externa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14.xml"/><Relationship Id="rId35" Type="http://schemas.openxmlformats.org/officeDocument/2006/relationships/image" Target="media/image3.jpeg"/><Relationship Id="rId56" Type="http://schemas.openxmlformats.org/officeDocument/2006/relationships/hyperlink" Target="http://www.acca.org/safety-article/workers-compensation-fraud/" TargetMode="External"/><Relationship Id="rId77" Type="http://schemas.openxmlformats.org/officeDocument/2006/relationships/hyperlink" Target="http://www.acca.org/store" TargetMode="External"/><Relationship Id="rId100" Type="http://schemas.openxmlformats.org/officeDocument/2006/relationships/image" Target="media/image12.png"/><Relationship Id="rId105" Type="http://schemas.openxmlformats.org/officeDocument/2006/relationships/header" Target="header22.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acca.org/safety-article/conduct-a-safety-interview/" TargetMode="External"/><Relationship Id="rId72" Type="http://schemas.openxmlformats.org/officeDocument/2006/relationships/hyperlink" Target="http://www.ie3media.com/" TargetMode="External"/><Relationship Id="rId93" Type="http://schemas.openxmlformats.org/officeDocument/2006/relationships/hyperlink" Target="http://www.acca.org/homes/" TargetMode="External"/><Relationship Id="rId98" Type="http://schemas.openxmlformats.org/officeDocument/2006/relationships/footer" Target="footer7.xml"/><Relationship Id="rId121" Type="http://schemas.openxmlformats.org/officeDocument/2006/relationships/hyperlink" Target="https://www.acca.org/standards/codes/" TargetMode="External"/><Relationship Id="rId3" Type="http://schemas.openxmlformats.org/officeDocument/2006/relationships/customXml" Target="../customXml/item3.xml"/><Relationship Id="rId25" Type="http://schemas.openxmlformats.org/officeDocument/2006/relationships/header" Target="header11.xml"/><Relationship Id="rId46" Type="http://schemas.openxmlformats.org/officeDocument/2006/relationships/image" Target="media/image4.jpeg"/><Relationship Id="rId67" Type="http://schemas.openxmlformats.org/officeDocument/2006/relationships/hyperlink" Target="http://members.acca.org/home" TargetMode="External"/><Relationship Id="rId116" Type="http://schemas.openxmlformats.org/officeDocument/2006/relationships/image" Target="media/image17.png"/><Relationship Id="rId20" Type="http://schemas.openxmlformats.org/officeDocument/2006/relationships/header" Target="header6.xml"/><Relationship Id="rId41" Type="http://schemas.openxmlformats.org/officeDocument/2006/relationships/header" Target="header18.xml"/><Relationship Id="rId62" Type="http://schemas.openxmlformats.org/officeDocument/2006/relationships/hyperlink" Target="http://www.acca.org/safety-article/winter-driving-woes/" TargetMode="External"/><Relationship Id="rId83" Type="http://schemas.openxmlformats.org/officeDocument/2006/relationships/hyperlink" Target="http://www.acca.org/homes/" TargetMode="External"/><Relationship Id="rId88" Type="http://schemas.openxmlformats.org/officeDocument/2006/relationships/hyperlink" Target="http://www.acca.org/homes/" TargetMode="External"/><Relationship Id="rId111" Type="http://schemas.openxmlformats.org/officeDocument/2006/relationships/hyperlink" Target="http://www.acca.org/store" TargetMode="External"/><Relationship Id="rId15" Type="http://schemas.openxmlformats.org/officeDocument/2006/relationships/footer" Target="footer1.xml"/><Relationship Id="rId36" Type="http://schemas.openxmlformats.org/officeDocument/2006/relationships/hyperlink" Target="http://www.acca.org" TargetMode="External"/><Relationship Id="rId57" Type="http://schemas.openxmlformats.org/officeDocument/2006/relationships/hyperlink" Target="http://www.acca.org/safety-article/how-much-is-a-good-name-worth/" TargetMode="External"/><Relationship Id="rId106"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footer" Target="footer4.xml"/><Relationship Id="rId52" Type="http://schemas.openxmlformats.org/officeDocument/2006/relationships/hyperlink" Target="http://www.acca.org/safety-article/dont-risk-a-lot-to-save-a-little/" TargetMode="External"/><Relationship Id="rId73" Type="http://schemas.openxmlformats.org/officeDocument/2006/relationships/hyperlink" Target="http://www.acca.org/members/videos" TargetMode="External"/><Relationship Id="rId78" Type="http://schemas.openxmlformats.org/officeDocument/2006/relationships/hyperlink" Target="https://www.calcunow.com" TargetMode="External"/><Relationship Id="rId94" Type="http://schemas.openxmlformats.org/officeDocument/2006/relationships/hyperlink" Target="http://www.acca.org/store" TargetMode="External"/><Relationship Id="rId99" Type="http://schemas.openxmlformats.org/officeDocument/2006/relationships/header" Target="header21.xml"/><Relationship Id="rId101" Type="http://schemas.openxmlformats.org/officeDocument/2006/relationships/image" Target="media/image13.png"/><Relationship Id="rId122"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B28C60A0AAC744A39BD09724F90806" ma:contentTypeVersion="12" ma:contentTypeDescription="Create a new document." ma:contentTypeScope="" ma:versionID="72348bdaa130c70725f091d73d89bbf3">
  <xsd:schema xmlns:xsd="http://www.w3.org/2001/XMLSchema" xmlns:xs="http://www.w3.org/2001/XMLSchema" xmlns:p="http://schemas.microsoft.com/office/2006/metadata/properties" xmlns:ns2="e407539f-4a2c-448e-ae4a-4137066021f3" xmlns:ns3="c1421d90-3cd2-4bd2-a4a6-d5d6a3f754b7" targetNamespace="http://schemas.microsoft.com/office/2006/metadata/properties" ma:root="true" ma:fieldsID="a6fff5ec915745db903b9f398fa2ae94" ns2:_="" ns3:_="">
    <xsd:import namespace="e407539f-4a2c-448e-ae4a-4137066021f3"/>
    <xsd:import namespace="c1421d90-3cd2-4bd2-a4a6-d5d6a3f754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7539f-4a2c-448e-ae4a-413706602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421d90-3cd2-4bd2-a4a6-d5d6a3f754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3AD16-9EA3-40EB-9617-FEE7592DE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7539f-4a2c-448e-ae4a-4137066021f3"/>
    <ds:schemaRef ds:uri="c1421d90-3cd2-4bd2-a4a6-d5d6a3f75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1B38D-F08B-4747-B9F5-5F079CCE91FC}">
  <ds:schemaRefs>
    <ds:schemaRef ds:uri="http://schemas.microsoft.com/sharepoint/v3/contenttype/forms"/>
  </ds:schemaRefs>
</ds:datastoreItem>
</file>

<file path=customXml/itemProps3.xml><?xml version="1.0" encoding="utf-8"?>
<ds:datastoreItem xmlns:ds="http://schemas.openxmlformats.org/officeDocument/2006/customXml" ds:itemID="{C4E96A61-CE73-4403-922F-9FC8FD7C80DF}">
  <ds:schemaRefs>
    <ds:schemaRef ds:uri="http://schemas.microsoft.com/office/2006/documentManagement/types"/>
    <ds:schemaRef ds:uri="http://www.w3.org/XML/1998/namespace"/>
    <ds:schemaRef ds:uri="http://purl.org/dc/dcmitype/"/>
    <ds:schemaRef ds:uri="c1421d90-3cd2-4bd2-a4a6-d5d6a3f754b7"/>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e407539f-4a2c-448e-ae4a-4137066021f3"/>
  </ds:schemaRefs>
</ds:datastoreItem>
</file>

<file path=customXml/itemProps4.xml><?xml version="1.0" encoding="utf-8"?>
<ds:datastoreItem xmlns:ds="http://schemas.openxmlformats.org/officeDocument/2006/customXml" ds:itemID="{21074EEF-8C9B-4BCD-8C8A-79A0A1BB2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47</Pages>
  <Words>11700</Words>
  <Characters>66696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78240</CharactersWithSpaces>
  <SharedDoc>false</SharedDoc>
  <HLinks>
    <vt:vector size="378" baseType="variant">
      <vt:variant>
        <vt:i4>7667773</vt:i4>
      </vt:variant>
      <vt:variant>
        <vt:i4>192</vt:i4>
      </vt:variant>
      <vt:variant>
        <vt:i4>0</vt:i4>
      </vt:variant>
      <vt:variant>
        <vt:i4>5</vt:i4>
      </vt:variant>
      <vt:variant>
        <vt:lpwstr>http://www.acca.org/standards/software/</vt:lpwstr>
      </vt:variant>
      <vt:variant>
        <vt:lpwstr/>
      </vt:variant>
      <vt:variant>
        <vt:i4>4259851</vt:i4>
      </vt:variant>
      <vt:variant>
        <vt:i4>189</vt:i4>
      </vt:variant>
      <vt:variant>
        <vt:i4>0</vt:i4>
      </vt:variant>
      <vt:variant>
        <vt:i4>5</vt:i4>
      </vt:variant>
      <vt:variant>
        <vt:lpwstr>https://www.acca.org/standards/codes/</vt:lpwstr>
      </vt:variant>
      <vt:variant>
        <vt:lpwstr/>
      </vt:variant>
      <vt:variant>
        <vt:i4>4259851</vt:i4>
      </vt:variant>
      <vt:variant>
        <vt:i4>186</vt:i4>
      </vt:variant>
      <vt:variant>
        <vt:i4>0</vt:i4>
      </vt:variant>
      <vt:variant>
        <vt:i4>5</vt:i4>
      </vt:variant>
      <vt:variant>
        <vt:lpwstr>https://www.acca.org/standards/codes/</vt:lpwstr>
      </vt:variant>
      <vt:variant>
        <vt:lpwstr/>
      </vt:variant>
      <vt:variant>
        <vt:i4>5177433</vt:i4>
      </vt:variant>
      <vt:variant>
        <vt:i4>183</vt:i4>
      </vt:variant>
      <vt:variant>
        <vt:i4>0</vt:i4>
      </vt:variant>
      <vt:variant>
        <vt:i4>5</vt:i4>
      </vt:variant>
      <vt:variant>
        <vt:lpwstr>http://www.acca.org/standards/codes/</vt:lpwstr>
      </vt:variant>
      <vt:variant>
        <vt:lpwstr/>
      </vt:variant>
      <vt:variant>
        <vt:i4>6029382</vt:i4>
      </vt:variant>
      <vt:variant>
        <vt:i4>180</vt:i4>
      </vt:variant>
      <vt:variant>
        <vt:i4>0</vt:i4>
      </vt:variant>
      <vt:variant>
        <vt:i4>5</vt:i4>
      </vt:variant>
      <vt:variant>
        <vt:lpwstr>http://www.acca.org/store</vt:lpwstr>
      </vt:variant>
      <vt:variant>
        <vt:lpwstr/>
      </vt:variant>
      <vt:variant>
        <vt:i4>6029382</vt:i4>
      </vt:variant>
      <vt:variant>
        <vt:i4>177</vt:i4>
      </vt:variant>
      <vt:variant>
        <vt:i4>0</vt:i4>
      </vt:variant>
      <vt:variant>
        <vt:i4>5</vt:i4>
      </vt:variant>
      <vt:variant>
        <vt:lpwstr>http://www.acca.org/store</vt:lpwstr>
      </vt:variant>
      <vt:variant>
        <vt:lpwstr/>
      </vt:variant>
      <vt:variant>
        <vt:i4>7995424</vt:i4>
      </vt:variant>
      <vt:variant>
        <vt:i4>174</vt:i4>
      </vt:variant>
      <vt:variant>
        <vt:i4>0</vt:i4>
      </vt:variant>
      <vt:variant>
        <vt:i4>5</vt:i4>
      </vt:variant>
      <vt:variant>
        <vt:lpwstr>http://www.acca.org/education/epic/</vt:lpwstr>
      </vt:variant>
      <vt:variant>
        <vt:lpwstr/>
      </vt:variant>
      <vt:variant>
        <vt:i4>4915278</vt:i4>
      </vt:variant>
      <vt:variant>
        <vt:i4>171</vt:i4>
      </vt:variant>
      <vt:variant>
        <vt:i4>0</vt:i4>
      </vt:variant>
      <vt:variant>
        <vt:i4>5</vt:i4>
      </vt:variant>
      <vt:variant>
        <vt:lpwstr>http://www.acca.org/for-contractors/</vt:lpwstr>
      </vt:variant>
      <vt:variant>
        <vt:lpwstr/>
      </vt:variant>
      <vt:variant>
        <vt:i4>6029382</vt:i4>
      </vt:variant>
      <vt:variant>
        <vt:i4>168</vt:i4>
      </vt:variant>
      <vt:variant>
        <vt:i4>0</vt:i4>
      </vt:variant>
      <vt:variant>
        <vt:i4>5</vt:i4>
      </vt:variant>
      <vt:variant>
        <vt:lpwstr>http://www.acca.org/store</vt:lpwstr>
      </vt:variant>
      <vt:variant>
        <vt:lpwstr/>
      </vt:variant>
      <vt:variant>
        <vt:i4>6029382</vt:i4>
      </vt:variant>
      <vt:variant>
        <vt:i4>165</vt:i4>
      </vt:variant>
      <vt:variant>
        <vt:i4>0</vt:i4>
      </vt:variant>
      <vt:variant>
        <vt:i4>5</vt:i4>
      </vt:variant>
      <vt:variant>
        <vt:lpwstr>http://www.acca.org/store</vt:lpwstr>
      </vt:variant>
      <vt:variant>
        <vt:lpwstr/>
      </vt:variant>
      <vt:variant>
        <vt:i4>458836</vt:i4>
      </vt:variant>
      <vt:variant>
        <vt:i4>162</vt:i4>
      </vt:variant>
      <vt:variant>
        <vt:i4>0</vt:i4>
      </vt:variant>
      <vt:variant>
        <vt:i4>5</vt:i4>
      </vt:variant>
      <vt:variant>
        <vt:lpwstr>http://www.acca.org/standards/quality</vt:lpwstr>
      </vt:variant>
      <vt:variant>
        <vt:lpwstr/>
      </vt:variant>
      <vt:variant>
        <vt:i4>2949157</vt:i4>
      </vt:variant>
      <vt:variant>
        <vt:i4>159</vt:i4>
      </vt:variant>
      <vt:variant>
        <vt:i4>0</vt:i4>
      </vt:variant>
      <vt:variant>
        <vt:i4>5</vt:i4>
      </vt:variant>
      <vt:variant>
        <vt:lpwstr>http://www.acca.org/speedsheet</vt:lpwstr>
      </vt:variant>
      <vt:variant>
        <vt:lpwstr/>
      </vt:variant>
      <vt:variant>
        <vt:i4>6029382</vt:i4>
      </vt:variant>
      <vt:variant>
        <vt:i4>153</vt:i4>
      </vt:variant>
      <vt:variant>
        <vt:i4>0</vt:i4>
      </vt:variant>
      <vt:variant>
        <vt:i4>5</vt:i4>
      </vt:variant>
      <vt:variant>
        <vt:lpwstr>http://www.acca.org/store</vt:lpwstr>
      </vt:variant>
      <vt:variant>
        <vt:lpwstr/>
      </vt:variant>
      <vt:variant>
        <vt:i4>8323116</vt:i4>
      </vt:variant>
      <vt:variant>
        <vt:i4>150</vt:i4>
      </vt:variant>
      <vt:variant>
        <vt:i4>0</vt:i4>
      </vt:variant>
      <vt:variant>
        <vt:i4>5</vt:i4>
      </vt:variant>
      <vt:variant>
        <vt:lpwstr>http://www.acca.org/homes/</vt:lpwstr>
      </vt:variant>
      <vt:variant>
        <vt:lpwstr/>
      </vt:variant>
      <vt:variant>
        <vt:i4>8323116</vt:i4>
      </vt:variant>
      <vt:variant>
        <vt:i4>147</vt:i4>
      </vt:variant>
      <vt:variant>
        <vt:i4>0</vt:i4>
      </vt:variant>
      <vt:variant>
        <vt:i4>5</vt:i4>
      </vt:variant>
      <vt:variant>
        <vt:lpwstr>http://www.acca.org/homes/</vt:lpwstr>
      </vt:variant>
      <vt:variant>
        <vt:lpwstr/>
      </vt:variant>
      <vt:variant>
        <vt:i4>8323116</vt:i4>
      </vt:variant>
      <vt:variant>
        <vt:i4>144</vt:i4>
      </vt:variant>
      <vt:variant>
        <vt:i4>0</vt:i4>
      </vt:variant>
      <vt:variant>
        <vt:i4>5</vt:i4>
      </vt:variant>
      <vt:variant>
        <vt:lpwstr>http://www.acca.org/homes/</vt:lpwstr>
      </vt:variant>
      <vt:variant>
        <vt:lpwstr/>
      </vt:variant>
      <vt:variant>
        <vt:i4>6422568</vt:i4>
      </vt:variant>
      <vt:variant>
        <vt:i4>141</vt:i4>
      </vt:variant>
      <vt:variant>
        <vt:i4>0</vt:i4>
      </vt:variant>
      <vt:variant>
        <vt:i4>5</vt:i4>
      </vt:variant>
      <vt:variant>
        <vt:lpwstr>http://www.acca.org/buildings/</vt:lpwstr>
      </vt:variant>
      <vt:variant>
        <vt:lpwstr/>
      </vt:variant>
      <vt:variant>
        <vt:i4>8323116</vt:i4>
      </vt:variant>
      <vt:variant>
        <vt:i4>138</vt:i4>
      </vt:variant>
      <vt:variant>
        <vt:i4>0</vt:i4>
      </vt:variant>
      <vt:variant>
        <vt:i4>5</vt:i4>
      </vt:variant>
      <vt:variant>
        <vt:lpwstr>http://www.acca.org/homes/</vt:lpwstr>
      </vt:variant>
      <vt:variant>
        <vt:lpwstr/>
      </vt:variant>
      <vt:variant>
        <vt:i4>8323116</vt:i4>
      </vt:variant>
      <vt:variant>
        <vt:i4>135</vt:i4>
      </vt:variant>
      <vt:variant>
        <vt:i4>0</vt:i4>
      </vt:variant>
      <vt:variant>
        <vt:i4>5</vt:i4>
      </vt:variant>
      <vt:variant>
        <vt:lpwstr>http://www.acca.org/homes/</vt:lpwstr>
      </vt:variant>
      <vt:variant>
        <vt:lpwstr/>
      </vt:variant>
      <vt:variant>
        <vt:i4>8323116</vt:i4>
      </vt:variant>
      <vt:variant>
        <vt:i4>132</vt:i4>
      </vt:variant>
      <vt:variant>
        <vt:i4>0</vt:i4>
      </vt:variant>
      <vt:variant>
        <vt:i4>5</vt:i4>
      </vt:variant>
      <vt:variant>
        <vt:lpwstr>http://www.acca.org/homes/</vt:lpwstr>
      </vt:variant>
      <vt:variant>
        <vt:lpwstr/>
      </vt:variant>
      <vt:variant>
        <vt:i4>6029382</vt:i4>
      </vt:variant>
      <vt:variant>
        <vt:i4>129</vt:i4>
      </vt:variant>
      <vt:variant>
        <vt:i4>0</vt:i4>
      </vt:variant>
      <vt:variant>
        <vt:i4>5</vt:i4>
      </vt:variant>
      <vt:variant>
        <vt:lpwstr>http://www.acca.org/store</vt:lpwstr>
      </vt:variant>
      <vt:variant>
        <vt:lpwstr/>
      </vt:variant>
      <vt:variant>
        <vt:i4>6029382</vt:i4>
      </vt:variant>
      <vt:variant>
        <vt:i4>126</vt:i4>
      </vt:variant>
      <vt:variant>
        <vt:i4>0</vt:i4>
      </vt:variant>
      <vt:variant>
        <vt:i4>5</vt:i4>
      </vt:variant>
      <vt:variant>
        <vt:lpwstr>http://www.acca.org/store</vt:lpwstr>
      </vt:variant>
      <vt:variant>
        <vt:lpwstr/>
      </vt:variant>
      <vt:variant>
        <vt:i4>6029382</vt:i4>
      </vt:variant>
      <vt:variant>
        <vt:i4>123</vt:i4>
      </vt:variant>
      <vt:variant>
        <vt:i4>0</vt:i4>
      </vt:variant>
      <vt:variant>
        <vt:i4>5</vt:i4>
      </vt:variant>
      <vt:variant>
        <vt:lpwstr>http://www.acca.org/store</vt:lpwstr>
      </vt:variant>
      <vt:variant>
        <vt:lpwstr/>
      </vt:variant>
      <vt:variant>
        <vt:i4>6094868</vt:i4>
      </vt:variant>
      <vt:variant>
        <vt:i4>120</vt:i4>
      </vt:variant>
      <vt:variant>
        <vt:i4>0</vt:i4>
      </vt:variant>
      <vt:variant>
        <vt:i4>5</vt:i4>
      </vt:variant>
      <vt:variant>
        <vt:lpwstr>https://www.calcunow.com/</vt:lpwstr>
      </vt:variant>
      <vt:variant>
        <vt:lpwstr/>
      </vt:variant>
      <vt:variant>
        <vt:i4>6029382</vt:i4>
      </vt:variant>
      <vt:variant>
        <vt:i4>117</vt:i4>
      </vt:variant>
      <vt:variant>
        <vt:i4>0</vt:i4>
      </vt:variant>
      <vt:variant>
        <vt:i4>5</vt:i4>
      </vt:variant>
      <vt:variant>
        <vt:lpwstr>http://www.acca.org/store</vt:lpwstr>
      </vt:variant>
      <vt:variant>
        <vt:lpwstr/>
      </vt:variant>
      <vt:variant>
        <vt:i4>5963865</vt:i4>
      </vt:variant>
      <vt:variant>
        <vt:i4>114</vt:i4>
      </vt:variant>
      <vt:variant>
        <vt:i4>0</vt:i4>
      </vt:variant>
      <vt:variant>
        <vt:i4>5</vt:i4>
      </vt:variant>
      <vt:variant>
        <vt:lpwstr>http://www.acca.org/join/</vt:lpwstr>
      </vt:variant>
      <vt:variant>
        <vt:lpwstr/>
      </vt:variant>
      <vt:variant>
        <vt:i4>8323121</vt:i4>
      </vt:variant>
      <vt:variant>
        <vt:i4>111</vt:i4>
      </vt:variant>
      <vt:variant>
        <vt:i4>0</vt:i4>
      </vt:variant>
      <vt:variant>
        <vt:i4>5</vt:i4>
      </vt:variant>
      <vt:variant>
        <vt:lpwstr>http://www.acca.org/members/videos</vt:lpwstr>
      </vt:variant>
      <vt:variant>
        <vt:lpwstr/>
      </vt:variant>
      <vt:variant>
        <vt:i4>1245267</vt:i4>
      </vt:variant>
      <vt:variant>
        <vt:i4>108</vt:i4>
      </vt:variant>
      <vt:variant>
        <vt:i4>0</vt:i4>
      </vt:variant>
      <vt:variant>
        <vt:i4>5</vt:i4>
      </vt:variant>
      <vt:variant>
        <vt:lpwstr>http://www.ie3media.com/</vt:lpwstr>
      </vt:variant>
      <vt:variant>
        <vt:lpwstr/>
      </vt:variant>
      <vt:variant>
        <vt:i4>1507349</vt:i4>
      </vt:variant>
      <vt:variant>
        <vt:i4>105</vt:i4>
      </vt:variant>
      <vt:variant>
        <vt:i4>0</vt:i4>
      </vt:variant>
      <vt:variant>
        <vt:i4>5</vt:i4>
      </vt:variant>
      <vt:variant>
        <vt:lpwstr>http://www.capwiz.com/acca/home/</vt:lpwstr>
      </vt:variant>
      <vt:variant>
        <vt:lpwstr/>
      </vt:variant>
      <vt:variant>
        <vt:i4>1769478</vt:i4>
      </vt:variant>
      <vt:variant>
        <vt:i4>102</vt:i4>
      </vt:variant>
      <vt:variant>
        <vt:i4>0</vt:i4>
      </vt:variant>
      <vt:variant>
        <vt:i4>5</vt:i4>
      </vt:variant>
      <vt:variant>
        <vt:lpwstr>http://members.acca.org/acca/listen/</vt:lpwstr>
      </vt:variant>
      <vt:variant>
        <vt:lpwstr/>
      </vt:variant>
      <vt:variant>
        <vt:i4>4587613</vt:i4>
      </vt:variant>
      <vt:variant>
        <vt:i4>99</vt:i4>
      </vt:variant>
      <vt:variant>
        <vt:i4>0</vt:i4>
      </vt:variant>
      <vt:variant>
        <vt:i4>5</vt:i4>
      </vt:variant>
      <vt:variant>
        <vt:lpwstr>http://members.acca.org/home</vt:lpwstr>
      </vt:variant>
      <vt:variant>
        <vt:lpwstr/>
      </vt:variant>
      <vt:variant>
        <vt:i4>3211323</vt:i4>
      </vt:variant>
      <vt:variant>
        <vt:i4>96</vt:i4>
      </vt:variant>
      <vt:variant>
        <vt:i4>0</vt:i4>
      </vt:variant>
      <vt:variant>
        <vt:i4>5</vt:i4>
      </vt:variant>
      <vt:variant>
        <vt:lpwstr>http://www.hvacessentials.com/</vt:lpwstr>
      </vt:variant>
      <vt:variant>
        <vt:lpwstr/>
      </vt:variant>
      <vt:variant>
        <vt:i4>4587613</vt:i4>
      </vt:variant>
      <vt:variant>
        <vt:i4>93</vt:i4>
      </vt:variant>
      <vt:variant>
        <vt:i4>0</vt:i4>
      </vt:variant>
      <vt:variant>
        <vt:i4>5</vt:i4>
      </vt:variant>
      <vt:variant>
        <vt:lpwstr>http://members.acca.org/home</vt:lpwstr>
      </vt:variant>
      <vt:variant>
        <vt:lpwstr/>
      </vt:variant>
      <vt:variant>
        <vt:i4>2490486</vt:i4>
      </vt:variant>
      <vt:variant>
        <vt:i4>90</vt:i4>
      </vt:variant>
      <vt:variant>
        <vt:i4>0</vt:i4>
      </vt:variant>
      <vt:variant>
        <vt:i4>5</vt:i4>
      </vt:variant>
      <vt:variant>
        <vt:lpwstr>http://www.acca.org/safety-article/back-to-back-safety/</vt:lpwstr>
      </vt:variant>
      <vt:variant>
        <vt:lpwstr/>
      </vt:variant>
      <vt:variant>
        <vt:i4>3866676</vt:i4>
      </vt:variant>
      <vt:variant>
        <vt:i4>87</vt:i4>
      </vt:variant>
      <vt:variant>
        <vt:i4>0</vt:i4>
      </vt:variant>
      <vt:variant>
        <vt:i4>5</vt:i4>
      </vt:variant>
      <vt:variant>
        <vt:lpwstr>http://www.acca.org/safety-article/add-tlc-to-workers-comp/</vt:lpwstr>
      </vt:variant>
      <vt:variant>
        <vt:lpwstr/>
      </vt:variant>
      <vt:variant>
        <vt:i4>1769541</vt:i4>
      </vt:variant>
      <vt:variant>
        <vt:i4>84</vt:i4>
      </vt:variant>
      <vt:variant>
        <vt:i4>0</vt:i4>
      </vt:variant>
      <vt:variant>
        <vt:i4>5</vt:i4>
      </vt:variant>
      <vt:variant>
        <vt:lpwstr>http://www.acca.org/safety-article/business-interruption/</vt:lpwstr>
      </vt:variant>
      <vt:variant>
        <vt:lpwstr/>
      </vt:variant>
      <vt:variant>
        <vt:i4>4128885</vt:i4>
      </vt:variant>
      <vt:variant>
        <vt:i4>81</vt:i4>
      </vt:variant>
      <vt:variant>
        <vt:i4>0</vt:i4>
      </vt:variant>
      <vt:variant>
        <vt:i4>5</vt:i4>
      </vt:variant>
      <vt:variant>
        <vt:lpwstr>http://www.acca.org/safety-article/battling-mother-nature/</vt:lpwstr>
      </vt:variant>
      <vt:variant>
        <vt:lpwstr/>
      </vt:variant>
      <vt:variant>
        <vt:i4>4063280</vt:i4>
      </vt:variant>
      <vt:variant>
        <vt:i4>78</vt:i4>
      </vt:variant>
      <vt:variant>
        <vt:i4>0</vt:i4>
      </vt:variant>
      <vt:variant>
        <vt:i4>5</vt:i4>
      </vt:variant>
      <vt:variant>
        <vt:lpwstr>http://www.acca.org/safety-article/winter-driving-woes/</vt:lpwstr>
      </vt:variant>
      <vt:variant>
        <vt:lpwstr/>
      </vt:variant>
      <vt:variant>
        <vt:i4>4980807</vt:i4>
      </vt:variant>
      <vt:variant>
        <vt:i4>75</vt:i4>
      </vt:variant>
      <vt:variant>
        <vt:i4>0</vt:i4>
      </vt:variant>
      <vt:variant>
        <vt:i4>5</vt:i4>
      </vt:variant>
      <vt:variant>
        <vt:lpwstr>http://www.acca.org/safety-article/real-value-or-paper-value/</vt:lpwstr>
      </vt:variant>
      <vt:variant>
        <vt:lpwstr/>
      </vt:variant>
      <vt:variant>
        <vt:i4>1245192</vt:i4>
      </vt:variant>
      <vt:variant>
        <vt:i4>72</vt:i4>
      </vt:variant>
      <vt:variant>
        <vt:i4>0</vt:i4>
      </vt:variant>
      <vt:variant>
        <vt:i4>5</vt:i4>
      </vt:variant>
      <vt:variant>
        <vt:lpwstr>http://www.acca.org/safety-article/concentrate-on-safety/</vt:lpwstr>
      </vt:variant>
      <vt:variant>
        <vt:lpwstr/>
      </vt:variant>
      <vt:variant>
        <vt:i4>1376344</vt:i4>
      </vt:variant>
      <vt:variant>
        <vt:i4>69</vt:i4>
      </vt:variant>
      <vt:variant>
        <vt:i4>0</vt:i4>
      </vt:variant>
      <vt:variant>
        <vt:i4>5</vt:i4>
      </vt:variant>
      <vt:variant>
        <vt:lpwstr>http://www.acca.org/safety-article/preparing-for-a-flu-pandemic/</vt:lpwstr>
      </vt:variant>
      <vt:variant>
        <vt:lpwstr/>
      </vt:variant>
      <vt:variant>
        <vt:i4>3407981</vt:i4>
      </vt:variant>
      <vt:variant>
        <vt:i4>66</vt:i4>
      </vt:variant>
      <vt:variant>
        <vt:i4>0</vt:i4>
      </vt:variant>
      <vt:variant>
        <vt:i4>5</vt:i4>
      </vt:variant>
      <vt:variant>
        <vt:lpwstr>http://www.acca.org/safety-article/two-to-hire-two-to-fire/</vt:lpwstr>
      </vt:variant>
      <vt:variant>
        <vt:lpwstr/>
      </vt:variant>
      <vt:variant>
        <vt:i4>5636166</vt:i4>
      </vt:variant>
      <vt:variant>
        <vt:i4>63</vt:i4>
      </vt:variant>
      <vt:variant>
        <vt:i4>0</vt:i4>
      </vt:variant>
      <vt:variant>
        <vt:i4>5</vt:i4>
      </vt:variant>
      <vt:variant>
        <vt:lpwstr>http://www.acca.org/safety-article/how-much-is-a-good-name-worth/</vt:lpwstr>
      </vt:variant>
      <vt:variant>
        <vt:lpwstr/>
      </vt:variant>
      <vt:variant>
        <vt:i4>2162785</vt:i4>
      </vt:variant>
      <vt:variant>
        <vt:i4>60</vt:i4>
      </vt:variant>
      <vt:variant>
        <vt:i4>0</vt:i4>
      </vt:variant>
      <vt:variant>
        <vt:i4>5</vt:i4>
      </vt:variant>
      <vt:variant>
        <vt:lpwstr>http://www.acca.org/safety-article/workers-compensation-fraud/</vt:lpwstr>
      </vt:variant>
      <vt:variant>
        <vt:lpwstr/>
      </vt:variant>
      <vt:variant>
        <vt:i4>983104</vt:i4>
      </vt:variant>
      <vt:variant>
        <vt:i4>57</vt:i4>
      </vt:variant>
      <vt:variant>
        <vt:i4>0</vt:i4>
      </vt:variant>
      <vt:variant>
        <vt:i4>5</vt:i4>
      </vt:variant>
      <vt:variant>
        <vt:lpwstr>http://www.acca.org/safety-article/set-driving-expectations/</vt:lpwstr>
      </vt:variant>
      <vt:variant>
        <vt:lpwstr/>
      </vt:variant>
      <vt:variant>
        <vt:i4>4784146</vt:i4>
      </vt:variant>
      <vt:variant>
        <vt:i4>54</vt:i4>
      </vt:variant>
      <vt:variant>
        <vt:i4>0</vt:i4>
      </vt:variant>
      <vt:variant>
        <vt:i4>5</vt:i4>
      </vt:variant>
      <vt:variant>
        <vt:lpwstr>http://www.acca.org/safety-article/first-impressions-work-both-ways/</vt:lpwstr>
      </vt:variant>
      <vt:variant>
        <vt:lpwstr/>
      </vt:variant>
      <vt:variant>
        <vt:i4>6881377</vt:i4>
      </vt:variant>
      <vt:variant>
        <vt:i4>51</vt:i4>
      </vt:variant>
      <vt:variant>
        <vt:i4>0</vt:i4>
      </vt:variant>
      <vt:variant>
        <vt:i4>5</vt:i4>
      </vt:variant>
      <vt:variant>
        <vt:lpwstr>http://www.acca.org/safety-article/distracted-driving-at-what-cost/</vt:lpwstr>
      </vt:variant>
      <vt:variant>
        <vt:lpwstr/>
      </vt:variant>
      <vt:variant>
        <vt:i4>983044</vt:i4>
      </vt:variant>
      <vt:variant>
        <vt:i4>48</vt:i4>
      </vt:variant>
      <vt:variant>
        <vt:i4>0</vt:i4>
      </vt:variant>
      <vt:variant>
        <vt:i4>5</vt:i4>
      </vt:variant>
      <vt:variant>
        <vt:lpwstr>http://www.acca.org/safety-article/dont-risk-a-lot-to-save-a-little/</vt:lpwstr>
      </vt:variant>
      <vt:variant>
        <vt:lpwstr/>
      </vt:variant>
      <vt:variant>
        <vt:i4>2228266</vt:i4>
      </vt:variant>
      <vt:variant>
        <vt:i4>45</vt:i4>
      </vt:variant>
      <vt:variant>
        <vt:i4>0</vt:i4>
      </vt:variant>
      <vt:variant>
        <vt:i4>5</vt:i4>
      </vt:variant>
      <vt:variant>
        <vt:lpwstr>http://www.acca.org/safety-article/conduct-a-safety-interview/</vt:lpwstr>
      </vt:variant>
      <vt:variant>
        <vt:lpwstr/>
      </vt:variant>
      <vt:variant>
        <vt:i4>2359400</vt:i4>
      </vt:variant>
      <vt:variant>
        <vt:i4>42</vt:i4>
      </vt:variant>
      <vt:variant>
        <vt:i4>0</vt:i4>
      </vt:variant>
      <vt:variant>
        <vt:i4>5</vt:i4>
      </vt:variant>
      <vt:variant>
        <vt:lpwstr>http://www.acca.org/safety-article/who-pays-for-errors/</vt:lpwstr>
      </vt:variant>
      <vt:variant>
        <vt:lpwstr/>
      </vt:variant>
      <vt:variant>
        <vt:i4>851971</vt:i4>
      </vt:variant>
      <vt:variant>
        <vt:i4>39</vt:i4>
      </vt:variant>
      <vt:variant>
        <vt:i4>0</vt:i4>
      </vt:variant>
      <vt:variant>
        <vt:i4>5</vt:i4>
      </vt:variant>
      <vt:variant>
        <vt:lpwstr>http://www.acca.org/safety-article/who-are-you-insuring/</vt:lpwstr>
      </vt:variant>
      <vt:variant>
        <vt:lpwstr/>
      </vt:variant>
      <vt:variant>
        <vt:i4>4784197</vt:i4>
      </vt:variant>
      <vt:variant>
        <vt:i4>36</vt:i4>
      </vt:variant>
      <vt:variant>
        <vt:i4>0</vt:i4>
      </vt:variant>
      <vt:variant>
        <vt:i4>5</vt:i4>
      </vt:variant>
      <vt:variant>
        <vt:lpwstr>http://www.acca.org/safety-article/a-sir-program-its-just-the-ticket/</vt:lpwstr>
      </vt:variant>
      <vt:variant>
        <vt:lpwstr/>
      </vt:variant>
      <vt:variant>
        <vt:i4>655442</vt:i4>
      </vt:variant>
      <vt:variant>
        <vt:i4>33</vt:i4>
      </vt:variant>
      <vt:variant>
        <vt:i4>0</vt:i4>
      </vt:variant>
      <vt:variant>
        <vt:i4>5</vt:i4>
      </vt:variant>
      <vt:variant>
        <vt:lpwstr>http://www.acca.org/members/downloads</vt:lpwstr>
      </vt:variant>
      <vt:variant>
        <vt:lpwstr/>
      </vt:variant>
      <vt:variant>
        <vt:i4>2424951</vt:i4>
      </vt:variant>
      <vt:variant>
        <vt:i4>30</vt:i4>
      </vt:variant>
      <vt:variant>
        <vt:i4>0</vt:i4>
      </vt:variant>
      <vt:variant>
        <vt:i4>5</vt:i4>
      </vt:variant>
      <vt:variant>
        <vt:lpwstr>http://members.acca.org/acca/watch</vt:lpwstr>
      </vt:variant>
      <vt:variant>
        <vt:lpwstr/>
      </vt:variant>
      <vt:variant>
        <vt:i4>3211361</vt:i4>
      </vt:variant>
      <vt:variant>
        <vt:i4>27</vt:i4>
      </vt:variant>
      <vt:variant>
        <vt:i4>0</vt:i4>
      </vt:variant>
      <vt:variant>
        <vt:i4>5</vt:i4>
      </vt:variant>
      <vt:variant>
        <vt:lpwstr>https://www.acca.org/certification/epa</vt:lpwstr>
      </vt:variant>
      <vt:variant>
        <vt:lpwstr/>
      </vt:variant>
      <vt:variant>
        <vt:i4>6225945</vt:i4>
      </vt:variant>
      <vt:variant>
        <vt:i4>24</vt:i4>
      </vt:variant>
      <vt:variant>
        <vt:i4>0</vt:i4>
      </vt:variant>
      <vt:variant>
        <vt:i4>5</vt:i4>
      </vt:variant>
      <vt:variant>
        <vt:lpwstr>http://www.acca.org/qa/resources</vt:lpwstr>
      </vt:variant>
      <vt:variant>
        <vt:lpwstr/>
      </vt:variant>
      <vt:variant>
        <vt:i4>4587613</vt:i4>
      </vt:variant>
      <vt:variant>
        <vt:i4>21</vt:i4>
      </vt:variant>
      <vt:variant>
        <vt:i4>0</vt:i4>
      </vt:variant>
      <vt:variant>
        <vt:i4>5</vt:i4>
      </vt:variant>
      <vt:variant>
        <vt:lpwstr>http://members.acca.org/home</vt:lpwstr>
      </vt:variant>
      <vt:variant>
        <vt:lpwstr/>
      </vt:variant>
      <vt:variant>
        <vt:i4>3211361</vt:i4>
      </vt:variant>
      <vt:variant>
        <vt:i4>18</vt:i4>
      </vt:variant>
      <vt:variant>
        <vt:i4>0</vt:i4>
      </vt:variant>
      <vt:variant>
        <vt:i4>5</vt:i4>
      </vt:variant>
      <vt:variant>
        <vt:lpwstr>https://www.acca.org/certification/epa</vt:lpwstr>
      </vt:variant>
      <vt:variant>
        <vt:lpwstr/>
      </vt:variant>
      <vt:variant>
        <vt:i4>2621492</vt:i4>
      </vt:variant>
      <vt:variant>
        <vt:i4>15</vt:i4>
      </vt:variant>
      <vt:variant>
        <vt:i4>0</vt:i4>
      </vt:variant>
      <vt:variant>
        <vt:i4>5</vt:i4>
      </vt:variant>
      <vt:variant>
        <vt:lpwstr>http://www.acca.org/roundtable/</vt:lpwstr>
      </vt:variant>
      <vt:variant>
        <vt:lpwstr/>
      </vt:variant>
      <vt:variant>
        <vt:i4>3932210</vt:i4>
      </vt:variant>
      <vt:variant>
        <vt:i4>12</vt:i4>
      </vt:variant>
      <vt:variant>
        <vt:i4>0</vt:i4>
      </vt:variant>
      <vt:variant>
        <vt:i4>5</vt:i4>
      </vt:variant>
      <vt:variant>
        <vt:lpwstr>http://www.acca.org/servicemanagers</vt:lpwstr>
      </vt:variant>
      <vt:variant>
        <vt:lpwstr/>
      </vt:variant>
      <vt:variant>
        <vt:i4>5898330</vt:i4>
      </vt:variant>
      <vt:variant>
        <vt:i4>9</vt:i4>
      </vt:variant>
      <vt:variant>
        <vt:i4>0</vt:i4>
      </vt:variant>
      <vt:variant>
        <vt:i4>5</vt:i4>
      </vt:variant>
      <vt:variant>
        <vt:lpwstr>http://www.acca.org/</vt:lpwstr>
      </vt:variant>
      <vt:variant>
        <vt:lpwstr/>
      </vt:variant>
      <vt:variant>
        <vt:i4>1114127</vt:i4>
      </vt:variant>
      <vt:variant>
        <vt:i4>6</vt:i4>
      </vt:variant>
      <vt:variant>
        <vt:i4>0</vt:i4>
      </vt:variant>
      <vt:variant>
        <vt:i4>5</vt:i4>
      </vt:variant>
      <vt:variant>
        <vt:lpwstr>http://www.acca.org/members/industry/schools</vt:lpwstr>
      </vt:variant>
      <vt:variant>
        <vt:lpwstr/>
      </vt:variant>
      <vt:variant>
        <vt:i4>5898330</vt:i4>
      </vt:variant>
      <vt:variant>
        <vt:i4>0</vt:i4>
      </vt:variant>
      <vt:variant>
        <vt:i4>0</vt:i4>
      </vt:variant>
      <vt:variant>
        <vt:i4>5</vt:i4>
      </vt:variant>
      <vt:variant>
        <vt:lpwstr>http://www.acca.org/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Prather</dc:creator>
  <cp:keywords/>
  <dc:description/>
  <cp:lastModifiedBy>Christine Gibson</cp:lastModifiedBy>
  <cp:revision>27</cp:revision>
  <cp:lastPrinted>2018-09-05T20:03:00Z</cp:lastPrinted>
  <dcterms:created xsi:type="dcterms:W3CDTF">2019-12-19T18:46:00Z</dcterms:created>
  <dcterms:modified xsi:type="dcterms:W3CDTF">2019-12-19T19:29:00Z</dcterms:modified>
</cp:coreProperties>
</file>